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6C" w:rsidRPr="008665BE" w:rsidRDefault="0052296C" w:rsidP="0052296C">
      <w:pPr>
        <w:rPr>
          <w:sz w:val="28"/>
          <w:szCs w:val="28"/>
        </w:rPr>
      </w:pPr>
    </w:p>
    <w:p w:rsidR="00D84147" w:rsidRPr="008665BE" w:rsidRDefault="00D8166C" w:rsidP="003A383D">
      <w:pPr>
        <w:jc w:val="center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 xml:space="preserve">Реализация  </w:t>
      </w:r>
      <w:r w:rsidR="0052296C" w:rsidRPr="008665BE">
        <w:rPr>
          <w:b/>
          <w:sz w:val="28"/>
          <w:szCs w:val="28"/>
        </w:rPr>
        <w:t>ФГОС на уроках физики.</w:t>
      </w:r>
    </w:p>
    <w:p w:rsidR="003A383D" w:rsidRPr="008665BE" w:rsidRDefault="003A383D" w:rsidP="003A383D">
      <w:pPr>
        <w:jc w:val="center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 xml:space="preserve"> (из опыта работы)</w:t>
      </w:r>
    </w:p>
    <w:p w:rsidR="00D8166C" w:rsidRPr="008665BE" w:rsidRDefault="00D8166C" w:rsidP="003A383D">
      <w:pPr>
        <w:jc w:val="center"/>
        <w:rPr>
          <w:b/>
          <w:sz w:val="28"/>
          <w:szCs w:val="28"/>
        </w:rPr>
      </w:pPr>
    </w:p>
    <w:p w:rsidR="00A77DC0" w:rsidRPr="008665BE" w:rsidRDefault="00F44F57" w:rsidP="00D8166C">
      <w:p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</w:t>
      </w:r>
      <w:r w:rsidR="0057235E" w:rsidRPr="008665BE">
        <w:rPr>
          <w:sz w:val="28"/>
          <w:szCs w:val="28"/>
        </w:rPr>
        <w:t xml:space="preserve">        </w:t>
      </w:r>
      <w:r w:rsidRPr="008665BE">
        <w:rPr>
          <w:sz w:val="28"/>
          <w:szCs w:val="28"/>
        </w:rPr>
        <w:t xml:space="preserve"> </w:t>
      </w:r>
      <w:r w:rsidR="00107ADF" w:rsidRPr="008665BE">
        <w:rPr>
          <w:sz w:val="28"/>
          <w:szCs w:val="28"/>
        </w:rPr>
        <w:t>Федеральный образовательный стандарт дал новые широкие возможности для решения</w:t>
      </w:r>
      <w:r w:rsidR="00024F04" w:rsidRPr="008665BE">
        <w:rPr>
          <w:sz w:val="28"/>
          <w:szCs w:val="28"/>
        </w:rPr>
        <w:t xml:space="preserve">  </w:t>
      </w:r>
      <w:r w:rsidR="00481952" w:rsidRPr="008665BE">
        <w:rPr>
          <w:sz w:val="28"/>
          <w:szCs w:val="28"/>
        </w:rPr>
        <w:t>извеч</w:t>
      </w:r>
      <w:r w:rsidR="00107ADF" w:rsidRPr="008665BE">
        <w:rPr>
          <w:sz w:val="28"/>
          <w:szCs w:val="28"/>
        </w:rPr>
        <w:t xml:space="preserve">ных проблем: как и чему учить? В образовании стали появляться </w:t>
      </w:r>
      <w:r w:rsidR="00481952" w:rsidRPr="008665BE">
        <w:rPr>
          <w:sz w:val="28"/>
          <w:szCs w:val="28"/>
        </w:rPr>
        <w:t xml:space="preserve"> новые педагогические технологии, приёмы, методы, новые взгляды на взаимоотношения учителя и ученика</w:t>
      </w:r>
      <w:r w:rsidR="00024F04" w:rsidRPr="008665BE">
        <w:rPr>
          <w:sz w:val="28"/>
          <w:szCs w:val="28"/>
        </w:rPr>
        <w:t>.</w:t>
      </w:r>
      <w:r w:rsidR="00A77DC0" w:rsidRPr="008665BE">
        <w:rPr>
          <w:sz w:val="28"/>
          <w:szCs w:val="28"/>
        </w:rPr>
        <w:t xml:space="preserve"> </w:t>
      </w:r>
    </w:p>
    <w:p w:rsidR="004A49F9" w:rsidRPr="008665BE" w:rsidRDefault="00F44F57" w:rsidP="00D8166C">
      <w:p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</w:t>
      </w:r>
      <w:r w:rsidR="00024F04" w:rsidRPr="008665BE">
        <w:rPr>
          <w:sz w:val="28"/>
          <w:szCs w:val="28"/>
        </w:rPr>
        <w:t>Стало ясно, что т</w:t>
      </w:r>
      <w:r w:rsidR="004A49F9" w:rsidRPr="008665BE">
        <w:rPr>
          <w:sz w:val="28"/>
          <w:szCs w:val="28"/>
        </w:rPr>
        <w:t xml:space="preserve">олько работая вместе, в постоянном взаимодействии и заинтересованности, современный учитель и современный школьник могут к окончанию обучения получить результаты, необходимые далее для жизни в </w:t>
      </w:r>
      <w:r w:rsidR="00107ADF" w:rsidRPr="008665BE">
        <w:rPr>
          <w:sz w:val="28"/>
          <w:szCs w:val="28"/>
        </w:rPr>
        <w:t xml:space="preserve">современном </w:t>
      </w:r>
      <w:r w:rsidR="004A49F9" w:rsidRPr="008665BE">
        <w:rPr>
          <w:sz w:val="28"/>
          <w:szCs w:val="28"/>
        </w:rPr>
        <w:t xml:space="preserve"> обществе:</w:t>
      </w:r>
    </w:p>
    <w:p w:rsidR="004A49F9" w:rsidRPr="008665BE" w:rsidRDefault="004A49F9" w:rsidP="00D8166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умение адаптироваться в постоянно изменяющейся социально - экономической среде, самостоятельно приобретая и применяя необходимые знания, чтобы иметь возможность найти свое место в жизни и профессиональной деятельности;</w:t>
      </w:r>
    </w:p>
    <w:p w:rsidR="004A49F9" w:rsidRPr="008665BE" w:rsidRDefault="004A49F9" w:rsidP="00D8166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самостоятельно критически мыслить, уметь увидеть возникающие в реальной действительности проблемы и искать пути рационального их решения; быть способными генерировать новые идеи, творчески мыслить;</w:t>
      </w:r>
    </w:p>
    <w:p w:rsidR="004A49F9" w:rsidRPr="008665BE" w:rsidRDefault="004A49F9" w:rsidP="00D8166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грамотно работать с информацией</w:t>
      </w:r>
      <w:r w:rsidR="00024F04" w:rsidRPr="008665BE">
        <w:rPr>
          <w:sz w:val="28"/>
          <w:szCs w:val="28"/>
        </w:rPr>
        <w:t>.</w:t>
      </w:r>
      <w:r w:rsidRPr="008665BE">
        <w:rPr>
          <w:sz w:val="28"/>
          <w:szCs w:val="28"/>
        </w:rPr>
        <w:t xml:space="preserve"> </w:t>
      </w:r>
    </w:p>
    <w:p w:rsidR="00024F04" w:rsidRPr="008665BE" w:rsidRDefault="004A49F9" w:rsidP="00D8166C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</w:t>
      </w:r>
      <w:r w:rsidR="00D8166C" w:rsidRPr="008665BE">
        <w:rPr>
          <w:sz w:val="28"/>
          <w:szCs w:val="28"/>
        </w:rPr>
        <w:t>юбых конфликтных ситуаций.</w:t>
      </w:r>
    </w:p>
    <w:p w:rsidR="0042767D" w:rsidRPr="008665BE" w:rsidRDefault="001D188D" w:rsidP="00D816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    </w:t>
      </w:r>
      <w:r w:rsidR="00107ADF" w:rsidRPr="008665BE">
        <w:rPr>
          <w:color w:val="000000"/>
          <w:sz w:val="28"/>
          <w:szCs w:val="28"/>
        </w:rPr>
        <w:t>Ф</w:t>
      </w:r>
      <w:r w:rsidR="008A68AB" w:rsidRPr="008665BE">
        <w:rPr>
          <w:color w:val="000000"/>
          <w:sz w:val="28"/>
          <w:szCs w:val="28"/>
        </w:rPr>
        <w:t>изика</w:t>
      </w:r>
      <w:r w:rsidR="00024F04" w:rsidRPr="008665BE">
        <w:rPr>
          <w:color w:val="000000"/>
          <w:sz w:val="28"/>
          <w:szCs w:val="28"/>
        </w:rPr>
        <w:t>,</w:t>
      </w:r>
      <w:r w:rsidR="008A68AB" w:rsidRPr="008665BE">
        <w:rPr>
          <w:color w:val="000000"/>
          <w:sz w:val="28"/>
          <w:szCs w:val="28"/>
        </w:rPr>
        <w:t xml:space="preserve"> </w:t>
      </w:r>
      <w:r w:rsidR="00D8166C" w:rsidRPr="008665BE">
        <w:rPr>
          <w:color w:val="000000"/>
          <w:sz w:val="28"/>
          <w:szCs w:val="28"/>
        </w:rPr>
        <w:t>отно</w:t>
      </w:r>
      <w:r w:rsidR="008A68AB" w:rsidRPr="008665BE">
        <w:rPr>
          <w:color w:val="000000"/>
          <w:sz w:val="28"/>
          <w:szCs w:val="28"/>
        </w:rPr>
        <w:t>с</w:t>
      </w:r>
      <w:r w:rsidR="00107ADF" w:rsidRPr="008665BE">
        <w:rPr>
          <w:color w:val="000000"/>
          <w:sz w:val="28"/>
          <w:szCs w:val="28"/>
        </w:rPr>
        <w:t xml:space="preserve">ится </w:t>
      </w:r>
      <w:r w:rsidR="008A68AB" w:rsidRPr="008665BE">
        <w:rPr>
          <w:color w:val="000000"/>
          <w:sz w:val="28"/>
          <w:szCs w:val="28"/>
        </w:rPr>
        <w:t xml:space="preserve">к категории самых сложных. </w:t>
      </w:r>
      <w:r w:rsidR="00107ADF" w:rsidRPr="008665BE">
        <w:rPr>
          <w:color w:val="000000"/>
          <w:sz w:val="28"/>
          <w:szCs w:val="28"/>
        </w:rPr>
        <w:t>П</w:t>
      </w:r>
      <w:r w:rsidR="008A68AB" w:rsidRPr="008665BE">
        <w:rPr>
          <w:color w:val="000000"/>
          <w:sz w:val="28"/>
          <w:szCs w:val="28"/>
        </w:rPr>
        <w:t>еред педагогом ставиться основная задача – пробудить интерес к предмету. Не отпугнуть ребят сложностью предмета, особенно на первоначальном этапе изучения курса физики.</w:t>
      </w:r>
      <w:r w:rsidR="008A68AB" w:rsidRPr="008665BE">
        <w:rPr>
          <w:sz w:val="28"/>
          <w:szCs w:val="28"/>
        </w:rPr>
        <w:t xml:space="preserve"> Чтобы учение не превратилось в скучное и однообразное занятие, </w:t>
      </w:r>
      <w:r w:rsidR="00107ADF" w:rsidRPr="008665BE">
        <w:rPr>
          <w:sz w:val="28"/>
          <w:szCs w:val="28"/>
        </w:rPr>
        <w:t>необходимо</w:t>
      </w:r>
      <w:r w:rsidR="008A68AB" w:rsidRPr="008665BE">
        <w:rPr>
          <w:sz w:val="28"/>
          <w:szCs w:val="28"/>
        </w:rPr>
        <w:t xml:space="preserve"> на каждом уроке вызывать у ребят приятное ощущение новизны познаваемого.</w:t>
      </w:r>
    </w:p>
    <w:p w:rsidR="008A68AB" w:rsidRPr="008665BE" w:rsidRDefault="00D65054" w:rsidP="008A68AB">
      <w:pPr>
        <w:pStyle w:val="a4"/>
        <w:rPr>
          <w:sz w:val="28"/>
          <w:szCs w:val="28"/>
        </w:rPr>
      </w:pPr>
      <w:r w:rsidRPr="008665BE">
        <w:rPr>
          <w:sz w:val="28"/>
          <w:szCs w:val="28"/>
        </w:rPr>
        <w:t xml:space="preserve">    </w:t>
      </w:r>
      <w:r w:rsidR="00282258" w:rsidRPr="008665BE">
        <w:rPr>
          <w:sz w:val="28"/>
          <w:szCs w:val="28"/>
        </w:rPr>
        <w:t xml:space="preserve">В своей работе на уроках </w:t>
      </w:r>
      <w:r w:rsidR="00D8166C" w:rsidRPr="008665BE">
        <w:rPr>
          <w:sz w:val="28"/>
          <w:szCs w:val="28"/>
        </w:rPr>
        <w:t xml:space="preserve">физики для реализации ФГОС </w:t>
      </w:r>
      <w:r w:rsidR="00282258" w:rsidRPr="008665BE">
        <w:rPr>
          <w:sz w:val="28"/>
          <w:szCs w:val="28"/>
        </w:rPr>
        <w:t xml:space="preserve">я использую </w:t>
      </w:r>
      <w:r w:rsidR="005315C0" w:rsidRPr="008665BE">
        <w:rPr>
          <w:sz w:val="28"/>
          <w:szCs w:val="28"/>
        </w:rPr>
        <w:t>следующие образовательные технологии</w:t>
      </w:r>
      <w:r w:rsidR="00282258" w:rsidRPr="008665BE">
        <w:rPr>
          <w:sz w:val="28"/>
          <w:szCs w:val="28"/>
        </w:rPr>
        <w:t xml:space="preserve"> </w:t>
      </w:r>
    </w:p>
    <w:p w:rsidR="00D1196B" w:rsidRPr="008665BE" w:rsidRDefault="00651C10" w:rsidP="00651C10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>проблемное обучение и</w:t>
      </w:r>
      <w:r w:rsidR="00A77DC0" w:rsidRPr="008665BE">
        <w:rPr>
          <w:sz w:val="28"/>
          <w:szCs w:val="28"/>
        </w:rPr>
        <w:t xml:space="preserve"> </w:t>
      </w:r>
      <w:r w:rsidRPr="008665BE">
        <w:rPr>
          <w:sz w:val="28"/>
          <w:szCs w:val="28"/>
        </w:rPr>
        <w:t>эвристические беседы;</w:t>
      </w:r>
    </w:p>
    <w:p w:rsidR="008A68AB" w:rsidRPr="008665BE" w:rsidRDefault="008A68AB" w:rsidP="008A68AB">
      <w:pPr>
        <w:numPr>
          <w:ilvl w:val="0"/>
          <w:numId w:val="27"/>
        </w:numPr>
        <w:spacing w:before="100" w:beforeAutospacing="1" w:after="100" w:afterAutospacing="1"/>
        <w:rPr>
          <w:sz w:val="28"/>
          <w:szCs w:val="28"/>
        </w:rPr>
      </w:pPr>
      <w:r w:rsidRPr="008665BE">
        <w:rPr>
          <w:sz w:val="28"/>
          <w:szCs w:val="28"/>
        </w:rPr>
        <w:t>научно-исследовательск</w:t>
      </w:r>
      <w:r w:rsidR="00D1196B" w:rsidRPr="008665BE">
        <w:rPr>
          <w:sz w:val="28"/>
          <w:szCs w:val="28"/>
        </w:rPr>
        <w:t>ую</w:t>
      </w:r>
      <w:r w:rsidRPr="008665BE">
        <w:rPr>
          <w:sz w:val="28"/>
          <w:szCs w:val="28"/>
        </w:rPr>
        <w:t xml:space="preserve"> деятельность;</w:t>
      </w:r>
    </w:p>
    <w:p w:rsidR="008A68AB" w:rsidRPr="008665BE" w:rsidRDefault="008A68AB" w:rsidP="008A68AB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>метод проектов;</w:t>
      </w:r>
      <w:r w:rsidR="00282258" w:rsidRPr="008665BE">
        <w:rPr>
          <w:sz w:val="28"/>
          <w:szCs w:val="28"/>
        </w:rPr>
        <w:t xml:space="preserve"> </w:t>
      </w:r>
    </w:p>
    <w:p w:rsidR="006B3F7F" w:rsidRPr="008665BE" w:rsidRDefault="008A68AB" w:rsidP="006B3F7F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 xml:space="preserve">информационно-коммуникационные технологии; </w:t>
      </w:r>
    </w:p>
    <w:p w:rsidR="00B6363F" w:rsidRPr="008665BE" w:rsidRDefault="00B6363F" w:rsidP="00B6363F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 xml:space="preserve">здоровьесберегающие технологии; </w:t>
      </w:r>
    </w:p>
    <w:p w:rsidR="008A68AB" w:rsidRPr="008665BE" w:rsidRDefault="006B3F7F" w:rsidP="006B3F7F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 xml:space="preserve">игровые технологии; </w:t>
      </w:r>
    </w:p>
    <w:p w:rsidR="00D1196B" w:rsidRPr="008665BE" w:rsidRDefault="00371994" w:rsidP="00D1196B">
      <w:pPr>
        <w:pStyle w:val="a4"/>
        <w:numPr>
          <w:ilvl w:val="0"/>
          <w:numId w:val="27"/>
        </w:numPr>
        <w:rPr>
          <w:sz w:val="28"/>
          <w:szCs w:val="28"/>
        </w:rPr>
      </w:pPr>
      <w:r w:rsidRPr="008665BE">
        <w:rPr>
          <w:sz w:val="28"/>
          <w:szCs w:val="28"/>
        </w:rPr>
        <w:t xml:space="preserve">технология опорных схем. </w:t>
      </w:r>
      <w:r w:rsidR="00D1196B" w:rsidRPr="008665BE">
        <w:rPr>
          <w:sz w:val="28"/>
          <w:szCs w:val="28"/>
        </w:rPr>
        <w:t xml:space="preserve">и др. </w:t>
      </w:r>
    </w:p>
    <w:p w:rsidR="00651C10" w:rsidRPr="008665BE" w:rsidRDefault="003C166A" w:rsidP="00AE23B9">
      <w:pPr>
        <w:pStyle w:val="a4"/>
        <w:jc w:val="center"/>
        <w:rPr>
          <w:sz w:val="28"/>
          <w:szCs w:val="28"/>
        </w:rPr>
      </w:pPr>
      <w:r w:rsidRPr="008665BE">
        <w:rPr>
          <w:b/>
          <w:sz w:val="28"/>
          <w:szCs w:val="28"/>
        </w:rPr>
        <w:t>Проблемное обучение</w:t>
      </w:r>
      <w:r w:rsidR="00651C10" w:rsidRPr="008665BE">
        <w:rPr>
          <w:b/>
          <w:sz w:val="28"/>
          <w:szCs w:val="28"/>
        </w:rPr>
        <w:t>.</w:t>
      </w:r>
      <w:r w:rsidR="008C2C20" w:rsidRPr="008665BE">
        <w:rPr>
          <w:b/>
          <w:sz w:val="28"/>
          <w:szCs w:val="28"/>
        </w:rPr>
        <w:t xml:space="preserve"> </w:t>
      </w:r>
      <w:r w:rsidR="00651C10" w:rsidRPr="008665BE">
        <w:rPr>
          <w:b/>
          <w:sz w:val="28"/>
          <w:szCs w:val="28"/>
        </w:rPr>
        <w:t>Эвристические беседы.</w:t>
      </w:r>
    </w:p>
    <w:p w:rsidR="00024F04" w:rsidRPr="008665BE" w:rsidRDefault="00651C10" w:rsidP="00D1196B">
      <w:pPr>
        <w:pStyle w:val="a4"/>
        <w:spacing w:before="120" w:beforeAutospacing="0"/>
        <w:jc w:val="both"/>
        <w:rPr>
          <w:sz w:val="28"/>
          <w:szCs w:val="28"/>
        </w:rPr>
      </w:pPr>
      <w:r w:rsidRPr="008665BE">
        <w:rPr>
          <w:b/>
          <w:sz w:val="28"/>
          <w:szCs w:val="28"/>
        </w:rPr>
        <w:lastRenderedPageBreak/>
        <w:t xml:space="preserve">      </w:t>
      </w:r>
      <w:r w:rsidR="00024F04" w:rsidRPr="008665BE">
        <w:rPr>
          <w:color w:val="000000"/>
          <w:sz w:val="28"/>
          <w:szCs w:val="28"/>
        </w:rPr>
        <w:t>Познавательная</w:t>
      </w:r>
      <w:r w:rsidR="003C166A" w:rsidRPr="008665BE">
        <w:rPr>
          <w:color w:val="000000"/>
          <w:sz w:val="28"/>
          <w:szCs w:val="28"/>
        </w:rPr>
        <w:t xml:space="preserve"> активност</w:t>
      </w:r>
      <w:r w:rsidR="00024F04" w:rsidRPr="008665BE">
        <w:rPr>
          <w:color w:val="000000"/>
          <w:sz w:val="28"/>
          <w:szCs w:val="28"/>
        </w:rPr>
        <w:t>ь</w:t>
      </w:r>
      <w:r w:rsidR="003C166A" w:rsidRPr="008665BE">
        <w:rPr>
          <w:color w:val="000000"/>
          <w:sz w:val="28"/>
          <w:szCs w:val="28"/>
        </w:rPr>
        <w:t xml:space="preserve"> учащихся на уроках зависит от того, какими методами пользуется на уроке учитель. Проблемное обучение выступает как одна из важнейших педагогических технологий, обеспечивающих возникновение мотивационного компонента учебно-познавательной компетенции учащихся на уроках физики. Эта технология способствует развитию творчества, преодолению пассивности учащихся на уроке, повышению качества знаний по предмету</w:t>
      </w:r>
      <w:r w:rsidR="00024F04" w:rsidRPr="008665BE">
        <w:rPr>
          <w:color w:val="000000"/>
          <w:sz w:val="28"/>
          <w:szCs w:val="28"/>
        </w:rPr>
        <w:t>,</w:t>
      </w:r>
      <w:r w:rsidR="00D1196B" w:rsidRPr="008665BE">
        <w:rPr>
          <w:sz w:val="28"/>
          <w:szCs w:val="28"/>
        </w:rPr>
        <w:t xml:space="preserve"> созда</w:t>
      </w:r>
      <w:r w:rsidR="00024F04" w:rsidRPr="008665BE">
        <w:rPr>
          <w:sz w:val="28"/>
          <w:szCs w:val="28"/>
        </w:rPr>
        <w:t>нию</w:t>
      </w:r>
      <w:r w:rsidR="00D1196B" w:rsidRPr="008665BE">
        <w:rPr>
          <w:sz w:val="28"/>
          <w:szCs w:val="28"/>
        </w:rPr>
        <w:t xml:space="preserve"> на уроке условия для творческой мыслительной работы учащихся.       </w:t>
      </w:r>
    </w:p>
    <w:p w:rsidR="00D1196B" w:rsidRPr="008665BE" w:rsidRDefault="00D1196B" w:rsidP="00D1196B">
      <w:pPr>
        <w:pStyle w:val="a4"/>
        <w:spacing w:before="120" w:before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Использование проблемного обучения позволяет учащимся даже со слабыми вычислительными навыками не только почувствовать сложность физических явлений, но и понять их суть, побудить учащихся к самостоятельному решению проблемы, ее осмыслению, попытаться поставить себя на место изобретателя, испытать удовлетворение от интеллектуального труда. Такой подход в обучении позволяет ученикам сопоставить получаемый ими результат с ранее изученным материалом, сделать выводы, задуматься. </w:t>
      </w:r>
    </w:p>
    <w:p w:rsidR="00D1196B" w:rsidRPr="008665BE" w:rsidRDefault="00D1196B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            Использование технологии проблемного обучения предусматривает на уроке:</w:t>
      </w:r>
      <w:r w:rsidRPr="008665BE">
        <w:rPr>
          <w:sz w:val="28"/>
          <w:szCs w:val="28"/>
        </w:rPr>
        <w:t xml:space="preserve"> 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актуализацию опорных знаний;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возникновение проблемной ситуации; 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осознание сущности затруднения и постановка проблемы; 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нахождение способа решения путем догадки или выдвижения гипотезы;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доказательство гипотезы или догадки; </w:t>
      </w:r>
    </w:p>
    <w:p w:rsidR="00D1196B" w:rsidRPr="008665BE" w:rsidRDefault="00D1196B" w:rsidP="00D8166C">
      <w:pPr>
        <w:pStyle w:val="a4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проверка правильности решения проблемы. </w:t>
      </w:r>
    </w:p>
    <w:p w:rsidR="003C166A" w:rsidRPr="008665BE" w:rsidRDefault="0027726F" w:rsidP="00D8166C">
      <w:pPr>
        <w:ind w:firstLine="709"/>
        <w:rPr>
          <w:color w:val="000000"/>
          <w:sz w:val="28"/>
          <w:szCs w:val="28"/>
        </w:rPr>
      </w:pPr>
      <w:r w:rsidRPr="008665BE">
        <w:rPr>
          <w:sz w:val="28"/>
          <w:szCs w:val="28"/>
        </w:rPr>
        <w:t>На уроках</w:t>
      </w:r>
      <w:r w:rsidR="00D1196B" w:rsidRPr="008665BE">
        <w:rPr>
          <w:sz w:val="28"/>
          <w:szCs w:val="28"/>
        </w:rPr>
        <w:t xml:space="preserve"> я конструирую сво</w:t>
      </w:r>
      <w:r w:rsidR="00107ADF" w:rsidRPr="008665BE">
        <w:rPr>
          <w:sz w:val="28"/>
          <w:szCs w:val="28"/>
        </w:rPr>
        <w:t xml:space="preserve">и </w:t>
      </w:r>
      <w:r w:rsidR="00D1196B" w:rsidRPr="008665BE">
        <w:rPr>
          <w:sz w:val="28"/>
          <w:szCs w:val="28"/>
        </w:rPr>
        <w:t xml:space="preserve"> или </w:t>
      </w:r>
      <w:r w:rsidR="00107ADF" w:rsidRPr="008665BE">
        <w:rPr>
          <w:sz w:val="28"/>
          <w:szCs w:val="28"/>
        </w:rPr>
        <w:t>предложенную в учебнике</w:t>
      </w:r>
      <w:r w:rsidR="00D1196B" w:rsidRPr="008665BE">
        <w:rPr>
          <w:sz w:val="28"/>
          <w:szCs w:val="28"/>
        </w:rPr>
        <w:t xml:space="preserve"> исследовательскую задачу</w:t>
      </w:r>
      <w:r w:rsidR="00107ADF" w:rsidRPr="008665BE">
        <w:rPr>
          <w:sz w:val="28"/>
          <w:szCs w:val="28"/>
        </w:rPr>
        <w:t>.</w:t>
      </w:r>
      <w:r w:rsidR="00D1196B" w:rsidRPr="008665BE">
        <w:rPr>
          <w:sz w:val="28"/>
          <w:szCs w:val="28"/>
        </w:rPr>
        <w:t xml:space="preserve"> </w:t>
      </w:r>
      <w:r w:rsidR="00107ADF" w:rsidRPr="008665BE">
        <w:rPr>
          <w:sz w:val="28"/>
          <w:szCs w:val="28"/>
        </w:rPr>
        <w:t>У</w:t>
      </w:r>
      <w:r w:rsidR="00D1196B" w:rsidRPr="008665BE">
        <w:rPr>
          <w:sz w:val="28"/>
          <w:szCs w:val="28"/>
        </w:rPr>
        <w:t xml:space="preserve">ченик ищет способ ее решения. В трудных случаях </w:t>
      </w:r>
      <w:r w:rsidR="00107ADF" w:rsidRPr="008665BE">
        <w:rPr>
          <w:sz w:val="28"/>
          <w:szCs w:val="28"/>
        </w:rPr>
        <w:t xml:space="preserve">ч помогаю </w:t>
      </w:r>
      <w:r w:rsidR="00D1196B" w:rsidRPr="008665BE">
        <w:rPr>
          <w:sz w:val="28"/>
          <w:szCs w:val="28"/>
        </w:rPr>
        <w:t>ученикам</w:t>
      </w:r>
      <w:r w:rsidR="00107ADF" w:rsidRPr="008665BE">
        <w:rPr>
          <w:sz w:val="28"/>
          <w:szCs w:val="28"/>
        </w:rPr>
        <w:t>. особенно слабым,</w:t>
      </w:r>
      <w:r w:rsidR="00D1196B" w:rsidRPr="008665BE">
        <w:rPr>
          <w:sz w:val="28"/>
          <w:szCs w:val="28"/>
        </w:rPr>
        <w:t xml:space="preserve"> , но так, чтобы сохранить возможность творческого мышления</w:t>
      </w:r>
      <w:r w:rsidR="00107ADF" w:rsidRPr="008665BE">
        <w:rPr>
          <w:sz w:val="28"/>
          <w:szCs w:val="28"/>
        </w:rPr>
        <w:t xml:space="preserve"> и выражения собственного мнения и нахождения собственного решения.</w:t>
      </w:r>
      <w:r w:rsidR="00D1196B" w:rsidRPr="008665BE">
        <w:rPr>
          <w:sz w:val="28"/>
          <w:szCs w:val="28"/>
        </w:rPr>
        <w:t xml:space="preserve"> </w:t>
      </w:r>
      <w:r w:rsidR="00F4443E" w:rsidRPr="008665BE">
        <w:rPr>
          <w:sz w:val="28"/>
          <w:szCs w:val="28"/>
        </w:rPr>
        <w:t xml:space="preserve">Часто я </w:t>
      </w:r>
      <w:r w:rsidR="00D1196B" w:rsidRPr="008665BE">
        <w:rPr>
          <w:sz w:val="28"/>
          <w:szCs w:val="28"/>
        </w:rPr>
        <w:t>намеренно провоцирую создание противоречивых ситуаций,</w:t>
      </w:r>
      <w:r w:rsidR="001D294C" w:rsidRPr="008665BE">
        <w:rPr>
          <w:sz w:val="28"/>
          <w:szCs w:val="28"/>
        </w:rPr>
        <w:t xml:space="preserve"> </w:t>
      </w:r>
      <w:r w:rsidR="00F4443E" w:rsidRPr="008665BE">
        <w:rPr>
          <w:sz w:val="28"/>
          <w:szCs w:val="28"/>
        </w:rPr>
        <w:t>тем самым развивая</w:t>
      </w:r>
      <w:r w:rsidR="00D1196B" w:rsidRPr="008665BE">
        <w:rPr>
          <w:sz w:val="28"/>
          <w:szCs w:val="28"/>
        </w:rPr>
        <w:t xml:space="preserve"> у учащихся стремление разобраться и устранить их.  </w:t>
      </w:r>
      <w:r w:rsidRPr="008665BE">
        <w:rPr>
          <w:sz w:val="28"/>
          <w:szCs w:val="28"/>
        </w:rPr>
        <w:t xml:space="preserve">При этом </w:t>
      </w:r>
      <w:r w:rsidRPr="008665BE">
        <w:rPr>
          <w:color w:val="000000"/>
          <w:sz w:val="28"/>
          <w:szCs w:val="28"/>
        </w:rPr>
        <w:t>о</w:t>
      </w:r>
      <w:r w:rsidR="003C166A" w:rsidRPr="008665BE">
        <w:rPr>
          <w:color w:val="000000"/>
          <w:sz w:val="28"/>
          <w:szCs w:val="28"/>
        </w:rPr>
        <w:t>тпадает необходимость неосмысленного запоминания большого объема учебного материала. Уменьшается время на подготовку домашнего задания, т. к. основная часть учебного материала усваивается на уроке.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</w:p>
    <w:p w:rsidR="003C166A" w:rsidRPr="008665BE" w:rsidRDefault="00F4443E" w:rsidP="00D8166C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65BE">
        <w:rPr>
          <w:b/>
          <w:color w:val="000000"/>
          <w:sz w:val="28"/>
          <w:szCs w:val="28"/>
        </w:rPr>
        <w:t xml:space="preserve">На </w:t>
      </w:r>
      <w:r w:rsidR="003C166A" w:rsidRPr="008665BE">
        <w:rPr>
          <w:b/>
          <w:color w:val="000000"/>
          <w:sz w:val="28"/>
          <w:szCs w:val="28"/>
        </w:rPr>
        <w:t xml:space="preserve"> урок</w:t>
      </w:r>
      <w:r w:rsidRPr="008665BE">
        <w:rPr>
          <w:b/>
          <w:color w:val="000000"/>
          <w:sz w:val="28"/>
          <w:szCs w:val="28"/>
        </w:rPr>
        <w:t>е</w:t>
      </w:r>
      <w:r w:rsidR="003C166A" w:rsidRPr="008665BE">
        <w:rPr>
          <w:b/>
          <w:color w:val="000000"/>
          <w:sz w:val="28"/>
          <w:szCs w:val="28"/>
        </w:rPr>
        <w:t xml:space="preserve"> </w:t>
      </w:r>
      <w:r w:rsidR="0054044B" w:rsidRPr="008665BE">
        <w:rPr>
          <w:b/>
          <w:color w:val="000000"/>
          <w:sz w:val="28"/>
          <w:szCs w:val="28"/>
        </w:rPr>
        <w:t>в</w:t>
      </w:r>
      <w:r w:rsidR="00D84147" w:rsidRPr="008665BE">
        <w:rPr>
          <w:b/>
          <w:color w:val="000000"/>
          <w:sz w:val="28"/>
          <w:szCs w:val="28"/>
        </w:rPr>
        <w:t xml:space="preserve"> </w:t>
      </w:r>
      <w:r w:rsidR="003C166A" w:rsidRPr="008665BE">
        <w:rPr>
          <w:b/>
          <w:color w:val="000000"/>
          <w:sz w:val="28"/>
          <w:szCs w:val="28"/>
        </w:rPr>
        <w:t>7 класс</w:t>
      </w:r>
      <w:r w:rsidR="0054044B" w:rsidRPr="008665BE">
        <w:rPr>
          <w:b/>
          <w:color w:val="000000"/>
          <w:sz w:val="28"/>
          <w:szCs w:val="28"/>
        </w:rPr>
        <w:t>е по теме: «Расчет массы и объема тела по его плотности</w:t>
      </w:r>
      <w:r w:rsidR="008B490A" w:rsidRPr="008665BE">
        <w:rPr>
          <w:b/>
          <w:color w:val="000000"/>
          <w:sz w:val="28"/>
          <w:szCs w:val="28"/>
        </w:rPr>
        <w:t>»</w:t>
      </w:r>
    </w:p>
    <w:p w:rsidR="008B490A" w:rsidRPr="008665BE" w:rsidRDefault="008B490A" w:rsidP="00D8166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Учащимся было предложено:</w:t>
      </w:r>
    </w:p>
    <w:p w:rsidR="008B490A" w:rsidRPr="008665BE" w:rsidRDefault="008B490A" w:rsidP="00D8166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1.определить массу соснового бруска, который нельзя было поместить на рычажные весы;</w:t>
      </w:r>
    </w:p>
    <w:p w:rsidR="008B490A" w:rsidRPr="008665BE" w:rsidRDefault="008B490A" w:rsidP="00D8166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2. </w:t>
      </w:r>
      <w:r w:rsidR="00F438F7" w:rsidRPr="008665BE">
        <w:rPr>
          <w:color w:val="000000"/>
          <w:sz w:val="28"/>
          <w:szCs w:val="28"/>
        </w:rPr>
        <w:t xml:space="preserve">определить </w:t>
      </w:r>
      <w:r w:rsidRPr="008665BE">
        <w:rPr>
          <w:color w:val="000000"/>
          <w:sz w:val="28"/>
          <w:szCs w:val="28"/>
        </w:rPr>
        <w:t>объем железной гайки, которую нельзя из-за размеров поместить в мензурку;</w:t>
      </w:r>
    </w:p>
    <w:p w:rsidR="008B490A" w:rsidRPr="008665BE" w:rsidRDefault="008B490A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>3.</w:t>
      </w:r>
      <w:r w:rsidR="00F438F7" w:rsidRPr="008665BE">
        <w:rPr>
          <w:sz w:val="28"/>
          <w:szCs w:val="28"/>
        </w:rPr>
        <w:t xml:space="preserve"> определить объем тела неправильной формы</w:t>
      </w:r>
      <w:r w:rsidR="00024F04" w:rsidRPr="008665BE">
        <w:rPr>
          <w:sz w:val="28"/>
          <w:szCs w:val="28"/>
        </w:rPr>
        <w:t>(рыболовное грузило)</w:t>
      </w:r>
      <w:r w:rsidR="00F438F7" w:rsidRPr="008665BE">
        <w:rPr>
          <w:sz w:val="28"/>
          <w:szCs w:val="28"/>
        </w:rPr>
        <w:t>, не используя физические приборы.</w:t>
      </w:r>
      <w:r w:rsidR="00AE3E5E" w:rsidRPr="008665BE">
        <w:rPr>
          <w:sz w:val="28"/>
          <w:szCs w:val="28"/>
        </w:rPr>
        <w:t xml:space="preserve"> </w:t>
      </w:r>
    </w:p>
    <w:p w:rsidR="00F438F7" w:rsidRPr="008665BE" w:rsidRDefault="00F438F7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sz w:val="28"/>
          <w:szCs w:val="28"/>
        </w:rPr>
        <w:t xml:space="preserve">          Для решения этих </w:t>
      </w:r>
      <w:r w:rsidR="0027726F" w:rsidRPr="008665BE">
        <w:rPr>
          <w:sz w:val="28"/>
          <w:szCs w:val="28"/>
        </w:rPr>
        <w:t>задач</w:t>
      </w:r>
      <w:r w:rsidRPr="008665BE">
        <w:rPr>
          <w:sz w:val="28"/>
          <w:szCs w:val="28"/>
        </w:rPr>
        <w:t xml:space="preserve"> в результате беседы учащимися было предложено использовать формулу, определяющую плотность вещества и таблицу плотностей.</w:t>
      </w:r>
    </w:p>
    <w:p w:rsidR="00AE3E5E" w:rsidRPr="008665BE" w:rsidRDefault="007E754B" w:rsidP="00AE3E5E">
      <w:pPr>
        <w:pStyle w:val="a4"/>
        <w:jc w:val="center"/>
        <w:rPr>
          <w:sz w:val="28"/>
          <w:szCs w:val="28"/>
        </w:rPr>
      </w:pPr>
      <w:r w:rsidRPr="008665BE">
        <w:rPr>
          <w:noProof/>
          <w:sz w:val="28"/>
          <w:szCs w:val="28"/>
        </w:rPr>
        <w:lastRenderedPageBreak/>
        <w:drawing>
          <wp:inline distT="0" distB="0" distL="0" distR="0">
            <wp:extent cx="1495962" cy="1194053"/>
            <wp:effectExtent l="19050" t="0" r="8988" b="0"/>
            <wp:docPr id="1" name="Рисунок 1" descr="J:\Documents and Settings\Admin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 and Settings\Admin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64" cy="119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6F" w:rsidRPr="008665BE" w:rsidRDefault="0027726F" w:rsidP="0027726F">
      <w:pPr>
        <w:pStyle w:val="a4"/>
        <w:rPr>
          <w:sz w:val="28"/>
          <w:szCs w:val="28"/>
        </w:rPr>
      </w:pPr>
      <w:r w:rsidRPr="008665BE">
        <w:rPr>
          <w:sz w:val="28"/>
          <w:szCs w:val="28"/>
        </w:rPr>
        <w:t>В</w:t>
      </w:r>
      <w:r w:rsidR="000B2998" w:rsidRPr="008665BE">
        <w:rPr>
          <w:sz w:val="28"/>
          <w:szCs w:val="28"/>
        </w:rPr>
        <w:t xml:space="preserve"> ходе обсуждения проблемы</w:t>
      </w:r>
      <w:r w:rsidRPr="008665BE">
        <w:rPr>
          <w:sz w:val="28"/>
          <w:szCs w:val="28"/>
        </w:rPr>
        <w:t xml:space="preserve"> учащиеся сами наметили порядок действий и выбрали необходимое оборудование для решения поставленных задач</w:t>
      </w:r>
      <w:r w:rsidR="00024F04" w:rsidRPr="008665BE">
        <w:rPr>
          <w:sz w:val="28"/>
          <w:szCs w:val="28"/>
        </w:rPr>
        <w:t xml:space="preserve"> и успешно разрешили поставленные проблемы.</w:t>
      </w:r>
    </w:p>
    <w:p w:rsidR="00CD347D" w:rsidRPr="008665BE" w:rsidRDefault="00E63EF2" w:rsidP="00D8166C">
      <w:pPr>
        <w:spacing w:before="100" w:beforeAutospacing="1" w:after="100" w:afterAutospacing="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</w:t>
      </w:r>
      <w:r w:rsidR="003C166A" w:rsidRPr="008665BE">
        <w:rPr>
          <w:sz w:val="28"/>
          <w:szCs w:val="28"/>
        </w:rPr>
        <w:t>Использование эвристических бесед на уроке  так</w:t>
      </w:r>
      <w:r w:rsidR="000B2998" w:rsidRPr="008665BE">
        <w:rPr>
          <w:sz w:val="28"/>
          <w:szCs w:val="28"/>
        </w:rPr>
        <w:t xml:space="preserve"> </w:t>
      </w:r>
      <w:r w:rsidR="003C166A" w:rsidRPr="008665BE">
        <w:rPr>
          <w:sz w:val="28"/>
          <w:szCs w:val="28"/>
        </w:rPr>
        <w:t xml:space="preserve">же, </w:t>
      </w:r>
      <w:r w:rsidR="00F44F57" w:rsidRPr="008665BE">
        <w:rPr>
          <w:sz w:val="28"/>
          <w:szCs w:val="28"/>
        </w:rPr>
        <w:t xml:space="preserve"> </w:t>
      </w:r>
      <w:r w:rsidR="003C166A" w:rsidRPr="008665BE">
        <w:rPr>
          <w:sz w:val="28"/>
          <w:szCs w:val="28"/>
        </w:rPr>
        <w:t>как и проблемное обучение позволяет создать условия для творческой мыслительной работы учащихся. Эт</w:t>
      </w:r>
      <w:r w:rsidR="00651C10" w:rsidRPr="008665BE">
        <w:rPr>
          <w:sz w:val="28"/>
          <w:szCs w:val="28"/>
        </w:rPr>
        <w:t>а</w:t>
      </w:r>
      <w:r w:rsidR="003C166A" w:rsidRPr="008665BE">
        <w:rPr>
          <w:sz w:val="28"/>
          <w:szCs w:val="28"/>
        </w:rPr>
        <w:t xml:space="preserve"> технология привлекает меня своей нестандартностью, открывает передо мной большие практические возможности, способствует развитию творчества, преодолению пассивности учащихся на уроке, повышению качества знаний по предмету</w:t>
      </w:r>
      <w:r w:rsidR="00651C10" w:rsidRPr="008665BE">
        <w:rPr>
          <w:sz w:val="28"/>
          <w:szCs w:val="28"/>
        </w:rPr>
        <w:t>.</w:t>
      </w:r>
    </w:p>
    <w:p w:rsidR="00CD347D" w:rsidRPr="008665BE" w:rsidRDefault="006528D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b/>
          <w:sz w:val="28"/>
          <w:szCs w:val="28"/>
        </w:rPr>
        <w:t>Фрагмент у</w:t>
      </w:r>
      <w:r w:rsidR="009C09BE" w:rsidRPr="008665BE">
        <w:rPr>
          <w:b/>
          <w:sz w:val="28"/>
          <w:szCs w:val="28"/>
        </w:rPr>
        <w:t>рок</w:t>
      </w:r>
      <w:r w:rsidRPr="008665BE">
        <w:rPr>
          <w:b/>
          <w:sz w:val="28"/>
          <w:szCs w:val="28"/>
        </w:rPr>
        <w:t>а</w:t>
      </w:r>
      <w:r w:rsidR="009C09BE" w:rsidRPr="008665BE">
        <w:rPr>
          <w:b/>
          <w:sz w:val="28"/>
          <w:szCs w:val="28"/>
        </w:rPr>
        <w:t xml:space="preserve"> в 7 классе по теме «Манометры»</w:t>
      </w:r>
      <w:r w:rsidR="00270B0C" w:rsidRPr="008665BE">
        <w:rPr>
          <w:sz w:val="28"/>
          <w:szCs w:val="28"/>
        </w:rPr>
        <w:t xml:space="preserve"> с элементами</w:t>
      </w:r>
      <w:r w:rsidR="002D1A72" w:rsidRPr="008665BE">
        <w:rPr>
          <w:sz w:val="28"/>
          <w:szCs w:val="28"/>
        </w:rPr>
        <w:t xml:space="preserve"> эвристической беседы</w:t>
      </w:r>
      <w:r w:rsidR="00270B0C" w:rsidRPr="008665BE">
        <w:rPr>
          <w:sz w:val="28"/>
          <w:szCs w:val="28"/>
        </w:rPr>
        <w:t xml:space="preserve"> </w:t>
      </w:r>
      <w:r w:rsidR="002D1A72" w:rsidRPr="008665BE">
        <w:rPr>
          <w:sz w:val="28"/>
          <w:szCs w:val="28"/>
        </w:rPr>
        <w:t xml:space="preserve">и </w:t>
      </w:r>
      <w:r w:rsidR="00270B0C" w:rsidRPr="008665BE">
        <w:rPr>
          <w:sz w:val="28"/>
          <w:szCs w:val="28"/>
        </w:rPr>
        <w:t>игровой технологии</w:t>
      </w:r>
      <w:r w:rsidR="009C09BE" w:rsidRPr="008665BE">
        <w:rPr>
          <w:sz w:val="28"/>
          <w:szCs w:val="28"/>
        </w:rPr>
        <w:t>.</w:t>
      </w:r>
    </w:p>
    <w:p w:rsidR="003365EC" w:rsidRPr="008665BE" w:rsidRDefault="00270B0C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Давайте совершим виртуальное путешествие на озеро </w:t>
      </w:r>
      <w:r w:rsidR="00F4443E" w:rsidRPr="008665BE">
        <w:rPr>
          <w:sz w:val="28"/>
          <w:szCs w:val="28"/>
        </w:rPr>
        <w:t>…</w:t>
      </w:r>
    </w:p>
    <w:p w:rsidR="003365EC" w:rsidRPr="008665BE" w:rsidRDefault="003365EC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</w:t>
      </w:r>
      <w:r w:rsidR="00270B0C" w:rsidRPr="008665BE">
        <w:rPr>
          <w:sz w:val="28"/>
          <w:szCs w:val="28"/>
        </w:rPr>
        <w:t>Какое давление оказывает вода на дне озера?</w:t>
      </w:r>
      <w:r w:rsidR="001D294C" w:rsidRPr="008665BE">
        <w:rPr>
          <w:sz w:val="28"/>
          <w:szCs w:val="28"/>
        </w:rPr>
        <w:t xml:space="preserve"> </w:t>
      </w:r>
      <w:r w:rsidRPr="008665BE">
        <w:rPr>
          <w:sz w:val="28"/>
          <w:szCs w:val="28"/>
        </w:rPr>
        <w:t>Дети. Кто знает как определить давление на любой глубине?</w:t>
      </w:r>
    </w:p>
    <w:p w:rsidR="00270B0C" w:rsidRPr="008665BE" w:rsidRDefault="003365EC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Надо знать плотность воды и глубину.</w:t>
      </w:r>
      <w:r w:rsidR="006528D2" w:rsidRPr="008665BE">
        <w:rPr>
          <w:sz w:val="28"/>
          <w:szCs w:val="28"/>
        </w:rPr>
        <w:t xml:space="preserve"> </w:t>
      </w:r>
    </w:p>
    <w:p w:rsidR="00270B0C" w:rsidRPr="008665BE" w:rsidRDefault="00270B0C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А что нам для это нужно?</w:t>
      </w:r>
    </w:p>
    <w:p w:rsidR="003365EC" w:rsidRPr="008665BE" w:rsidRDefault="00270B0C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</w:t>
      </w:r>
      <w:r w:rsidR="006528D2" w:rsidRPr="008665BE">
        <w:rPr>
          <w:sz w:val="28"/>
          <w:szCs w:val="28"/>
        </w:rPr>
        <w:t>Плотность пресной воды мы знаем, а глубину можно измерить с помощью веревки.</w:t>
      </w:r>
    </w:p>
    <w:p w:rsidR="003365EC" w:rsidRPr="008665BE" w:rsidRDefault="006528D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Получается вот что.  Для определения давления на глубине нам необходима веревка и </w:t>
      </w:r>
      <w:r w:rsidR="00D8166C" w:rsidRPr="008665BE">
        <w:rPr>
          <w:sz w:val="28"/>
          <w:szCs w:val="28"/>
        </w:rPr>
        <w:t xml:space="preserve"> </w:t>
      </w:r>
      <w:r w:rsidRPr="008665BE">
        <w:rPr>
          <w:sz w:val="28"/>
          <w:szCs w:val="28"/>
        </w:rPr>
        <w:t>листочек с ручкой. Основной деталью для определения давления является веревка</w:t>
      </w:r>
      <w:r w:rsidR="009740F4" w:rsidRPr="008665BE">
        <w:rPr>
          <w:sz w:val="28"/>
          <w:szCs w:val="28"/>
        </w:rPr>
        <w:t>.</w:t>
      </w:r>
    </w:p>
    <w:p w:rsidR="006528D2" w:rsidRPr="008665BE" w:rsidRDefault="006528D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Да! </w:t>
      </w:r>
    </w:p>
    <w:p w:rsidR="009740F4" w:rsidRPr="008665BE" w:rsidRDefault="006528D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</w:t>
      </w:r>
      <w:r w:rsidR="0053517F" w:rsidRPr="008665BE">
        <w:rPr>
          <w:sz w:val="28"/>
          <w:szCs w:val="28"/>
        </w:rPr>
        <w:t xml:space="preserve">Всегда ли удобно пользоваться таким прибором? </w:t>
      </w:r>
      <w:r w:rsidR="009740F4" w:rsidRPr="008665BE">
        <w:rPr>
          <w:sz w:val="28"/>
          <w:szCs w:val="28"/>
        </w:rPr>
        <w:t xml:space="preserve"> Как определить давление на очень больших глубинах?</w:t>
      </w:r>
    </w:p>
    <w:p w:rsidR="00F02B66" w:rsidRPr="008665BE" w:rsidRDefault="00F1201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Прибор для определения давления на различных глубинах должен быть другим</w:t>
      </w:r>
      <w:r w:rsidR="002D1A72" w:rsidRPr="008665BE">
        <w:rPr>
          <w:sz w:val="28"/>
          <w:szCs w:val="28"/>
        </w:rPr>
        <w:t>!</w:t>
      </w:r>
    </w:p>
    <w:p w:rsidR="00F02B66" w:rsidRPr="008665BE" w:rsidRDefault="00F1201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 </w:t>
      </w:r>
      <w:r w:rsidR="00F02B66" w:rsidRPr="008665BE">
        <w:rPr>
          <w:sz w:val="28"/>
          <w:szCs w:val="28"/>
        </w:rPr>
        <w:t>Может необязательно надо знать глубину для определения давления?</w:t>
      </w:r>
    </w:p>
    <w:p w:rsidR="002D1A72" w:rsidRPr="008665BE" w:rsidRDefault="000B2998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Постепенно учащиеся приходят к выводу, что</w:t>
      </w:r>
      <w:r w:rsidR="002D1A72" w:rsidRPr="008665BE">
        <w:rPr>
          <w:sz w:val="28"/>
          <w:szCs w:val="28"/>
        </w:rPr>
        <w:t xml:space="preserve"> для </w:t>
      </w:r>
      <w:r w:rsidR="00F02B66" w:rsidRPr="008665BE">
        <w:rPr>
          <w:sz w:val="28"/>
          <w:szCs w:val="28"/>
        </w:rPr>
        <w:t xml:space="preserve">определения давления нам нужно </w:t>
      </w:r>
      <w:r w:rsidR="002D1A72" w:rsidRPr="008665BE">
        <w:rPr>
          <w:sz w:val="28"/>
          <w:szCs w:val="28"/>
        </w:rPr>
        <w:t>измерить</w:t>
      </w:r>
      <w:r w:rsidR="00F02B66" w:rsidRPr="008665BE">
        <w:rPr>
          <w:sz w:val="28"/>
          <w:szCs w:val="28"/>
        </w:rPr>
        <w:t xml:space="preserve"> силу, действующую  на слой воды и площадь этого слоя. </w:t>
      </w:r>
    </w:p>
    <w:p w:rsidR="00CE0A25" w:rsidRPr="008665BE" w:rsidRDefault="002D1A72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</w:t>
      </w:r>
      <w:r w:rsidR="00F02B66" w:rsidRPr="008665BE">
        <w:rPr>
          <w:sz w:val="28"/>
          <w:szCs w:val="28"/>
        </w:rPr>
        <w:t xml:space="preserve">Площадь мы можем выбрать любую и измерить её, а силу можем измерить с помощью динамометра, основной деталью которого служит пружина.              </w:t>
      </w:r>
    </w:p>
    <w:p w:rsidR="00F02B66" w:rsidRPr="008665BE" w:rsidRDefault="00B86DB5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 Хорошо. </w:t>
      </w:r>
      <w:r w:rsidR="00F02B66" w:rsidRPr="008665BE">
        <w:rPr>
          <w:sz w:val="28"/>
          <w:szCs w:val="28"/>
        </w:rPr>
        <w:t xml:space="preserve">Кто предложит другую конструкцию прибора?  </w:t>
      </w:r>
    </w:p>
    <w:p w:rsidR="00385354" w:rsidRPr="008665BE" w:rsidRDefault="00040F0A" w:rsidP="00D816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</w:t>
      </w:r>
      <w:r w:rsidR="00F02B66" w:rsidRPr="008665BE">
        <w:rPr>
          <w:sz w:val="28"/>
          <w:szCs w:val="28"/>
        </w:rPr>
        <w:t xml:space="preserve"> Через некоторое время на доске появляется рисунок</w:t>
      </w:r>
      <w:r w:rsidRPr="008665BE">
        <w:rPr>
          <w:sz w:val="28"/>
          <w:szCs w:val="28"/>
        </w:rPr>
        <w:t>:</w:t>
      </w:r>
    </w:p>
    <w:p w:rsidR="00040F0A" w:rsidRPr="008665BE" w:rsidRDefault="00040F0A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sz w:val="28"/>
          <w:szCs w:val="28"/>
        </w:rPr>
        <w:t>Обсуждаем детали конструкции.</w:t>
      </w:r>
    </w:p>
    <w:p w:rsidR="00A46AC6" w:rsidRPr="008665BE" w:rsidRDefault="00040F0A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i/>
          <w:sz w:val="28"/>
          <w:szCs w:val="28"/>
        </w:rPr>
        <w:t>Учитель:</w:t>
      </w:r>
      <w:r w:rsidRPr="008665BE">
        <w:rPr>
          <w:sz w:val="28"/>
          <w:szCs w:val="28"/>
        </w:rPr>
        <w:t xml:space="preserve"> Дети. </w:t>
      </w:r>
      <w:r w:rsidR="00A46AC6" w:rsidRPr="008665BE">
        <w:rPr>
          <w:sz w:val="28"/>
          <w:szCs w:val="28"/>
        </w:rPr>
        <w:t>Какие виды есть еще другие виды пружин?</w:t>
      </w:r>
    </w:p>
    <w:p w:rsidR="00A46AC6" w:rsidRPr="008665BE" w:rsidRDefault="00A46AC6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i/>
          <w:sz w:val="28"/>
          <w:szCs w:val="28"/>
        </w:rPr>
        <w:t>Ученики:</w:t>
      </w:r>
      <w:r w:rsidRPr="008665BE">
        <w:rPr>
          <w:sz w:val="28"/>
          <w:szCs w:val="28"/>
        </w:rPr>
        <w:t xml:space="preserve"> </w:t>
      </w:r>
      <w:r w:rsidR="00040F0A" w:rsidRPr="008665BE">
        <w:rPr>
          <w:sz w:val="28"/>
          <w:szCs w:val="28"/>
        </w:rPr>
        <w:t>Например</w:t>
      </w:r>
      <w:r w:rsidR="000B2998" w:rsidRPr="008665BE">
        <w:rPr>
          <w:sz w:val="28"/>
          <w:szCs w:val="28"/>
        </w:rPr>
        <w:t>:</w:t>
      </w:r>
      <w:r w:rsidR="00040F0A" w:rsidRPr="008665BE">
        <w:rPr>
          <w:sz w:val="28"/>
          <w:szCs w:val="28"/>
        </w:rPr>
        <w:t xml:space="preserve"> спирал</w:t>
      </w:r>
      <w:r w:rsidR="000B2998" w:rsidRPr="008665BE">
        <w:rPr>
          <w:sz w:val="28"/>
          <w:szCs w:val="28"/>
        </w:rPr>
        <w:t>ьные</w:t>
      </w:r>
      <w:r w:rsidR="00040F0A" w:rsidRPr="008665BE">
        <w:rPr>
          <w:sz w:val="28"/>
          <w:szCs w:val="28"/>
        </w:rPr>
        <w:t>, которые используются в</w:t>
      </w:r>
      <w:r w:rsidRPr="008665BE">
        <w:rPr>
          <w:sz w:val="28"/>
          <w:szCs w:val="28"/>
        </w:rPr>
        <w:t xml:space="preserve"> барометре-анероиде и</w:t>
      </w:r>
      <w:r w:rsidR="00040F0A" w:rsidRPr="008665BE">
        <w:rPr>
          <w:sz w:val="28"/>
          <w:szCs w:val="28"/>
        </w:rPr>
        <w:t xml:space="preserve"> часах. </w:t>
      </w:r>
    </w:p>
    <w:p w:rsidR="00040F0A" w:rsidRPr="008665BE" w:rsidRDefault="006F2BA7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i/>
          <w:sz w:val="28"/>
          <w:szCs w:val="28"/>
        </w:rPr>
        <w:lastRenderedPageBreak/>
        <w:t>Учитель:</w:t>
      </w:r>
      <w:r w:rsidRPr="008665BE">
        <w:rPr>
          <w:sz w:val="28"/>
          <w:szCs w:val="28"/>
        </w:rPr>
        <w:t xml:space="preserve"> </w:t>
      </w:r>
      <w:r w:rsidR="00040F0A" w:rsidRPr="008665BE">
        <w:rPr>
          <w:sz w:val="28"/>
          <w:szCs w:val="28"/>
        </w:rPr>
        <w:t>Вообще любое упругое тело можно использовать как пружину.   И вот, что на самом деле представляет собой конструкция прибора для определения давления.</w:t>
      </w:r>
    </w:p>
    <w:p w:rsidR="00040F0A" w:rsidRPr="008665BE" w:rsidRDefault="00AB71C2" w:rsidP="00D8166C">
      <w:pPr>
        <w:pStyle w:val="a4"/>
        <w:spacing w:before="0" w:beforeAutospacing="0" w:after="0" w:afterAutospacing="0"/>
        <w:rPr>
          <w:sz w:val="28"/>
          <w:szCs w:val="28"/>
        </w:rPr>
      </w:pPr>
      <w:r w:rsidRPr="008665BE">
        <w:rPr>
          <w:sz w:val="28"/>
          <w:szCs w:val="28"/>
        </w:rPr>
        <w:t xml:space="preserve"> Демонстрирую модель манометра.</w:t>
      </w:r>
    </w:p>
    <w:p w:rsidR="00D8166C" w:rsidRPr="008665BE" w:rsidRDefault="00D8166C" w:rsidP="00D8166C">
      <w:pPr>
        <w:rPr>
          <w:sz w:val="28"/>
          <w:szCs w:val="28"/>
        </w:rPr>
      </w:pPr>
    </w:p>
    <w:p w:rsidR="00D8166C" w:rsidRPr="008665BE" w:rsidRDefault="00D8166C" w:rsidP="00D8166C">
      <w:pPr>
        <w:ind w:firstLine="709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>Урок физики 8 класс "Удельная теплота плавления"</w:t>
      </w:r>
    </w:p>
    <w:p w:rsidR="00D8166C" w:rsidRPr="008665BE" w:rsidRDefault="00A6442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Учитель с</w:t>
      </w:r>
      <w:r w:rsidR="00D8166C" w:rsidRPr="008665BE">
        <w:rPr>
          <w:sz w:val="28"/>
          <w:szCs w:val="28"/>
        </w:rPr>
        <w:t>оздает проблемную ситуацию.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- Но во время процесса плавления лед получает энергию от сгоревшего топлива. Может ли энергия исчезнуть?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- На что же расходуется энергия топлива во время плавления льда?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- Какими источниками информации можно воспользоваться, чтобы дать ответ?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- Найдите ответ на поставленный вопрос в тексте учебника и озвучьте его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 xml:space="preserve"> Выясните:</w:t>
      </w:r>
    </w:p>
    <w:p w:rsidR="00D8166C" w:rsidRPr="008665BE" w:rsidRDefault="00D8166C" w:rsidP="00D8166C">
      <w:pPr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 xml:space="preserve">- почему требуется разное количество теплоты для превращения различных кристаллических веществ в жидкость, при условии, что вещества имеют температуру плавления и одинаковую массу? </w:t>
      </w:r>
    </w:p>
    <w:p w:rsidR="00D8166C" w:rsidRPr="008665BE" w:rsidRDefault="00D8166C" w:rsidP="00D8166C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Почему нельзя использовать формулу для расчета  количества теплоты при нагревании тела, если тело плавится.</w:t>
      </w:r>
    </w:p>
    <w:p w:rsidR="00D8166C" w:rsidRPr="008665BE" w:rsidRDefault="00D8166C" w:rsidP="00D8166C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665BE">
        <w:rPr>
          <w:sz w:val="28"/>
          <w:szCs w:val="28"/>
        </w:rPr>
        <w:t>ответ. При плавлении не меняется температура</w:t>
      </w:r>
      <w:r w:rsidR="00A6442C" w:rsidRPr="008665BE">
        <w:rPr>
          <w:sz w:val="28"/>
          <w:szCs w:val="28"/>
        </w:rPr>
        <w:t>, при нагревании температура увеличивается.</w:t>
      </w:r>
    </w:p>
    <w:p w:rsidR="00CF5AE7" w:rsidRPr="008665BE" w:rsidRDefault="00CF5AE7" w:rsidP="00D8166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>Научно-исследовательскую деятельность.</w:t>
      </w:r>
    </w:p>
    <w:p w:rsidR="00CF5AE7" w:rsidRPr="008665BE" w:rsidRDefault="00CF5AE7" w:rsidP="00A644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b/>
          <w:color w:val="000000"/>
          <w:sz w:val="28"/>
          <w:szCs w:val="28"/>
        </w:rPr>
        <w:t xml:space="preserve">      </w:t>
      </w:r>
      <w:r w:rsidRPr="008665BE">
        <w:rPr>
          <w:color w:val="000000"/>
          <w:sz w:val="28"/>
          <w:szCs w:val="28"/>
        </w:rPr>
        <w:t>В современных условиях предъявляются высокие требования не только к уровню знаний учащихся, но и к умению работать самостоятельно, к способности рассматривать проблему с точки зрения различных наук. Одной из форм моей работы являет</w:t>
      </w:r>
      <w:r w:rsidR="00F4443E" w:rsidRPr="008665BE">
        <w:rPr>
          <w:color w:val="000000"/>
          <w:sz w:val="28"/>
          <w:szCs w:val="28"/>
        </w:rPr>
        <w:t xml:space="preserve">ся формирование  у учащихся </w:t>
      </w:r>
      <w:r w:rsidRPr="008665BE">
        <w:rPr>
          <w:color w:val="000000"/>
          <w:sz w:val="28"/>
          <w:szCs w:val="28"/>
        </w:rPr>
        <w:t>исследовательской компетенции.</w:t>
      </w:r>
      <w:r w:rsidR="00983378" w:rsidRPr="008665BE">
        <w:rPr>
          <w:color w:val="000000"/>
          <w:sz w:val="28"/>
          <w:szCs w:val="28"/>
        </w:rPr>
        <w:t xml:space="preserve"> </w:t>
      </w:r>
      <w:r w:rsidRPr="008665BE">
        <w:rPr>
          <w:sz w:val="28"/>
          <w:szCs w:val="28"/>
        </w:rPr>
        <w:t>Надо отметить, что 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фактором.</w:t>
      </w:r>
    </w:p>
    <w:p w:rsidR="00A6442C" w:rsidRPr="008665BE" w:rsidRDefault="00A6442C" w:rsidP="00A6442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>Исследование шумового загрязнения территории в рамках изучения громкости звука в 9 классе.</w:t>
      </w:r>
    </w:p>
    <w:p w:rsidR="00A6442C" w:rsidRPr="008665BE" w:rsidRDefault="00A6442C" w:rsidP="00A644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Все учащиеся получив сравнительную шкалу громкости по Реймерсу сравнивают в течении 2-х дней уровень шума, в котором сами находятся, каждые 2 часа, строят график шумового загрязнения и зная нормы уровня шума описывают последствия для себя и окружающих.</w:t>
      </w:r>
    </w:p>
    <w:p w:rsidR="00EF3C54" w:rsidRPr="008665BE" w:rsidRDefault="006B3F7F" w:rsidP="00AE23B9">
      <w:pPr>
        <w:jc w:val="center"/>
        <w:rPr>
          <w:sz w:val="28"/>
          <w:szCs w:val="28"/>
        </w:rPr>
      </w:pPr>
      <w:r w:rsidRPr="008665BE">
        <w:rPr>
          <w:b/>
          <w:sz w:val="28"/>
          <w:szCs w:val="28"/>
        </w:rPr>
        <w:t>Метод проектов.</w:t>
      </w:r>
    </w:p>
    <w:p w:rsidR="00B21AC9" w:rsidRPr="008665BE" w:rsidRDefault="003C046B" w:rsidP="00A644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</w:t>
      </w:r>
      <w:r w:rsidR="00B21AC9" w:rsidRPr="008665BE">
        <w:rPr>
          <w:sz w:val="28"/>
          <w:szCs w:val="28"/>
        </w:rPr>
        <w:t>Метод проектов всегда ориентирован на самостоятельную деятельность учащихся — индивидуальную, парную, групповую, которую учащиеся выполняют в течение определенного отрезка времени. Этот метод органично сочетается с методом обучения в сотрудничестве, проблемным и исследовательским методом обучения.</w:t>
      </w:r>
    </w:p>
    <w:p w:rsidR="00EF3C54" w:rsidRPr="008665BE" w:rsidRDefault="00FF6115" w:rsidP="00A6442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b/>
          <w:color w:val="000000"/>
          <w:sz w:val="28"/>
          <w:szCs w:val="28"/>
        </w:rPr>
        <w:t>Пример:</w:t>
      </w:r>
      <w:r w:rsidRPr="008665BE">
        <w:rPr>
          <w:b/>
          <w:bCs/>
          <w:color w:val="000000"/>
          <w:kern w:val="24"/>
          <w:sz w:val="28"/>
          <w:szCs w:val="28"/>
        </w:rPr>
        <w:t xml:space="preserve"> </w:t>
      </w:r>
      <w:r w:rsidRPr="008665BE">
        <w:rPr>
          <w:bCs/>
          <w:color w:val="000000"/>
          <w:sz w:val="28"/>
          <w:szCs w:val="28"/>
        </w:rPr>
        <w:t>Проект-исследование «Средняя скорость».</w:t>
      </w:r>
      <w:r w:rsidRPr="008665BE">
        <w:rPr>
          <w:color w:val="000000"/>
          <w:sz w:val="28"/>
          <w:szCs w:val="28"/>
        </w:rPr>
        <w:t xml:space="preserve"> </w:t>
      </w:r>
    </w:p>
    <w:p w:rsidR="000B2998" w:rsidRPr="008665BE" w:rsidRDefault="000B2998" w:rsidP="00A6442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В рамках декады по физике учащиеся 7 класса </w:t>
      </w:r>
      <w:r w:rsidR="00F4443E" w:rsidRPr="008665BE">
        <w:rPr>
          <w:sz w:val="28"/>
          <w:szCs w:val="28"/>
        </w:rPr>
        <w:t>работали над</w:t>
      </w:r>
      <w:r w:rsidR="00F4443E" w:rsidRPr="008665BE">
        <w:rPr>
          <w:color w:val="FF0000"/>
          <w:sz w:val="28"/>
          <w:szCs w:val="28"/>
        </w:rPr>
        <w:t xml:space="preserve"> </w:t>
      </w:r>
      <w:r w:rsidRPr="008665BE">
        <w:rPr>
          <w:color w:val="000000"/>
          <w:sz w:val="28"/>
          <w:szCs w:val="28"/>
        </w:rPr>
        <w:t>проект</w:t>
      </w:r>
      <w:r w:rsidR="00F4443E" w:rsidRPr="008665BE">
        <w:rPr>
          <w:color w:val="000000"/>
          <w:sz w:val="28"/>
          <w:szCs w:val="28"/>
        </w:rPr>
        <w:t>ом</w:t>
      </w:r>
      <w:r w:rsidRPr="008665BE">
        <w:rPr>
          <w:color w:val="000000"/>
          <w:sz w:val="28"/>
          <w:szCs w:val="28"/>
        </w:rPr>
        <w:t xml:space="preserve"> « Средняя скорость». Всем учащимся школы было предложено определить среднюю скорость их движения. Для этого они должны были посчитать число </w:t>
      </w:r>
      <w:r w:rsidR="00BF325C" w:rsidRPr="008665BE">
        <w:rPr>
          <w:color w:val="000000"/>
          <w:sz w:val="28"/>
          <w:szCs w:val="28"/>
        </w:rPr>
        <w:t>шагов</w:t>
      </w:r>
      <w:r w:rsidR="00BA5332" w:rsidRPr="008665BE">
        <w:rPr>
          <w:color w:val="000000"/>
          <w:sz w:val="28"/>
          <w:szCs w:val="28"/>
        </w:rPr>
        <w:t>,</w:t>
      </w:r>
      <w:r w:rsidR="00BF325C" w:rsidRPr="008665BE">
        <w:rPr>
          <w:color w:val="000000"/>
          <w:sz w:val="28"/>
          <w:szCs w:val="28"/>
        </w:rPr>
        <w:t xml:space="preserve"> которые они</w:t>
      </w:r>
      <w:r w:rsidR="00BA5332" w:rsidRPr="008665BE">
        <w:rPr>
          <w:color w:val="000000"/>
          <w:sz w:val="28"/>
          <w:szCs w:val="28"/>
        </w:rPr>
        <w:t xml:space="preserve"> в среднем</w:t>
      </w:r>
      <w:r w:rsidR="00BF325C" w:rsidRPr="008665BE">
        <w:rPr>
          <w:color w:val="000000"/>
          <w:sz w:val="28"/>
          <w:szCs w:val="28"/>
        </w:rPr>
        <w:t xml:space="preserve"> проходят ежедневно</w:t>
      </w:r>
      <w:r w:rsidR="00C656E9" w:rsidRPr="008665BE">
        <w:rPr>
          <w:color w:val="000000"/>
          <w:sz w:val="28"/>
          <w:szCs w:val="28"/>
        </w:rPr>
        <w:t xml:space="preserve">. А также </w:t>
      </w:r>
      <w:r w:rsidRPr="008665BE">
        <w:rPr>
          <w:color w:val="000000"/>
          <w:sz w:val="28"/>
          <w:szCs w:val="28"/>
        </w:rPr>
        <w:t>и измерить время</w:t>
      </w:r>
      <w:r w:rsidR="00BF325C" w:rsidRPr="008665BE">
        <w:rPr>
          <w:color w:val="000000"/>
          <w:sz w:val="28"/>
          <w:szCs w:val="28"/>
        </w:rPr>
        <w:t>, которое они на это тратят.</w:t>
      </w:r>
      <w:r w:rsidRPr="008665BE">
        <w:rPr>
          <w:color w:val="000000"/>
          <w:sz w:val="28"/>
          <w:szCs w:val="28"/>
        </w:rPr>
        <w:t xml:space="preserve"> В школе </w:t>
      </w:r>
      <w:r w:rsidR="00BF325C" w:rsidRPr="008665BE">
        <w:rPr>
          <w:color w:val="000000"/>
          <w:sz w:val="28"/>
          <w:szCs w:val="28"/>
        </w:rPr>
        <w:t>учащиеся с 1 по 6 класс под руководством консультантов, а учащиеся 7- 9 классов самостоятельно, в кабинете физики определили длину шага</w:t>
      </w:r>
      <w:r w:rsidR="00A6442C" w:rsidRPr="008665BE">
        <w:rPr>
          <w:color w:val="000000"/>
          <w:sz w:val="28"/>
          <w:szCs w:val="28"/>
        </w:rPr>
        <w:t xml:space="preserve">.  </w:t>
      </w:r>
      <w:r w:rsidR="00C656E9" w:rsidRPr="008665BE">
        <w:rPr>
          <w:sz w:val="28"/>
          <w:szCs w:val="28"/>
        </w:rPr>
        <w:t xml:space="preserve">С результатами проекта </w:t>
      </w:r>
      <w:r w:rsidR="00A6442C" w:rsidRPr="008665BE">
        <w:rPr>
          <w:sz w:val="28"/>
          <w:szCs w:val="28"/>
        </w:rPr>
        <w:lastRenderedPageBreak/>
        <w:t>можно ознакомить</w:t>
      </w:r>
      <w:r w:rsidR="00F4443E" w:rsidRPr="008665BE">
        <w:rPr>
          <w:sz w:val="28"/>
          <w:szCs w:val="28"/>
        </w:rPr>
        <w:t xml:space="preserve"> </w:t>
      </w:r>
      <w:r w:rsidR="00BF325C" w:rsidRPr="008665BE">
        <w:rPr>
          <w:sz w:val="28"/>
          <w:szCs w:val="28"/>
        </w:rPr>
        <w:t xml:space="preserve"> учителя физкультуры и классных руководителей для анализа двигательной активности учащихся.</w:t>
      </w:r>
    </w:p>
    <w:p w:rsidR="00A6442C" w:rsidRPr="008665BE" w:rsidRDefault="00A6442C" w:rsidP="00A644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2149" w:rsidRPr="008665BE" w:rsidRDefault="00EF3C54" w:rsidP="00A644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>Информационно-коммуникационные технологии.</w:t>
      </w:r>
    </w:p>
    <w:p w:rsidR="0042767D" w:rsidRPr="008665BE" w:rsidRDefault="000559E9" w:rsidP="00A64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       </w:t>
      </w:r>
      <w:r w:rsidR="00282258" w:rsidRPr="008665BE">
        <w:rPr>
          <w:color w:val="000000"/>
          <w:sz w:val="28"/>
          <w:szCs w:val="28"/>
        </w:rPr>
        <w:t xml:space="preserve">Преподавание физики, в силу особенностей самого предмета, представляет собой благоприятную сферу для применения современных информационных технологий. </w:t>
      </w:r>
      <w:r w:rsidR="00BF325C" w:rsidRPr="008665BE">
        <w:rPr>
          <w:color w:val="000000"/>
          <w:sz w:val="28"/>
          <w:szCs w:val="28"/>
        </w:rPr>
        <w:t xml:space="preserve"> </w:t>
      </w:r>
      <w:r w:rsidR="00EF3C54" w:rsidRPr="008665BE">
        <w:rPr>
          <w:color w:val="000000"/>
          <w:sz w:val="28"/>
          <w:szCs w:val="28"/>
        </w:rPr>
        <w:t xml:space="preserve"> </w:t>
      </w:r>
      <w:r w:rsidR="0042767D" w:rsidRPr="008665BE">
        <w:rPr>
          <w:sz w:val="28"/>
          <w:szCs w:val="28"/>
        </w:rPr>
        <w:t xml:space="preserve">Чтобы сохранить интерес к предмету и сделать качественным учебный процесс, </w:t>
      </w:r>
      <w:r w:rsidR="00F4443E" w:rsidRPr="008665BE">
        <w:rPr>
          <w:sz w:val="28"/>
          <w:szCs w:val="28"/>
        </w:rPr>
        <w:t>я также использую</w:t>
      </w:r>
      <w:r w:rsidR="0042767D" w:rsidRPr="008665BE">
        <w:rPr>
          <w:sz w:val="28"/>
          <w:szCs w:val="28"/>
        </w:rPr>
        <w:t xml:space="preserve"> на уроках информационно-коммуникационн</w:t>
      </w:r>
      <w:r w:rsidR="00F4443E" w:rsidRPr="008665BE">
        <w:rPr>
          <w:sz w:val="28"/>
          <w:szCs w:val="28"/>
        </w:rPr>
        <w:t xml:space="preserve">ые </w:t>
      </w:r>
      <w:r w:rsidR="0042767D" w:rsidRPr="008665BE">
        <w:rPr>
          <w:sz w:val="28"/>
          <w:szCs w:val="28"/>
        </w:rPr>
        <w:t xml:space="preserve"> технологи</w:t>
      </w:r>
      <w:r w:rsidR="00F4443E" w:rsidRPr="008665BE">
        <w:rPr>
          <w:sz w:val="28"/>
          <w:szCs w:val="28"/>
        </w:rPr>
        <w:t>и</w:t>
      </w:r>
      <w:r w:rsidR="0042767D" w:rsidRPr="008665BE">
        <w:rPr>
          <w:sz w:val="28"/>
          <w:szCs w:val="28"/>
        </w:rPr>
        <w:t>, котор</w:t>
      </w:r>
      <w:r w:rsidR="00F4443E" w:rsidRPr="008665BE">
        <w:rPr>
          <w:sz w:val="28"/>
          <w:szCs w:val="28"/>
        </w:rPr>
        <w:t>ые позволяю</w:t>
      </w:r>
      <w:r w:rsidR="0042767D" w:rsidRPr="008665BE">
        <w:rPr>
          <w:sz w:val="28"/>
          <w:szCs w:val="28"/>
        </w:rPr>
        <w:t xml:space="preserve">т формировать у </w:t>
      </w:r>
      <w:r w:rsidR="00EF3C54" w:rsidRPr="008665BE">
        <w:rPr>
          <w:sz w:val="28"/>
          <w:szCs w:val="28"/>
        </w:rPr>
        <w:t xml:space="preserve">учащихся </w:t>
      </w:r>
      <w:r w:rsidR="0042767D" w:rsidRPr="008665BE">
        <w:rPr>
          <w:sz w:val="28"/>
          <w:szCs w:val="28"/>
        </w:rPr>
        <w:t xml:space="preserve">более высокий уровень самообразовательных навыков и умений – анализа и структурирования получаемой информации. </w:t>
      </w:r>
    </w:p>
    <w:p w:rsidR="00C656E9" w:rsidRPr="008665BE" w:rsidRDefault="00F4443E" w:rsidP="00A64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Применение</w:t>
      </w:r>
      <w:r w:rsidR="00282258" w:rsidRPr="008665BE">
        <w:rPr>
          <w:color w:val="000000"/>
          <w:sz w:val="28"/>
          <w:szCs w:val="28"/>
        </w:rPr>
        <w:t xml:space="preserve"> мультимедийн</w:t>
      </w:r>
      <w:r w:rsidRPr="008665BE">
        <w:rPr>
          <w:color w:val="000000"/>
          <w:sz w:val="28"/>
          <w:szCs w:val="28"/>
        </w:rPr>
        <w:t>ого</w:t>
      </w:r>
      <w:r w:rsidR="00282258" w:rsidRPr="008665BE">
        <w:rPr>
          <w:color w:val="000000"/>
          <w:sz w:val="28"/>
          <w:szCs w:val="28"/>
        </w:rPr>
        <w:t xml:space="preserve"> проектор</w:t>
      </w:r>
      <w:r w:rsidRPr="008665BE">
        <w:rPr>
          <w:color w:val="000000"/>
          <w:sz w:val="28"/>
          <w:szCs w:val="28"/>
        </w:rPr>
        <w:t>а способствует  более качественному усвоению нового материала</w:t>
      </w:r>
      <w:r w:rsidR="000256FA" w:rsidRPr="008665BE">
        <w:rPr>
          <w:color w:val="000000"/>
          <w:sz w:val="28"/>
          <w:szCs w:val="28"/>
        </w:rPr>
        <w:t xml:space="preserve">. </w:t>
      </w:r>
      <w:r w:rsidR="006D1D2D" w:rsidRPr="008665BE">
        <w:rPr>
          <w:color w:val="000000"/>
          <w:sz w:val="28"/>
          <w:szCs w:val="28"/>
        </w:rPr>
        <w:t xml:space="preserve">Презентация дает мне возможность проявить творчество и индивидуальность. Дети и сами охотно составляют презентации и используют их в своих ответах на уроке. </w:t>
      </w:r>
      <w:r w:rsidR="008F40A2" w:rsidRPr="008665BE">
        <w:rPr>
          <w:sz w:val="28"/>
          <w:szCs w:val="28"/>
        </w:rPr>
        <w:t>Мною разработана и систематизирована медиатека уроков – презентаций по всем разделам курса физики.</w:t>
      </w:r>
    </w:p>
    <w:p w:rsidR="006D1D2D" w:rsidRPr="008665BE" w:rsidRDefault="006D1D2D" w:rsidP="00A64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>Многие мои ученики, имеющие дома компьютер, используют обучающие программы для выполнения творческого домашнего задания, с результатами которого выступают на уроке. Это позволяет мне проводить индивидуальную работу с учениками, расширять их образовательную среду.</w:t>
      </w:r>
    </w:p>
    <w:p w:rsidR="004A49F9" w:rsidRPr="008665BE" w:rsidRDefault="00913734" w:rsidP="00A644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</w:t>
      </w:r>
      <w:r w:rsidR="000256FA" w:rsidRPr="008665BE">
        <w:rPr>
          <w:sz w:val="28"/>
          <w:szCs w:val="28"/>
        </w:rPr>
        <w:t xml:space="preserve"> </w:t>
      </w:r>
      <w:r w:rsidR="004A49F9" w:rsidRPr="008665BE">
        <w:rPr>
          <w:sz w:val="28"/>
          <w:szCs w:val="28"/>
        </w:rPr>
        <w:t xml:space="preserve">Информационные технологии повышают информативность урока, эффективность обучения, придают уроку динамизм и выразительность. Благодаря использованию информационных технологий на уроке можно показывать фрагменты видеофильмов, редкие фотографии, графики, формулы, анимацию изучаемых процессов и явлений, работу технических устройств и экспериментальных установок, послушать музыку и речь, обратиться к интерактивным лекциям. </w:t>
      </w:r>
    </w:p>
    <w:p w:rsidR="00A96CDF" w:rsidRPr="008665BE" w:rsidRDefault="00913734" w:rsidP="00A6442C">
      <w:pPr>
        <w:ind w:firstLine="567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</w:t>
      </w:r>
      <w:r w:rsidR="00F4443E" w:rsidRPr="008665BE">
        <w:rPr>
          <w:sz w:val="28"/>
          <w:szCs w:val="28"/>
        </w:rPr>
        <w:t>Использование на уроках программных</w:t>
      </w:r>
      <w:r w:rsidR="00A96CDF" w:rsidRPr="008665BE">
        <w:rPr>
          <w:sz w:val="28"/>
          <w:szCs w:val="28"/>
        </w:rPr>
        <w:t xml:space="preserve"> продукт</w:t>
      </w:r>
      <w:r w:rsidR="00F4443E" w:rsidRPr="008665BE">
        <w:rPr>
          <w:sz w:val="28"/>
          <w:szCs w:val="28"/>
        </w:rPr>
        <w:t>ов</w:t>
      </w:r>
      <w:r w:rsidR="00C656E9" w:rsidRPr="008665BE">
        <w:rPr>
          <w:sz w:val="28"/>
          <w:szCs w:val="28"/>
        </w:rPr>
        <w:t xml:space="preserve"> </w:t>
      </w:r>
      <w:r w:rsidR="00F4443E" w:rsidRPr="008665BE">
        <w:rPr>
          <w:sz w:val="28"/>
          <w:szCs w:val="28"/>
        </w:rPr>
        <w:t>(в</w:t>
      </w:r>
      <w:r w:rsidR="00A96CDF" w:rsidRPr="008665BE">
        <w:rPr>
          <w:sz w:val="28"/>
          <w:szCs w:val="28"/>
        </w:rPr>
        <w:t>и</w:t>
      </w:r>
      <w:r w:rsidR="00A6442C" w:rsidRPr="008665BE">
        <w:rPr>
          <w:sz w:val="28"/>
          <w:szCs w:val="28"/>
        </w:rPr>
        <w:t>ртуальные лабораторные работы,</w:t>
      </w:r>
      <w:r w:rsidR="00F4443E" w:rsidRPr="008665BE">
        <w:rPr>
          <w:sz w:val="28"/>
          <w:szCs w:val="28"/>
        </w:rPr>
        <w:t xml:space="preserve"> и</w:t>
      </w:r>
      <w:r w:rsidR="00A96CDF" w:rsidRPr="008665BE">
        <w:rPr>
          <w:sz w:val="28"/>
          <w:szCs w:val="28"/>
        </w:rPr>
        <w:t>нт</w:t>
      </w:r>
      <w:r w:rsidR="00A6442C" w:rsidRPr="008665BE">
        <w:rPr>
          <w:sz w:val="28"/>
          <w:szCs w:val="28"/>
        </w:rPr>
        <w:t>ерактивные творческие задания, открытая физика,</w:t>
      </w:r>
      <w:r w:rsidR="00F4443E" w:rsidRPr="008665BE">
        <w:rPr>
          <w:sz w:val="28"/>
          <w:szCs w:val="28"/>
        </w:rPr>
        <w:t xml:space="preserve"> </w:t>
      </w:r>
      <w:r w:rsidR="001D7257" w:rsidRPr="008665BE">
        <w:rPr>
          <w:sz w:val="28"/>
          <w:szCs w:val="28"/>
        </w:rPr>
        <w:t>э</w:t>
      </w:r>
      <w:r w:rsidR="00A96CDF" w:rsidRPr="008665BE">
        <w:rPr>
          <w:sz w:val="28"/>
          <w:szCs w:val="28"/>
        </w:rPr>
        <w:t>лектронные приложения к учебникам), которые содержат интерактивные практические работы, действующие мод</w:t>
      </w:r>
      <w:r w:rsidR="001D7257" w:rsidRPr="008665BE">
        <w:rPr>
          <w:sz w:val="28"/>
          <w:szCs w:val="28"/>
        </w:rPr>
        <w:t>ели, таблицы, рисунки, графики, позволяе</w:t>
      </w:r>
      <w:r w:rsidR="00A96CDF" w:rsidRPr="008665BE">
        <w:rPr>
          <w:sz w:val="28"/>
          <w:szCs w:val="28"/>
        </w:rPr>
        <w:t>т наглядно объяснить явления, процессы, а также продемонстрировать опыты.</w:t>
      </w:r>
    </w:p>
    <w:p w:rsidR="00A6442C" w:rsidRPr="008665BE" w:rsidRDefault="00A6442C" w:rsidP="00A644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1994" w:rsidRPr="008665BE" w:rsidRDefault="00B21AC9" w:rsidP="00A644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665BE">
        <w:rPr>
          <w:b/>
          <w:sz w:val="28"/>
          <w:szCs w:val="28"/>
        </w:rPr>
        <w:t>Здоровьесберегающие технологии.</w:t>
      </w:r>
    </w:p>
    <w:p w:rsidR="00FC73B0" w:rsidRPr="008665BE" w:rsidRDefault="00920ED4" w:rsidP="00920ED4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</w:t>
      </w:r>
      <w:r w:rsidR="00FC73B0" w:rsidRPr="008665BE">
        <w:rPr>
          <w:sz w:val="28"/>
          <w:szCs w:val="28"/>
        </w:rPr>
        <w:t>Здоровьесберегающие технологии, в учебно-воспитательном процессе, можно разделить на три основные группы:</w:t>
      </w:r>
    </w:p>
    <w:p w:rsidR="00FC73B0" w:rsidRPr="008665BE" w:rsidRDefault="00FC73B0" w:rsidP="00FC73B0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технологии, обеспечивающие гигиенически оптимальные условия образовательного процесса (обстановка и гигиенические условия в классе, поза учащегося, чередование позы);</w:t>
      </w:r>
    </w:p>
    <w:p w:rsidR="00FC73B0" w:rsidRPr="008665BE" w:rsidRDefault="00FC73B0" w:rsidP="00FC73B0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технологии оптимальной организации учебного процесса и физической активности школьников (правильная организация урока, использование каналов восприятия, учёт зоны работоспособности учащихся, распределение интенсивности умственной деятельности);</w:t>
      </w:r>
    </w:p>
    <w:p w:rsidR="00FC73B0" w:rsidRPr="008665BE" w:rsidRDefault="00FC73B0" w:rsidP="00FC73B0">
      <w:pPr>
        <w:jc w:val="both"/>
        <w:rPr>
          <w:i/>
          <w:sz w:val="28"/>
          <w:szCs w:val="28"/>
        </w:rPr>
      </w:pPr>
      <w:r w:rsidRPr="008665BE">
        <w:rPr>
          <w:sz w:val="28"/>
          <w:szCs w:val="28"/>
        </w:rPr>
        <w:t>- психолого-педагогические технологии, используемые на уроках и во внеурочной деятельности (снятие эмоционального напряжения, создание благоприятного психологического климата на уроке, личностно-ориентированные технологии).</w:t>
      </w:r>
    </w:p>
    <w:p w:rsidR="00FC73B0" w:rsidRPr="008665BE" w:rsidRDefault="00FC73B0" w:rsidP="00FC73B0">
      <w:pPr>
        <w:ind w:firstLine="709"/>
        <w:jc w:val="both"/>
        <w:rPr>
          <w:sz w:val="28"/>
          <w:szCs w:val="28"/>
        </w:rPr>
      </w:pPr>
      <w:r w:rsidRPr="008665BE">
        <w:rPr>
          <w:sz w:val="28"/>
          <w:szCs w:val="28"/>
        </w:rPr>
        <w:lastRenderedPageBreak/>
        <w:t>Следуя принципам здоровьесбережения детей, решаю на уроках физики такие задачи, как:</w:t>
      </w:r>
    </w:p>
    <w:p w:rsidR="00FC73B0" w:rsidRPr="008665BE" w:rsidRDefault="00FC73B0" w:rsidP="00FC73B0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снятие учебных перегрузок школьников, приводящих их к состоянию переутомления;</w:t>
      </w:r>
    </w:p>
    <w:p w:rsidR="00FC73B0" w:rsidRPr="008665BE" w:rsidRDefault="00FC73B0" w:rsidP="00FC73B0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охрана и укрепление психического здоровья учащихся (предупреждение школьных стрессов);</w:t>
      </w:r>
    </w:p>
    <w:p w:rsidR="00FC73B0" w:rsidRPr="008665BE" w:rsidRDefault="00FC73B0" w:rsidP="00FC73B0">
      <w:pPr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- формирование культуры здоровья учащихся. </w:t>
      </w:r>
    </w:p>
    <w:p w:rsidR="00FC73B0" w:rsidRPr="008665BE" w:rsidRDefault="00FC73B0" w:rsidP="002626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73B0" w:rsidRPr="008665BE" w:rsidRDefault="00920ED4" w:rsidP="00920ED4">
      <w:pPr>
        <w:jc w:val="both"/>
        <w:rPr>
          <w:sz w:val="28"/>
          <w:szCs w:val="28"/>
        </w:rPr>
      </w:pPr>
      <w:r w:rsidRPr="008665BE">
        <w:rPr>
          <w:color w:val="000000"/>
          <w:sz w:val="28"/>
          <w:szCs w:val="28"/>
        </w:rPr>
        <w:t xml:space="preserve">     </w:t>
      </w:r>
      <w:r w:rsidR="00FC73B0" w:rsidRPr="008665BE">
        <w:rPr>
          <w:color w:val="000000"/>
          <w:sz w:val="28"/>
          <w:szCs w:val="28"/>
        </w:rPr>
        <w:t>При подготовке к урокам,</w:t>
      </w:r>
      <w:r w:rsidR="00FC73B0" w:rsidRPr="008665BE">
        <w:rPr>
          <w:b/>
          <w:color w:val="000000"/>
          <w:sz w:val="28"/>
          <w:szCs w:val="28"/>
        </w:rPr>
        <w:t xml:space="preserve"> </w:t>
      </w:r>
      <w:r w:rsidR="00FC73B0" w:rsidRPr="008665BE">
        <w:rPr>
          <w:color w:val="000000"/>
          <w:sz w:val="28"/>
          <w:szCs w:val="28"/>
        </w:rPr>
        <w:t>учитываю следующие критерии: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обстановку и гигиенические условия в классе;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количество видов учебной деятельности, их средняя продолжительность и частота чередования;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количество видов преподавания и их чередование;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наличие методов, способствующих активизации;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место и длительность применения ТСО;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поза учащегося, чередование позы;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наличие оздоровительных моментов на уроке;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наличие мотивации деятельности учащихся на уроке;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психологический климат на уроке;</w:t>
      </w:r>
    </w:p>
    <w:p w:rsidR="00FC73B0" w:rsidRPr="008665BE" w:rsidRDefault="00FC73B0" w:rsidP="00FC73B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5BE">
        <w:rPr>
          <w:color w:val="000000"/>
          <w:sz w:val="28"/>
          <w:szCs w:val="28"/>
        </w:rPr>
        <w:t>- наличие эмоциональных разрядок на уроке.</w:t>
      </w:r>
    </w:p>
    <w:p w:rsidR="00FC73B0" w:rsidRPr="008665BE" w:rsidRDefault="00920ED4" w:rsidP="00920E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</w:t>
      </w:r>
      <w:r w:rsidR="00FC73B0" w:rsidRPr="008665BE">
        <w:rPr>
          <w:sz w:val="28"/>
          <w:szCs w:val="28"/>
        </w:rPr>
        <w:t xml:space="preserve">До начала урока на перемене проверяю подготовку кабинета к работе: состояние парт, доски, учебного оборудования, освещённость, а также </w:t>
      </w:r>
      <w:r w:rsidR="00777A4B" w:rsidRPr="008665BE">
        <w:rPr>
          <w:sz w:val="28"/>
          <w:szCs w:val="28"/>
        </w:rPr>
        <w:t>обязательно</w:t>
      </w:r>
      <w:r w:rsidR="00FC73B0" w:rsidRPr="008665BE">
        <w:rPr>
          <w:sz w:val="28"/>
          <w:szCs w:val="28"/>
        </w:rPr>
        <w:t xml:space="preserve"> проветриваю помещение. С первых минут урока, с приветствия стремлюсь создать обстановку доброжелательности, положительный эмоциональный настрой.</w:t>
      </w:r>
    </w:p>
    <w:p w:rsidR="00E465FB" w:rsidRPr="008665BE" w:rsidRDefault="00FC73B0" w:rsidP="00777A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665BE">
        <w:rPr>
          <w:color w:val="FF0000"/>
          <w:sz w:val="28"/>
          <w:szCs w:val="28"/>
        </w:rPr>
        <w:t>,</w:t>
      </w:r>
      <w:r w:rsidRPr="008665BE">
        <w:rPr>
          <w:sz w:val="28"/>
          <w:szCs w:val="28"/>
        </w:rPr>
        <w:t xml:space="preserve">Массу мы легко найдём, </w:t>
      </w:r>
      <w:r w:rsidRPr="008665BE">
        <w:rPr>
          <w:sz w:val="28"/>
          <w:szCs w:val="28"/>
        </w:rPr>
        <w:br/>
      </w:r>
      <w:r w:rsidR="00CF6433" w:rsidRPr="008665BE">
        <w:rPr>
          <w:sz w:val="28"/>
          <w:szCs w:val="28"/>
        </w:rPr>
        <w:t xml:space="preserve">          </w:t>
      </w:r>
      <w:r w:rsidRPr="008665BE">
        <w:rPr>
          <w:sz w:val="28"/>
          <w:szCs w:val="28"/>
        </w:rPr>
        <w:t>Умножив плотность на объём.</w:t>
      </w:r>
    </w:p>
    <w:p w:rsidR="00FC73B0" w:rsidRPr="008665BE" w:rsidRDefault="00FC73B0" w:rsidP="00CF6433">
      <w:pPr>
        <w:pStyle w:val="a4"/>
        <w:jc w:val="center"/>
        <w:rPr>
          <w:sz w:val="28"/>
          <w:szCs w:val="28"/>
        </w:rPr>
      </w:pPr>
      <w:r w:rsidRPr="008665BE">
        <w:rPr>
          <w:sz w:val="28"/>
          <w:szCs w:val="28"/>
        </w:rPr>
        <w:t xml:space="preserve">Если слово "бац" запомнишь, </w:t>
      </w:r>
      <w:r w:rsidRPr="008665BE">
        <w:rPr>
          <w:sz w:val="28"/>
          <w:szCs w:val="28"/>
        </w:rPr>
        <w:br/>
        <w:t xml:space="preserve">Формулу объёма вспомнишь. </w:t>
      </w:r>
      <w:r w:rsidRPr="008665BE">
        <w:rPr>
          <w:sz w:val="28"/>
          <w:szCs w:val="28"/>
        </w:rPr>
        <w:br/>
        <w:t>V=bac</w:t>
      </w:r>
    </w:p>
    <w:p w:rsidR="00FC73B0" w:rsidRPr="008665BE" w:rsidRDefault="00FC73B0" w:rsidP="00CF6433">
      <w:pPr>
        <w:pStyle w:val="a4"/>
        <w:jc w:val="center"/>
        <w:rPr>
          <w:sz w:val="28"/>
          <w:szCs w:val="28"/>
        </w:rPr>
      </w:pPr>
      <w:r w:rsidRPr="008665BE">
        <w:rPr>
          <w:sz w:val="28"/>
          <w:szCs w:val="28"/>
        </w:rPr>
        <w:t>Цвета спектра: каждый охотник желает знать, где сидит фазан.</w:t>
      </w:r>
    </w:p>
    <w:p w:rsidR="00FC73B0" w:rsidRPr="008665BE" w:rsidRDefault="00FC73B0" w:rsidP="00CF6433">
      <w:pPr>
        <w:pStyle w:val="a4"/>
        <w:jc w:val="center"/>
        <w:rPr>
          <w:sz w:val="28"/>
          <w:szCs w:val="28"/>
        </w:rPr>
      </w:pPr>
      <w:r w:rsidRPr="008665BE">
        <w:rPr>
          <w:sz w:val="28"/>
          <w:szCs w:val="28"/>
        </w:rPr>
        <w:t>Знает каждый инженер υ= ω∙R.</w:t>
      </w:r>
    </w:p>
    <w:p w:rsidR="00777A4B" w:rsidRPr="008665BE" w:rsidRDefault="00920ED4" w:rsidP="00777A4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8665BE">
        <w:rPr>
          <w:sz w:val="28"/>
          <w:szCs w:val="28"/>
        </w:rPr>
        <w:t xml:space="preserve">     </w:t>
      </w:r>
      <w:r w:rsidR="00FC73B0" w:rsidRPr="008665BE">
        <w:rPr>
          <w:sz w:val="28"/>
          <w:szCs w:val="28"/>
        </w:rPr>
        <w:t>Обязательной составной частью моего урока являются физкультминутки, включающие гимнастику для глаз, кистей пальцев рук, дыхательную гимнастику.</w:t>
      </w:r>
      <w:r w:rsidR="00FC73B0" w:rsidRPr="008665BE">
        <w:rPr>
          <w:color w:val="000000"/>
          <w:sz w:val="28"/>
          <w:szCs w:val="28"/>
        </w:rPr>
        <w:t xml:space="preserve"> Физкультминутки препятствуют нарастанию утомления, снимают статические нагрузки. </w:t>
      </w:r>
    </w:p>
    <w:p w:rsidR="007C70DC" w:rsidRPr="008665BE" w:rsidRDefault="007C70DC" w:rsidP="007C70DC">
      <w:pPr>
        <w:pStyle w:val="a4"/>
        <w:jc w:val="center"/>
        <w:rPr>
          <w:sz w:val="28"/>
          <w:szCs w:val="28"/>
        </w:rPr>
      </w:pPr>
      <w:r w:rsidRPr="008665BE">
        <w:rPr>
          <w:b/>
          <w:sz w:val="28"/>
          <w:szCs w:val="28"/>
        </w:rPr>
        <w:t>Технология опорных схем.</w:t>
      </w:r>
    </w:p>
    <w:p w:rsidR="00777A4B" w:rsidRPr="008665BE" w:rsidRDefault="007C70DC" w:rsidP="00777A4B">
      <w:pPr>
        <w:pStyle w:val="a4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Опорный конспект представляет собой наг</w:t>
      </w:r>
      <w:r w:rsidR="00777A4B" w:rsidRPr="008665BE">
        <w:rPr>
          <w:sz w:val="28"/>
          <w:szCs w:val="28"/>
        </w:rPr>
        <w:t>лядную схему, в которой отражена</w:t>
      </w:r>
      <w:r w:rsidRPr="008665BE">
        <w:rPr>
          <w:sz w:val="28"/>
          <w:szCs w:val="28"/>
        </w:rPr>
        <w:t xml:space="preserve"> подлежащ</w:t>
      </w:r>
      <w:r w:rsidR="00777A4B" w:rsidRPr="008665BE">
        <w:rPr>
          <w:sz w:val="28"/>
          <w:szCs w:val="28"/>
        </w:rPr>
        <w:t>ая усвоению информация</w:t>
      </w:r>
      <w:r w:rsidRPr="008665BE">
        <w:rPr>
          <w:sz w:val="28"/>
          <w:szCs w:val="28"/>
        </w:rPr>
        <w:t>, представлены связи, а также введены знаки, заменяющие смысловое значение.</w:t>
      </w:r>
    </w:p>
    <w:p w:rsidR="007C70DC" w:rsidRPr="008665BE" w:rsidRDefault="007C70DC" w:rsidP="00777A4B">
      <w:pPr>
        <w:pStyle w:val="a4"/>
        <w:ind w:firstLine="567"/>
        <w:jc w:val="both"/>
        <w:rPr>
          <w:sz w:val="28"/>
          <w:szCs w:val="28"/>
        </w:rPr>
      </w:pPr>
      <w:r w:rsidRPr="008665BE">
        <w:rPr>
          <w:sz w:val="28"/>
          <w:szCs w:val="28"/>
        </w:rPr>
        <w:lastRenderedPageBreak/>
        <w:t xml:space="preserve"> Опорный конспект — система опорных сигналов в виде краткого условного конспекта, представляющего собой наглядную конструкцию взаимосвязанных элементов целой части учебного материала. </w:t>
      </w:r>
    </w:p>
    <w:p w:rsidR="00BF79A2" w:rsidRPr="008665BE" w:rsidRDefault="00BF79A2" w:rsidP="00777A4B">
      <w:pPr>
        <w:pStyle w:val="a4"/>
        <w:jc w:val="center"/>
        <w:rPr>
          <w:sz w:val="28"/>
          <w:szCs w:val="28"/>
        </w:rPr>
      </w:pPr>
      <w:r w:rsidRPr="008665BE">
        <w:rPr>
          <w:b/>
          <w:sz w:val="28"/>
          <w:szCs w:val="28"/>
        </w:rPr>
        <w:t>Игровые технологии</w:t>
      </w:r>
      <w:r w:rsidRPr="008665BE">
        <w:rPr>
          <w:sz w:val="28"/>
          <w:szCs w:val="28"/>
        </w:rPr>
        <w:t>.</w:t>
      </w:r>
    </w:p>
    <w:p w:rsidR="00BF79A2" w:rsidRPr="008665BE" w:rsidRDefault="00BF79A2" w:rsidP="00777A4B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Использование игровых технологий при обучении физике позволяет мне</w:t>
      </w:r>
    </w:p>
    <w:p w:rsidR="00BF79A2" w:rsidRPr="008665BE" w:rsidRDefault="00BF79A2" w:rsidP="00777A4B">
      <w:pPr>
        <w:shd w:val="clear" w:color="auto" w:fill="FFFFFF"/>
        <w:ind w:right="5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проводить уроки в нетрадиционной форме;</w:t>
      </w:r>
    </w:p>
    <w:p w:rsidR="00BF79A2" w:rsidRPr="008665BE" w:rsidRDefault="00BF79A2" w:rsidP="00777A4B">
      <w:pPr>
        <w:shd w:val="clear" w:color="auto" w:fill="FFFFFF"/>
        <w:ind w:right="5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раскрывать креативные способности учащихся;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дифференцированно подходить к оценке учебных компетенций учеников;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развивать коммуникативные навыки учащихся;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обеспечивать свободный обмен мнениями;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учитывать возрастные психологические особенности школьников;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организовывать процесс обучения в форме состязания;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вовлечь всех учащихся в учебный процесс;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практически закрепить полученные знания;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>- способствовать формированию мотивационной сферы учащихся;</w:t>
      </w:r>
    </w:p>
    <w:p w:rsidR="00777A4B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- расширять кругозор детей; </w:t>
      </w:r>
    </w:p>
    <w:p w:rsidR="00BF79A2" w:rsidRPr="008665BE" w:rsidRDefault="00777A4B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- </w:t>
      </w:r>
      <w:r w:rsidR="00BF79A2" w:rsidRPr="008665BE">
        <w:rPr>
          <w:sz w:val="28"/>
          <w:szCs w:val="28"/>
        </w:rPr>
        <w:t>формировать навыки совместной деятельности.</w:t>
      </w:r>
    </w:p>
    <w:p w:rsidR="00BF79A2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Хочу отметить, </w:t>
      </w:r>
      <w:r w:rsidR="00777A4B" w:rsidRPr="008665BE">
        <w:rPr>
          <w:sz w:val="28"/>
          <w:szCs w:val="28"/>
        </w:rPr>
        <w:t xml:space="preserve">что </w:t>
      </w:r>
      <w:r w:rsidRPr="008665BE">
        <w:rPr>
          <w:sz w:val="28"/>
          <w:szCs w:val="28"/>
        </w:rPr>
        <w:t xml:space="preserve">ученики 7-9 класса охотно включаются в игровую </w:t>
      </w:r>
      <w:r w:rsidR="00777A4B" w:rsidRPr="008665BE">
        <w:rPr>
          <w:sz w:val="28"/>
          <w:szCs w:val="28"/>
        </w:rPr>
        <w:t>д</w:t>
      </w:r>
      <w:r w:rsidRPr="008665BE">
        <w:rPr>
          <w:sz w:val="28"/>
          <w:szCs w:val="28"/>
        </w:rPr>
        <w:t xml:space="preserve">еятельность.      </w:t>
      </w:r>
    </w:p>
    <w:p w:rsidR="00777A4B" w:rsidRPr="008665BE" w:rsidRDefault="00BF79A2" w:rsidP="00777A4B">
      <w:pPr>
        <w:shd w:val="clear" w:color="auto" w:fill="FFFFFF"/>
        <w:tabs>
          <w:tab w:val="left" w:pos="840"/>
        </w:tabs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 При разработке и проведении уроков с элементами игры учитываю и использую жизненный опыт учащихся,  ме</w:t>
      </w:r>
      <w:r w:rsidR="009B381A" w:rsidRPr="008665BE">
        <w:rPr>
          <w:sz w:val="28"/>
          <w:szCs w:val="28"/>
        </w:rPr>
        <w:t>та</w:t>
      </w:r>
      <w:r w:rsidRPr="008665BE">
        <w:rPr>
          <w:sz w:val="28"/>
          <w:szCs w:val="28"/>
        </w:rPr>
        <w:t>предметные связи с экологией, математикой, астрономией, ОБЖ, истори</w:t>
      </w:r>
      <w:r w:rsidR="001D7257" w:rsidRPr="008665BE">
        <w:rPr>
          <w:sz w:val="28"/>
          <w:szCs w:val="28"/>
        </w:rPr>
        <w:t xml:space="preserve">ей. </w:t>
      </w:r>
    </w:p>
    <w:p w:rsidR="00777A4B" w:rsidRPr="008665BE" w:rsidRDefault="001D7257" w:rsidP="00777A4B">
      <w:pPr>
        <w:shd w:val="clear" w:color="auto" w:fill="FFFFFF"/>
        <w:tabs>
          <w:tab w:val="left" w:pos="840"/>
        </w:tabs>
        <w:ind w:firstLine="85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Игровые технологии я активно использую</w:t>
      </w:r>
      <w:r w:rsidR="00C9690A" w:rsidRPr="008665BE">
        <w:rPr>
          <w:sz w:val="28"/>
          <w:szCs w:val="28"/>
        </w:rPr>
        <w:t xml:space="preserve"> также  и </w:t>
      </w:r>
      <w:r w:rsidRPr="008665BE">
        <w:rPr>
          <w:sz w:val="28"/>
          <w:szCs w:val="28"/>
        </w:rPr>
        <w:t xml:space="preserve"> во внеурочной деятельности. </w:t>
      </w:r>
    </w:p>
    <w:p w:rsidR="00777A4B" w:rsidRPr="008665BE" w:rsidRDefault="00777A4B" w:rsidP="00777A4B">
      <w:pPr>
        <w:shd w:val="clear" w:color="auto" w:fill="FFFFFF"/>
        <w:tabs>
          <w:tab w:val="left" w:pos="840"/>
        </w:tabs>
        <w:ind w:firstLine="85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>В</w:t>
      </w:r>
      <w:r w:rsidR="00C9690A" w:rsidRPr="008665BE">
        <w:rPr>
          <w:sz w:val="28"/>
          <w:szCs w:val="28"/>
        </w:rPr>
        <w:t>о время</w:t>
      </w:r>
      <w:r w:rsidR="009B381A" w:rsidRPr="008665BE">
        <w:rPr>
          <w:sz w:val="28"/>
          <w:szCs w:val="28"/>
        </w:rPr>
        <w:t xml:space="preserve"> проведение </w:t>
      </w:r>
      <w:r w:rsidRPr="008665BE">
        <w:rPr>
          <w:sz w:val="28"/>
          <w:szCs w:val="28"/>
        </w:rPr>
        <w:t>недели</w:t>
      </w:r>
      <w:r w:rsidR="009B381A" w:rsidRPr="008665BE">
        <w:rPr>
          <w:sz w:val="28"/>
          <w:szCs w:val="28"/>
        </w:rPr>
        <w:t xml:space="preserve"> физики</w:t>
      </w:r>
      <w:r w:rsidRPr="008665BE">
        <w:rPr>
          <w:sz w:val="28"/>
          <w:szCs w:val="28"/>
        </w:rPr>
        <w:t xml:space="preserve"> провожу квест- игру "Знатоки физики", которая обучающимся очень нравится.</w:t>
      </w:r>
    </w:p>
    <w:p w:rsidR="00BF79A2" w:rsidRPr="008665BE" w:rsidRDefault="001D7257" w:rsidP="00777A4B">
      <w:pPr>
        <w:shd w:val="clear" w:color="auto" w:fill="FFFFFF"/>
        <w:tabs>
          <w:tab w:val="left" w:pos="840"/>
        </w:tabs>
        <w:ind w:firstLine="851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</w:t>
      </w:r>
      <w:r w:rsidR="0052296C" w:rsidRPr="008665BE">
        <w:rPr>
          <w:sz w:val="28"/>
          <w:szCs w:val="28"/>
        </w:rPr>
        <w:t xml:space="preserve"> </w:t>
      </w:r>
      <w:r w:rsidRPr="008665BE">
        <w:rPr>
          <w:sz w:val="28"/>
          <w:szCs w:val="28"/>
        </w:rPr>
        <w:t xml:space="preserve">Использование этих технологий </w:t>
      </w:r>
      <w:r w:rsidR="009B381A" w:rsidRPr="008665BE">
        <w:rPr>
          <w:sz w:val="28"/>
          <w:szCs w:val="28"/>
        </w:rPr>
        <w:t>развивает творческую активность,</w:t>
      </w:r>
      <w:r w:rsidR="00777A4B" w:rsidRPr="008665BE">
        <w:rPr>
          <w:sz w:val="28"/>
          <w:szCs w:val="28"/>
        </w:rPr>
        <w:t xml:space="preserve"> познавательную деятельность,</w:t>
      </w:r>
      <w:r w:rsidRPr="008665BE">
        <w:rPr>
          <w:sz w:val="28"/>
          <w:szCs w:val="28"/>
        </w:rPr>
        <w:t xml:space="preserve"> повышает мотивацию к изучению предмета</w:t>
      </w:r>
      <w:r w:rsidR="00777A4B" w:rsidRPr="008665BE">
        <w:rPr>
          <w:sz w:val="28"/>
          <w:szCs w:val="28"/>
        </w:rPr>
        <w:t>.</w:t>
      </w:r>
    </w:p>
    <w:p w:rsidR="004A49F9" w:rsidRPr="008665BE" w:rsidRDefault="00920ED4" w:rsidP="00777A4B">
      <w:pPr>
        <w:pStyle w:val="a4"/>
        <w:ind w:firstLine="567"/>
        <w:jc w:val="both"/>
        <w:rPr>
          <w:sz w:val="28"/>
          <w:szCs w:val="28"/>
        </w:rPr>
      </w:pPr>
      <w:r w:rsidRPr="008665BE">
        <w:rPr>
          <w:sz w:val="28"/>
          <w:szCs w:val="28"/>
        </w:rPr>
        <w:t xml:space="preserve">     </w:t>
      </w:r>
      <w:r w:rsidR="00777A4B" w:rsidRPr="008665BE">
        <w:rPr>
          <w:sz w:val="28"/>
          <w:szCs w:val="28"/>
        </w:rPr>
        <w:t xml:space="preserve">В заключении хочется сказать, что </w:t>
      </w:r>
      <w:r w:rsidRPr="008665BE">
        <w:rPr>
          <w:sz w:val="28"/>
          <w:szCs w:val="28"/>
        </w:rPr>
        <w:t xml:space="preserve"> </w:t>
      </w:r>
      <w:r w:rsidR="00777A4B" w:rsidRPr="008665BE">
        <w:rPr>
          <w:sz w:val="28"/>
          <w:szCs w:val="28"/>
        </w:rPr>
        <w:t xml:space="preserve">реализация ФГОС на уроках физики </w:t>
      </w:r>
      <w:r w:rsidR="004A49F9" w:rsidRPr="008665BE">
        <w:rPr>
          <w:sz w:val="28"/>
          <w:szCs w:val="28"/>
        </w:rPr>
        <w:t>позволяют добиться решения основной задачи: развития познавательных навыков учащихся, умений самостоятельно конструировать свои знания, ориентироваться в информационном пространстве, развития критического и творческого мышления. Личность ребенка формируется в процессе его собственной деятельности, которая, в свою очередь, возможна только в общении с взро</w:t>
      </w:r>
      <w:r w:rsidR="00777A4B" w:rsidRPr="008665BE">
        <w:rPr>
          <w:sz w:val="28"/>
          <w:szCs w:val="28"/>
        </w:rPr>
        <w:t>слыми, во взаимодействии с ними.</w:t>
      </w:r>
      <w:r w:rsidR="004A49F9" w:rsidRPr="008665BE">
        <w:rPr>
          <w:sz w:val="28"/>
          <w:szCs w:val="28"/>
        </w:rPr>
        <w:t xml:space="preserve"> </w:t>
      </w:r>
    </w:p>
    <w:sectPr w:rsidR="004A49F9" w:rsidRPr="008665BE" w:rsidSect="001338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7D" w:rsidRDefault="0031377D" w:rsidP="007E613D">
      <w:r>
        <w:separator/>
      </w:r>
    </w:p>
  </w:endnote>
  <w:endnote w:type="continuationSeparator" w:id="1">
    <w:p w:rsidR="0031377D" w:rsidRDefault="0031377D" w:rsidP="007E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540360"/>
      <w:docPartObj>
        <w:docPartGallery w:val="Page Numbers (Bottom of Page)"/>
        <w:docPartUnique/>
      </w:docPartObj>
    </w:sdtPr>
    <w:sdtContent>
      <w:p w:rsidR="00A6442C" w:rsidRDefault="00533A8E">
        <w:pPr>
          <w:pStyle w:val="ae"/>
          <w:jc w:val="right"/>
        </w:pPr>
        <w:fldSimple w:instr=" PAGE   \* MERGEFORMAT ">
          <w:r w:rsidR="008665BE">
            <w:rPr>
              <w:noProof/>
            </w:rPr>
            <w:t>7</w:t>
          </w:r>
        </w:fldSimple>
      </w:p>
    </w:sdtContent>
  </w:sdt>
  <w:p w:rsidR="00A6442C" w:rsidRDefault="00A644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7D" w:rsidRDefault="0031377D" w:rsidP="007E613D">
      <w:r>
        <w:separator/>
      </w:r>
    </w:p>
  </w:footnote>
  <w:footnote w:type="continuationSeparator" w:id="1">
    <w:p w:rsidR="0031377D" w:rsidRDefault="0031377D" w:rsidP="007E6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2F"/>
    <w:multiLevelType w:val="multilevel"/>
    <w:tmpl w:val="3B6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C6B09"/>
    <w:multiLevelType w:val="multilevel"/>
    <w:tmpl w:val="F46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14283"/>
    <w:multiLevelType w:val="multilevel"/>
    <w:tmpl w:val="CEE0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F7B30"/>
    <w:multiLevelType w:val="multilevel"/>
    <w:tmpl w:val="922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422C8"/>
    <w:multiLevelType w:val="multilevel"/>
    <w:tmpl w:val="FF9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13687"/>
    <w:multiLevelType w:val="multilevel"/>
    <w:tmpl w:val="411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64BAB"/>
    <w:multiLevelType w:val="hybridMultilevel"/>
    <w:tmpl w:val="268AE570"/>
    <w:lvl w:ilvl="0" w:tplc="819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D7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2D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C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4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2A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A8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EA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24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F23827"/>
    <w:multiLevelType w:val="multilevel"/>
    <w:tmpl w:val="DA50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13495"/>
    <w:multiLevelType w:val="multilevel"/>
    <w:tmpl w:val="F2AA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30F07"/>
    <w:multiLevelType w:val="multilevel"/>
    <w:tmpl w:val="420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A1316"/>
    <w:multiLevelType w:val="multilevel"/>
    <w:tmpl w:val="BC8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62455"/>
    <w:multiLevelType w:val="hybridMultilevel"/>
    <w:tmpl w:val="1530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5CB"/>
    <w:multiLevelType w:val="multilevel"/>
    <w:tmpl w:val="122A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962F1"/>
    <w:multiLevelType w:val="multilevel"/>
    <w:tmpl w:val="EE86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F320D"/>
    <w:multiLevelType w:val="hybridMultilevel"/>
    <w:tmpl w:val="8E6E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45DA6"/>
    <w:multiLevelType w:val="hybridMultilevel"/>
    <w:tmpl w:val="2C8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A1BA8"/>
    <w:multiLevelType w:val="hybridMultilevel"/>
    <w:tmpl w:val="48960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170125"/>
    <w:multiLevelType w:val="multilevel"/>
    <w:tmpl w:val="247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A20ED"/>
    <w:multiLevelType w:val="multilevel"/>
    <w:tmpl w:val="A732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C1236"/>
    <w:multiLevelType w:val="hybridMultilevel"/>
    <w:tmpl w:val="BB3EDAF0"/>
    <w:lvl w:ilvl="0" w:tplc="FD869C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012E1"/>
    <w:multiLevelType w:val="multilevel"/>
    <w:tmpl w:val="C63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50866"/>
    <w:multiLevelType w:val="multilevel"/>
    <w:tmpl w:val="E6FA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2629FA"/>
    <w:multiLevelType w:val="multilevel"/>
    <w:tmpl w:val="498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F15A4"/>
    <w:multiLevelType w:val="multilevel"/>
    <w:tmpl w:val="CC22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E5834"/>
    <w:multiLevelType w:val="multilevel"/>
    <w:tmpl w:val="0EA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F7901"/>
    <w:multiLevelType w:val="hybridMultilevel"/>
    <w:tmpl w:val="CB6811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41558"/>
    <w:multiLevelType w:val="hybridMultilevel"/>
    <w:tmpl w:val="2786C2FE"/>
    <w:lvl w:ilvl="0" w:tplc="3B1614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71D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CB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2B2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8D5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E47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0BD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CC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EAF9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DDF2ED2"/>
    <w:multiLevelType w:val="hybridMultilevel"/>
    <w:tmpl w:val="A28205E8"/>
    <w:lvl w:ilvl="0" w:tplc="FD869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8B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A0E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EC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2C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AE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C3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6F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4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6"/>
  </w:num>
  <w:num w:numId="3">
    <w:abstractNumId w:val="26"/>
  </w:num>
  <w:num w:numId="4">
    <w:abstractNumId w:val="6"/>
  </w:num>
  <w:num w:numId="5">
    <w:abstractNumId w:val="15"/>
  </w:num>
  <w:num w:numId="6">
    <w:abstractNumId w:val="3"/>
  </w:num>
  <w:num w:numId="7">
    <w:abstractNumId w:val="24"/>
  </w:num>
  <w:num w:numId="8">
    <w:abstractNumId w:val="12"/>
  </w:num>
  <w:num w:numId="9">
    <w:abstractNumId w:val="22"/>
  </w:num>
  <w:num w:numId="10">
    <w:abstractNumId w:val="1"/>
  </w:num>
  <w:num w:numId="11">
    <w:abstractNumId w:val="8"/>
  </w:num>
  <w:num w:numId="12">
    <w:abstractNumId w:val="23"/>
  </w:num>
  <w:num w:numId="13">
    <w:abstractNumId w:val="10"/>
  </w:num>
  <w:num w:numId="14">
    <w:abstractNumId w:val="9"/>
  </w:num>
  <w:num w:numId="15">
    <w:abstractNumId w:val="7"/>
  </w:num>
  <w:num w:numId="16">
    <w:abstractNumId w:val="17"/>
  </w:num>
  <w:num w:numId="17">
    <w:abstractNumId w:val="18"/>
  </w:num>
  <w:num w:numId="18">
    <w:abstractNumId w:val="21"/>
  </w:num>
  <w:num w:numId="19">
    <w:abstractNumId w:val="5"/>
  </w:num>
  <w:num w:numId="20">
    <w:abstractNumId w:val="2"/>
  </w:num>
  <w:num w:numId="21">
    <w:abstractNumId w:val="13"/>
  </w:num>
  <w:num w:numId="22">
    <w:abstractNumId w:val="4"/>
  </w:num>
  <w:num w:numId="23">
    <w:abstractNumId w:val="0"/>
  </w:num>
  <w:num w:numId="24">
    <w:abstractNumId w:val="20"/>
  </w:num>
  <w:num w:numId="25">
    <w:abstractNumId w:val="11"/>
  </w:num>
  <w:num w:numId="26">
    <w:abstractNumId w:val="25"/>
  </w:num>
  <w:num w:numId="27">
    <w:abstractNumId w:val="1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571"/>
    <w:rsid w:val="00024F04"/>
    <w:rsid w:val="000256FA"/>
    <w:rsid w:val="0003026F"/>
    <w:rsid w:val="00035985"/>
    <w:rsid w:val="00040F0A"/>
    <w:rsid w:val="000559E9"/>
    <w:rsid w:val="00063334"/>
    <w:rsid w:val="00084F28"/>
    <w:rsid w:val="000A0665"/>
    <w:rsid w:val="000B2998"/>
    <w:rsid w:val="000B625D"/>
    <w:rsid w:val="000B736F"/>
    <w:rsid w:val="0010450D"/>
    <w:rsid w:val="00107ADF"/>
    <w:rsid w:val="0011514C"/>
    <w:rsid w:val="00133835"/>
    <w:rsid w:val="0013579F"/>
    <w:rsid w:val="00155AA7"/>
    <w:rsid w:val="001930E8"/>
    <w:rsid w:val="001C2149"/>
    <w:rsid w:val="001D188D"/>
    <w:rsid w:val="001D294C"/>
    <w:rsid w:val="001D7257"/>
    <w:rsid w:val="0022462F"/>
    <w:rsid w:val="00262678"/>
    <w:rsid w:val="00270B0C"/>
    <w:rsid w:val="0027726F"/>
    <w:rsid w:val="00282258"/>
    <w:rsid w:val="00284571"/>
    <w:rsid w:val="002D1A72"/>
    <w:rsid w:val="002E232A"/>
    <w:rsid w:val="002F0F5A"/>
    <w:rsid w:val="00307F2D"/>
    <w:rsid w:val="0031377D"/>
    <w:rsid w:val="003365EC"/>
    <w:rsid w:val="00336A01"/>
    <w:rsid w:val="00371994"/>
    <w:rsid w:val="003745D6"/>
    <w:rsid w:val="00380AF9"/>
    <w:rsid w:val="00381E8B"/>
    <w:rsid w:val="003851F5"/>
    <w:rsid w:val="00385354"/>
    <w:rsid w:val="003870F9"/>
    <w:rsid w:val="003A383D"/>
    <w:rsid w:val="003A6F72"/>
    <w:rsid w:val="003C046B"/>
    <w:rsid w:val="003C166A"/>
    <w:rsid w:val="003D4AB2"/>
    <w:rsid w:val="003D7E45"/>
    <w:rsid w:val="003F033D"/>
    <w:rsid w:val="00403E15"/>
    <w:rsid w:val="004245A1"/>
    <w:rsid w:val="0042767D"/>
    <w:rsid w:val="004420D2"/>
    <w:rsid w:val="004677A0"/>
    <w:rsid w:val="004741C1"/>
    <w:rsid w:val="0048150C"/>
    <w:rsid w:val="00481952"/>
    <w:rsid w:val="004A49F9"/>
    <w:rsid w:val="004B1989"/>
    <w:rsid w:val="004C2181"/>
    <w:rsid w:val="004C27EA"/>
    <w:rsid w:val="004C7E16"/>
    <w:rsid w:val="004D0E89"/>
    <w:rsid w:val="00507101"/>
    <w:rsid w:val="0052296C"/>
    <w:rsid w:val="00523529"/>
    <w:rsid w:val="005315C0"/>
    <w:rsid w:val="005325EA"/>
    <w:rsid w:val="00533A8E"/>
    <w:rsid w:val="0053517F"/>
    <w:rsid w:val="0054044B"/>
    <w:rsid w:val="005562B1"/>
    <w:rsid w:val="0055685D"/>
    <w:rsid w:val="00565FEB"/>
    <w:rsid w:val="0057235E"/>
    <w:rsid w:val="005731BF"/>
    <w:rsid w:val="0059160F"/>
    <w:rsid w:val="005A010D"/>
    <w:rsid w:val="005C26BA"/>
    <w:rsid w:val="005C44CF"/>
    <w:rsid w:val="0061761C"/>
    <w:rsid w:val="00617CC1"/>
    <w:rsid w:val="00623CC0"/>
    <w:rsid w:val="00625013"/>
    <w:rsid w:val="00634E60"/>
    <w:rsid w:val="00637FBC"/>
    <w:rsid w:val="00651C10"/>
    <w:rsid w:val="006528D2"/>
    <w:rsid w:val="0067533D"/>
    <w:rsid w:val="006B3F7F"/>
    <w:rsid w:val="006C361C"/>
    <w:rsid w:val="006D1D2D"/>
    <w:rsid w:val="006F2BA7"/>
    <w:rsid w:val="00706FC4"/>
    <w:rsid w:val="0071124D"/>
    <w:rsid w:val="00714D5E"/>
    <w:rsid w:val="00726F47"/>
    <w:rsid w:val="007523CB"/>
    <w:rsid w:val="0076385B"/>
    <w:rsid w:val="007643C0"/>
    <w:rsid w:val="00777A4B"/>
    <w:rsid w:val="00783852"/>
    <w:rsid w:val="007A6009"/>
    <w:rsid w:val="007C70DC"/>
    <w:rsid w:val="007E437F"/>
    <w:rsid w:val="007E613D"/>
    <w:rsid w:val="007E754B"/>
    <w:rsid w:val="00802008"/>
    <w:rsid w:val="008665BE"/>
    <w:rsid w:val="00874886"/>
    <w:rsid w:val="0088310A"/>
    <w:rsid w:val="008A68AB"/>
    <w:rsid w:val="008B490A"/>
    <w:rsid w:val="008C2C20"/>
    <w:rsid w:val="008C365B"/>
    <w:rsid w:val="008F3789"/>
    <w:rsid w:val="008F40A2"/>
    <w:rsid w:val="0090113C"/>
    <w:rsid w:val="00913734"/>
    <w:rsid w:val="00920ED4"/>
    <w:rsid w:val="00923E1D"/>
    <w:rsid w:val="009433D1"/>
    <w:rsid w:val="00946DF5"/>
    <w:rsid w:val="00951B6F"/>
    <w:rsid w:val="009612B9"/>
    <w:rsid w:val="009626CB"/>
    <w:rsid w:val="009740F4"/>
    <w:rsid w:val="009815DB"/>
    <w:rsid w:val="00983378"/>
    <w:rsid w:val="0099421F"/>
    <w:rsid w:val="009B06CF"/>
    <w:rsid w:val="009B381A"/>
    <w:rsid w:val="009B3E5D"/>
    <w:rsid w:val="009C09BE"/>
    <w:rsid w:val="009E1A00"/>
    <w:rsid w:val="00A03E73"/>
    <w:rsid w:val="00A10DC7"/>
    <w:rsid w:val="00A2140C"/>
    <w:rsid w:val="00A25D4A"/>
    <w:rsid w:val="00A34F31"/>
    <w:rsid w:val="00A46AC6"/>
    <w:rsid w:val="00A5671F"/>
    <w:rsid w:val="00A6442C"/>
    <w:rsid w:val="00A77DC0"/>
    <w:rsid w:val="00A84A0E"/>
    <w:rsid w:val="00A925E0"/>
    <w:rsid w:val="00A96CDF"/>
    <w:rsid w:val="00AB71C2"/>
    <w:rsid w:val="00AE23B9"/>
    <w:rsid w:val="00AE2A22"/>
    <w:rsid w:val="00AE3E5E"/>
    <w:rsid w:val="00AE554B"/>
    <w:rsid w:val="00AF47E2"/>
    <w:rsid w:val="00B21AC9"/>
    <w:rsid w:val="00B24C66"/>
    <w:rsid w:val="00B50A03"/>
    <w:rsid w:val="00B56BDD"/>
    <w:rsid w:val="00B6363F"/>
    <w:rsid w:val="00B649B7"/>
    <w:rsid w:val="00B86DB5"/>
    <w:rsid w:val="00B91B04"/>
    <w:rsid w:val="00BA2AEB"/>
    <w:rsid w:val="00BA52C0"/>
    <w:rsid w:val="00BA5332"/>
    <w:rsid w:val="00BD0605"/>
    <w:rsid w:val="00BD7ACE"/>
    <w:rsid w:val="00BF325C"/>
    <w:rsid w:val="00BF79A2"/>
    <w:rsid w:val="00C01948"/>
    <w:rsid w:val="00C16305"/>
    <w:rsid w:val="00C270A3"/>
    <w:rsid w:val="00C34136"/>
    <w:rsid w:val="00C40D59"/>
    <w:rsid w:val="00C63B16"/>
    <w:rsid w:val="00C656D9"/>
    <w:rsid w:val="00C656E9"/>
    <w:rsid w:val="00C81779"/>
    <w:rsid w:val="00C851FD"/>
    <w:rsid w:val="00C9690A"/>
    <w:rsid w:val="00CD347D"/>
    <w:rsid w:val="00CE0A25"/>
    <w:rsid w:val="00CE4DB2"/>
    <w:rsid w:val="00CF5993"/>
    <w:rsid w:val="00CF5AE7"/>
    <w:rsid w:val="00CF6433"/>
    <w:rsid w:val="00D04716"/>
    <w:rsid w:val="00D1196B"/>
    <w:rsid w:val="00D65054"/>
    <w:rsid w:val="00D806CC"/>
    <w:rsid w:val="00D8166C"/>
    <w:rsid w:val="00D84147"/>
    <w:rsid w:val="00D853EB"/>
    <w:rsid w:val="00D91707"/>
    <w:rsid w:val="00DE3B48"/>
    <w:rsid w:val="00DF5A5F"/>
    <w:rsid w:val="00E04690"/>
    <w:rsid w:val="00E04C81"/>
    <w:rsid w:val="00E35EAE"/>
    <w:rsid w:val="00E36CE1"/>
    <w:rsid w:val="00E465FB"/>
    <w:rsid w:val="00E618C0"/>
    <w:rsid w:val="00E63EF2"/>
    <w:rsid w:val="00E7254B"/>
    <w:rsid w:val="00E8041A"/>
    <w:rsid w:val="00EC2A82"/>
    <w:rsid w:val="00EF3C54"/>
    <w:rsid w:val="00F00425"/>
    <w:rsid w:val="00F02B66"/>
    <w:rsid w:val="00F12012"/>
    <w:rsid w:val="00F438F7"/>
    <w:rsid w:val="00F4443E"/>
    <w:rsid w:val="00F44F57"/>
    <w:rsid w:val="00F901E4"/>
    <w:rsid w:val="00F907DF"/>
    <w:rsid w:val="00FB0BE8"/>
    <w:rsid w:val="00FB6EE7"/>
    <w:rsid w:val="00FC73B0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49F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A49F9"/>
    <w:rPr>
      <w:i/>
      <w:iCs/>
    </w:rPr>
  </w:style>
  <w:style w:type="character" w:styleId="a6">
    <w:name w:val="Hyperlink"/>
    <w:basedOn w:val="a0"/>
    <w:uiPriority w:val="99"/>
    <w:semiHidden/>
    <w:unhideWhenUsed/>
    <w:rsid w:val="009B06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5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5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7235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572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72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E6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6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E61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61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2019-10-30T06:17:00Z</cp:lastPrinted>
  <dcterms:created xsi:type="dcterms:W3CDTF">2021-02-11T10:06:00Z</dcterms:created>
  <dcterms:modified xsi:type="dcterms:W3CDTF">2021-02-11T10:06:00Z</dcterms:modified>
</cp:coreProperties>
</file>