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Pr="00AE7F2B" w:rsidRDefault="00AE7F2B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AE7F2B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7F2B">
        <w:rPr>
          <w:rFonts w:ascii="Times New Roman" w:eastAsia="Times New Roman" w:hAnsi="Times New Roman" w:cs="Times New Roman"/>
          <w:sz w:val="28"/>
          <w:szCs w:val="28"/>
        </w:rPr>
        <w:t>ультуры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F2B">
        <w:rPr>
          <w:rFonts w:ascii="Times New Roman" w:eastAsia="Times New Roman" w:hAnsi="Times New Roman" w:cs="Times New Roman"/>
          <w:sz w:val="28"/>
          <w:szCs w:val="28"/>
        </w:rPr>
        <w:t>Пермского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7F2B">
        <w:rPr>
          <w:rFonts w:ascii="Times New Roman" w:eastAsia="Times New Roman" w:hAnsi="Times New Roman" w:cs="Times New Roman"/>
          <w:sz w:val="28"/>
          <w:szCs w:val="28"/>
        </w:rPr>
        <w:t>рая</w:t>
      </w:r>
    </w:p>
    <w:p w:rsidR="00993CC9" w:rsidRPr="00AE7F2B" w:rsidRDefault="00AE7F2B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F2B">
        <w:rPr>
          <w:rFonts w:ascii="Times New Roman" w:eastAsia="Times New Roman" w:hAnsi="Times New Roman" w:cs="Times New Roman"/>
          <w:sz w:val="28"/>
          <w:szCs w:val="28"/>
        </w:rPr>
        <w:t>ГБПОУ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F2B">
        <w:rPr>
          <w:rFonts w:ascii="Times New Roman" w:eastAsia="Times New Roman" w:hAnsi="Times New Roman" w:cs="Times New Roman"/>
          <w:sz w:val="28"/>
          <w:szCs w:val="28"/>
        </w:rPr>
        <w:t>«Пермский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7F2B">
        <w:rPr>
          <w:rFonts w:ascii="Times New Roman" w:eastAsia="Times New Roman" w:hAnsi="Times New Roman" w:cs="Times New Roman"/>
          <w:sz w:val="28"/>
          <w:szCs w:val="28"/>
        </w:rPr>
        <w:t>раевой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7F2B">
        <w:rPr>
          <w:rFonts w:ascii="Times New Roman" w:eastAsia="Times New Roman" w:hAnsi="Times New Roman" w:cs="Times New Roman"/>
          <w:sz w:val="28"/>
          <w:szCs w:val="28"/>
        </w:rPr>
        <w:t>олледж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7F2B">
        <w:rPr>
          <w:rFonts w:ascii="Times New Roman" w:eastAsia="Times New Roman" w:hAnsi="Times New Roman" w:cs="Times New Roman"/>
          <w:sz w:val="28"/>
          <w:szCs w:val="28"/>
        </w:rPr>
        <w:t>скусств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7F2B">
        <w:rPr>
          <w:rFonts w:ascii="Times New Roman" w:eastAsia="Times New Roman" w:hAnsi="Times New Roman" w:cs="Times New Roman"/>
          <w:sz w:val="28"/>
          <w:szCs w:val="28"/>
        </w:rPr>
        <w:t>ультуры»</w:t>
      </w: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Pr="00AE7F2B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Pr="0095513F" w:rsidRDefault="0095513F" w:rsidP="00AE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5513F">
        <w:rPr>
          <w:rFonts w:ascii="Times New Roman" w:eastAsia="Times New Roman" w:hAnsi="Times New Roman" w:cs="Times New Roman"/>
          <w:b/>
          <w:sz w:val="36"/>
          <w:szCs w:val="36"/>
        </w:rPr>
        <w:t>КУРСОВАЯ</w:t>
      </w:r>
      <w:r w:rsidR="00950DE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95513F">
        <w:rPr>
          <w:rFonts w:ascii="Times New Roman" w:eastAsia="Times New Roman" w:hAnsi="Times New Roman" w:cs="Times New Roman"/>
          <w:b/>
          <w:sz w:val="36"/>
          <w:szCs w:val="36"/>
        </w:rPr>
        <w:t>РАБОТА</w:t>
      </w:r>
    </w:p>
    <w:p w:rsidR="0095513F" w:rsidRPr="00A05DC5" w:rsidRDefault="0095513F" w:rsidP="00AE7F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05DC5">
        <w:rPr>
          <w:rFonts w:ascii="Times New Roman" w:eastAsia="Times New Roman" w:hAnsi="Times New Roman" w:cs="Times New Roman"/>
          <w:sz w:val="36"/>
          <w:szCs w:val="36"/>
        </w:rPr>
        <w:t>Специальность</w:t>
      </w:r>
      <w:r w:rsidR="00950D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05DC5">
        <w:rPr>
          <w:rFonts w:ascii="Times New Roman" w:eastAsia="Times New Roman" w:hAnsi="Times New Roman" w:cs="Times New Roman"/>
          <w:sz w:val="36"/>
          <w:szCs w:val="36"/>
        </w:rPr>
        <w:t>50.02.01</w:t>
      </w:r>
      <w:r w:rsidR="00950D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05DC5">
        <w:rPr>
          <w:rFonts w:ascii="Times New Roman" w:eastAsia="Times New Roman" w:hAnsi="Times New Roman" w:cs="Times New Roman"/>
          <w:sz w:val="36"/>
          <w:szCs w:val="36"/>
        </w:rPr>
        <w:t>«Мировая</w:t>
      </w:r>
      <w:r w:rsidR="00950D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05DC5">
        <w:rPr>
          <w:rFonts w:ascii="Times New Roman" w:eastAsia="Times New Roman" w:hAnsi="Times New Roman" w:cs="Times New Roman"/>
          <w:sz w:val="36"/>
          <w:szCs w:val="36"/>
        </w:rPr>
        <w:t>художественная</w:t>
      </w:r>
      <w:r w:rsidR="00950D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05DC5">
        <w:rPr>
          <w:rFonts w:ascii="Times New Roman" w:eastAsia="Times New Roman" w:hAnsi="Times New Roman" w:cs="Times New Roman"/>
          <w:sz w:val="36"/>
          <w:szCs w:val="36"/>
        </w:rPr>
        <w:t>культура»</w:t>
      </w:r>
    </w:p>
    <w:p w:rsidR="0095513F" w:rsidRPr="00A05DC5" w:rsidRDefault="0095513F" w:rsidP="00AE7F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" w:name="_30j0zll" w:colFirst="0" w:colLast="0"/>
      <w:bookmarkEnd w:id="1"/>
      <w:r w:rsidRPr="00A05DC5">
        <w:rPr>
          <w:rFonts w:ascii="Times New Roman" w:eastAsia="Times New Roman" w:hAnsi="Times New Roman" w:cs="Times New Roman"/>
          <w:sz w:val="36"/>
          <w:szCs w:val="36"/>
        </w:rPr>
        <w:t>«Биографический</w:t>
      </w:r>
      <w:r w:rsidR="00950D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05DC5">
        <w:rPr>
          <w:rFonts w:ascii="Times New Roman" w:eastAsia="Times New Roman" w:hAnsi="Times New Roman" w:cs="Times New Roman"/>
          <w:sz w:val="36"/>
          <w:szCs w:val="36"/>
        </w:rPr>
        <w:t>метод</w:t>
      </w:r>
      <w:r w:rsidR="00950D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05DC5">
        <w:rPr>
          <w:rFonts w:ascii="Times New Roman" w:eastAsia="Times New Roman" w:hAnsi="Times New Roman" w:cs="Times New Roman"/>
          <w:sz w:val="36"/>
          <w:szCs w:val="36"/>
        </w:rPr>
        <w:t>в</w:t>
      </w:r>
      <w:r w:rsidR="00950D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05DC5">
        <w:rPr>
          <w:rFonts w:ascii="Times New Roman" w:eastAsia="Times New Roman" w:hAnsi="Times New Roman" w:cs="Times New Roman"/>
          <w:sz w:val="36"/>
          <w:szCs w:val="36"/>
        </w:rPr>
        <w:t>преподавании</w:t>
      </w:r>
      <w:r w:rsidR="00950D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05DC5">
        <w:rPr>
          <w:rFonts w:ascii="Times New Roman" w:eastAsia="Times New Roman" w:hAnsi="Times New Roman" w:cs="Times New Roman"/>
          <w:sz w:val="36"/>
          <w:szCs w:val="36"/>
        </w:rPr>
        <w:t>мировой</w:t>
      </w:r>
      <w:r w:rsidR="00950D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05DC5">
        <w:rPr>
          <w:rFonts w:ascii="Times New Roman" w:eastAsia="Times New Roman" w:hAnsi="Times New Roman" w:cs="Times New Roman"/>
          <w:sz w:val="36"/>
          <w:szCs w:val="36"/>
        </w:rPr>
        <w:t>художественной</w:t>
      </w:r>
      <w:r w:rsidR="00950D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05DC5">
        <w:rPr>
          <w:rFonts w:ascii="Times New Roman" w:eastAsia="Times New Roman" w:hAnsi="Times New Roman" w:cs="Times New Roman"/>
          <w:sz w:val="36"/>
          <w:szCs w:val="36"/>
        </w:rPr>
        <w:t>культуры»</w:t>
      </w: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Pr="00AE7F2B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13F" w:rsidRPr="00A05DC5" w:rsidRDefault="0095513F" w:rsidP="00AE7F2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DC5">
        <w:rPr>
          <w:rFonts w:ascii="Times New Roman" w:eastAsia="Times New Roman" w:hAnsi="Times New Roman" w:cs="Times New Roman"/>
          <w:sz w:val="24"/>
          <w:szCs w:val="24"/>
        </w:rPr>
        <w:t>Выполнила:</w:t>
      </w:r>
    </w:p>
    <w:p w:rsidR="0095513F" w:rsidRPr="00A05DC5" w:rsidRDefault="0095513F" w:rsidP="00AE7F2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DC5">
        <w:rPr>
          <w:rFonts w:ascii="Times New Roman" w:eastAsia="Times New Roman" w:hAnsi="Times New Roman" w:cs="Times New Roman"/>
          <w:sz w:val="24"/>
          <w:szCs w:val="24"/>
        </w:rPr>
        <w:t>Студентка</w:t>
      </w:r>
      <w:r w:rsidR="00950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DC5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="00950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DC5">
        <w:rPr>
          <w:rFonts w:ascii="Times New Roman" w:eastAsia="Times New Roman" w:hAnsi="Times New Roman" w:cs="Times New Roman"/>
          <w:sz w:val="24"/>
          <w:szCs w:val="24"/>
        </w:rPr>
        <w:t>«МХК»</w:t>
      </w:r>
      <w:r w:rsidR="00950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D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0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DC5">
        <w:rPr>
          <w:rFonts w:ascii="Times New Roman" w:eastAsia="Times New Roman" w:hAnsi="Times New Roman" w:cs="Times New Roman"/>
          <w:sz w:val="24"/>
          <w:szCs w:val="24"/>
        </w:rPr>
        <w:t>курса</w:t>
      </w:r>
    </w:p>
    <w:p w:rsidR="0095513F" w:rsidRPr="00A05DC5" w:rsidRDefault="0095513F" w:rsidP="00AE7F2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DC5">
        <w:rPr>
          <w:rFonts w:ascii="Times New Roman" w:eastAsia="Times New Roman" w:hAnsi="Times New Roman" w:cs="Times New Roman"/>
          <w:sz w:val="24"/>
          <w:szCs w:val="24"/>
        </w:rPr>
        <w:t>Шепель</w:t>
      </w:r>
      <w:proofErr w:type="spellEnd"/>
      <w:r w:rsidR="00950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DC5">
        <w:rPr>
          <w:rFonts w:ascii="Times New Roman" w:eastAsia="Times New Roman" w:hAnsi="Times New Roman" w:cs="Times New Roman"/>
          <w:sz w:val="24"/>
          <w:szCs w:val="24"/>
        </w:rPr>
        <w:t>Майя</w:t>
      </w:r>
      <w:r w:rsidR="00950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DC5">
        <w:rPr>
          <w:rFonts w:ascii="Times New Roman" w:eastAsia="Times New Roman" w:hAnsi="Times New Roman" w:cs="Times New Roman"/>
          <w:sz w:val="24"/>
          <w:szCs w:val="24"/>
        </w:rPr>
        <w:t>Александровна</w:t>
      </w:r>
    </w:p>
    <w:p w:rsidR="0095513F" w:rsidRPr="00A05DC5" w:rsidRDefault="0095513F" w:rsidP="00AE7F2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DC5">
        <w:rPr>
          <w:rFonts w:ascii="Times New Roman" w:eastAsia="Times New Roman" w:hAnsi="Times New Roman" w:cs="Times New Roman"/>
          <w:sz w:val="24"/>
          <w:szCs w:val="24"/>
        </w:rPr>
        <w:t>Проверила:</w:t>
      </w:r>
    </w:p>
    <w:p w:rsidR="0095513F" w:rsidRPr="00A05DC5" w:rsidRDefault="0095513F" w:rsidP="00AE7F2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DC5">
        <w:rPr>
          <w:rFonts w:ascii="Times New Roman" w:eastAsia="Times New Roman" w:hAnsi="Times New Roman" w:cs="Times New Roman"/>
          <w:sz w:val="24"/>
          <w:szCs w:val="24"/>
        </w:rPr>
        <w:t>Дорофеева</w:t>
      </w:r>
      <w:r w:rsidR="00950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DC5">
        <w:rPr>
          <w:rFonts w:ascii="Times New Roman" w:eastAsia="Times New Roman" w:hAnsi="Times New Roman" w:cs="Times New Roman"/>
          <w:sz w:val="24"/>
          <w:szCs w:val="24"/>
        </w:rPr>
        <w:t>Мария</w:t>
      </w:r>
      <w:r w:rsidR="00950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DC5">
        <w:rPr>
          <w:rFonts w:ascii="Times New Roman" w:eastAsia="Times New Roman" w:hAnsi="Times New Roman" w:cs="Times New Roman"/>
          <w:sz w:val="24"/>
          <w:szCs w:val="24"/>
        </w:rPr>
        <w:t>Александровна</w:t>
      </w:r>
    </w:p>
    <w:p w:rsidR="0095513F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F2B" w:rsidRDefault="00AE7F2B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F2B" w:rsidRDefault="00AE7F2B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F2B" w:rsidRDefault="00AE7F2B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F2B" w:rsidRDefault="00AE7F2B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F2B" w:rsidRDefault="00AE7F2B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F2B" w:rsidRDefault="00AE7F2B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F2B" w:rsidRDefault="00AE7F2B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F2B" w:rsidRDefault="00AE7F2B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F2B" w:rsidRDefault="00AE7F2B" w:rsidP="00AE7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13F" w:rsidRPr="00A05DC5" w:rsidRDefault="0095513F" w:rsidP="00AE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DC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A05DC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05DC5">
        <w:rPr>
          <w:rFonts w:ascii="Times New Roman" w:eastAsia="Times New Roman" w:hAnsi="Times New Roman" w:cs="Times New Roman"/>
          <w:sz w:val="28"/>
          <w:szCs w:val="28"/>
        </w:rPr>
        <w:t>ермь,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C5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950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D0A" w:rsidRDefault="000D2D0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2s8eyo1" w:colFirst="0" w:colLast="0"/>
      <w:bookmarkStart w:id="3" w:name="_17dp8vu" w:colFirst="0" w:colLast="0"/>
      <w:bookmarkEnd w:id="2"/>
      <w:bookmarkEnd w:id="3"/>
    </w:p>
    <w:sdt>
      <w:sdtPr>
        <w:id w:val="124170751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0D2D0A" w:rsidRPr="001D0D26" w:rsidRDefault="000D2D0A" w:rsidP="000D2D0A">
          <w:pPr>
            <w:pStyle w:val="af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1D0D26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:rsidR="001D0D26" w:rsidRPr="001D0D26" w:rsidRDefault="000D2D0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D0D2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D0D2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D0D2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9873037" w:history="1">
            <w:r w:rsidR="001D0D26"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D0D26"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D26"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0D26"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_Toc39873037 \h </w:instrText>
            </w:r>
            <w:r w:rsidR="001D0D26"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D26"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6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D0D26"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D26" w:rsidRPr="001D0D26" w:rsidRDefault="001D0D2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873038" w:history="1">
            <w:r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</w:t>
            </w:r>
          </w:hyperlink>
          <w:r w:rsidRPr="001D0D26"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39873039" w:history="1">
            <w:r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БИОГРАФИЧЕСКИЙ МЕТОД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_Toc39873039 \h </w:instrTex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6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D26" w:rsidRPr="001D0D26" w:rsidRDefault="001D0D2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873040" w:history="1">
            <w:r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Глава 2</w:t>
            </w:r>
          </w:hyperlink>
          <w:r w:rsidRPr="001D0D26">
            <w:rPr>
              <w:rStyle w:val="a5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39873041" w:history="1">
            <w:r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АРТЮР РЕМБО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_Toc39873041 \h </w:instrTex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6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D26" w:rsidRPr="001D0D26" w:rsidRDefault="001D0D2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873042" w:history="1">
            <w:r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2.1.АЛЕКСАНДР СКРЯБИН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_Toc39873042 \h </w:instrTex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6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D26" w:rsidRPr="001D0D26" w:rsidRDefault="001D0D2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873043" w:history="1">
            <w:r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3</w:t>
            </w:r>
          </w:hyperlink>
          <w:r w:rsidRPr="001D0D26">
            <w:rPr>
              <w:rStyle w:val="a5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39873044" w:history="1">
            <w:r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КОНСПЕКТЫ УРОКОВ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_Toc39873044 \h </w:instrTex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6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D26" w:rsidRPr="001D0D26" w:rsidRDefault="001D0D2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873045" w:history="1">
            <w:r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_Toc39873045 \h </w:instrTex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6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D26" w:rsidRPr="001D0D26" w:rsidRDefault="001D0D2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873046" w:history="1">
            <w:r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_Toc39873046 \h </w:instrTex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6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D26" w:rsidRPr="001D0D26" w:rsidRDefault="001D0D2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873049" w:history="1">
            <w:r w:rsidRPr="001D0D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</w:t>
            </w:r>
            <w:r w:rsidR="00B97E4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_Toc39873049 \h </w:instrTex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6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Pr="001D0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2D0A" w:rsidRDefault="000D2D0A">
          <w:r w:rsidRPr="001D0D2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D2D0A" w:rsidRDefault="000D2D0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D0A" w:rsidRDefault="000D2D0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br w:type="page"/>
      </w:r>
    </w:p>
    <w:p w:rsidR="003A4274" w:rsidRPr="00656154" w:rsidRDefault="001D0D26" w:rsidP="001D0D26">
      <w:pPr>
        <w:pStyle w:val="1"/>
        <w:spacing w:after="0" w:line="480" w:lineRule="auto"/>
      </w:pPr>
      <w:bookmarkStart w:id="4" w:name="_Toc39873037"/>
      <w:r w:rsidRPr="00656154">
        <w:lastRenderedPageBreak/>
        <w:t>ВВЕДЕНИЕ</w:t>
      </w:r>
      <w:bookmarkEnd w:id="4"/>
    </w:p>
    <w:p w:rsidR="003A4274" w:rsidRPr="00656154" w:rsidRDefault="00B36D38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курсовой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культуры».</w:t>
      </w:r>
    </w:p>
    <w:p w:rsidR="001367F7" w:rsidRPr="00656154" w:rsidRDefault="00B82A21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распространение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педагогике,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социологии,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широко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применялся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искусствознании,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филологии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гуманитарных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7F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родоначальником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Джорджо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Вазари,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gramEnd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создавший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«Жизнеописания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знаменитых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живописцев,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ваятелей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зодчих».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биографического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искусствоведов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Лионелло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Вентури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Джона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Ревалда</w:t>
      </w:r>
      <w:proofErr w:type="spellEnd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И.Э.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Грабаря.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430B4" w:rsidRPr="00656154" w:rsidRDefault="001367F7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деятеля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лучшего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понимания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систему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времени.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термином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«биография»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отображение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отдельного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B82A2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2A21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</w:p>
    <w:p w:rsidR="00BE3F51" w:rsidRPr="00656154" w:rsidRDefault="0059723F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таковы,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аспект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знакомятся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фактами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изучаемых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авторов.</w:t>
      </w:r>
    </w:p>
    <w:p w:rsidR="000430B4" w:rsidRPr="00656154" w:rsidRDefault="001367F7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курсовой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ступенях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актуален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культурологии,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литературоведении,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искусствоведении,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социологии,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науках.</w:t>
      </w:r>
    </w:p>
    <w:p w:rsidR="00B36D38" w:rsidRPr="00656154" w:rsidRDefault="00B82A21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приемы: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(изучение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писем,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мемуаров,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дневников),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феноменологический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(раскрытие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феномена),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герменевтический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(интерпретация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текстов),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36D38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прием,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сопоставлении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выявления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ними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"/>
      </w:r>
    </w:p>
    <w:p w:rsidR="008340ED" w:rsidRPr="00656154" w:rsidRDefault="008340ED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Объектом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40ED" w:rsidRPr="00656154" w:rsidRDefault="008340ED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5669E2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курсовой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9E2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9E2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9E2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9E2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практике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конспекты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9E2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уроков.</w:t>
      </w:r>
    </w:p>
    <w:p w:rsidR="000430B4" w:rsidRPr="00656154" w:rsidRDefault="005669E2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понятием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поиск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(мемуаров,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дневников,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тд.);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поиск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227" w:rsidRPr="00656154" w:rsidRDefault="00097227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Курсовая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введения,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списка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глав: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описанию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метода;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02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символистов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0430B4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6D38" w:rsidRPr="00656154" w:rsidRDefault="00B36D38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F0180" w:rsidRPr="00656154" w:rsidRDefault="00F0444B" w:rsidP="001D0D26">
      <w:pPr>
        <w:pStyle w:val="1"/>
        <w:spacing w:after="0" w:line="480" w:lineRule="auto"/>
      </w:pPr>
      <w:bookmarkStart w:id="5" w:name="_Toc39873038"/>
      <w:r w:rsidRPr="00656154">
        <w:lastRenderedPageBreak/>
        <w:t>Глава</w:t>
      </w:r>
      <w:r w:rsidR="00950DEE">
        <w:t xml:space="preserve"> </w:t>
      </w:r>
      <w:r w:rsidRPr="00656154">
        <w:t>1</w:t>
      </w:r>
      <w:bookmarkEnd w:id="5"/>
    </w:p>
    <w:p w:rsidR="00BD22ED" w:rsidRPr="00656154" w:rsidRDefault="00F0444B" w:rsidP="001D0D26">
      <w:pPr>
        <w:pStyle w:val="1"/>
        <w:spacing w:after="0" w:line="480" w:lineRule="auto"/>
      </w:pPr>
      <w:bookmarkStart w:id="6" w:name="_Toc39873039"/>
      <w:r w:rsidRPr="00656154">
        <w:t>БИОГРАФИЧЕСКИЙ</w:t>
      </w:r>
      <w:r w:rsidR="00950DEE">
        <w:t xml:space="preserve"> </w:t>
      </w:r>
      <w:r w:rsidRPr="00656154">
        <w:t>МЕТОД</w:t>
      </w:r>
      <w:bookmarkEnd w:id="6"/>
    </w:p>
    <w:p w:rsidR="00097227" w:rsidRPr="00656154" w:rsidRDefault="00A05DC5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распространение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педагогике,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социологии,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широко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применялся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искусствознании,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филологии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гуманитарных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7227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родоначальником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Джорджо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Вазари,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gramEnd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создавший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«Жизнеописания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знаменитых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живописцев,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ваятелей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зодчих».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биографического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искусствоведов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Лионелло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Вентури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Джона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Ревалда</w:t>
      </w:r>
      <w:proofErr w:type="spellEnd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И.Э.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Грабаря.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537C7" w:rsidRPr="00656154" w:rsidRDefault="00E725F4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деятеля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лучшего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понимания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систему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времени.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термином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«биография»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отображение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отдельного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способов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специфическое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текста,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идентифицирующего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A05DC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DC5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</w:p>
    <w:p w:rsidR="004537C7" w:rsidRPr="00656154" w:rsidRDefault="004537C7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приемов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получается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актуален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культурологии,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литературоведении,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искусствоведении,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социологии,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науках.</w:t>
      </w:r>
    </w:p>
    <w:p w:rsidR="004537C7" w:rsidRPr="00656154" w:rsidRDefault="004537C7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методологическом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инструментарии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воссоздания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развернутой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событий,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произошедших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находят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интуиция,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сотворчество.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71D8" w:rsidRPr="00656154" w:rsidRDefault="00A05DC5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отдельного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воссоздает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таким,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C7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действительности.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proofErr w:type="gramStart"/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вкл</w:t>
      </w:r>
      <w:proofErr w:type="gramEnd"/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ючения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познание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биографика</w:t>
      </w:r>
      <w:proofErr w:type="spellEnd"/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отрасль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исследующая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онтологию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генезис,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жизнеописания,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83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6E50" w:rsidRPr="00656154" w:rsidRDefault="00256E50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хронологическими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рождения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смерти)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проблемно-тематическими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важных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этапов,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тесно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соединять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моменты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хронологического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изложения)</w:t>
      </w:r>
      <w:r w:rsidR="00A05DC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831" w:rsidRPr="00656154" w:rsidRDefault="00327831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раскрывается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складывается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самореализация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талант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менять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изменять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людям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события,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позитивных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негативных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14F9" w:rsidRPr="00656154" w:rsidRDefault="00CC14F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акцентирует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социокультурном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окружении,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посредником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степень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влияния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помогает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семантика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событий,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интерпретации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фактов,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ориентиры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оценке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успеха,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популяризируя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считая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образцом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подражания</w:t>
      </w:r>
      <w:r w:rsidR="00A05DC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5DC5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F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Н.А.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Котляревский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(«Старинные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портреты»,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1907):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«каждый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памятник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оценен,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прежде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всего,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эпохи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объясняющий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психику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поэта».</w:t>
      </w:r>
    </w:p>
    <w:p w:rsidR="00CC14F9" w:rsidRPr="00656154" w:rsidRDefault="00CC14F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автора-творца,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прямолинейность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14F9" w:rsidRPr="00656154" w:rsidRDefault="00CC14F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портрета,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эссе,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очерка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r w:rsidR="00266F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6FE3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</w:p>
    <w:p w:rsidR="00256E50" w:rsidRPr="00656154" w:rsidRDefault="00E725F4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приемы: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(изучение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писем,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мемуаров,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дневников),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феноменологический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(раскрытие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феномена),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герменевтический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(интерпретация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1D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текстов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56E50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прием,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сопоставлении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выявления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ними).</w:t>
      </w:r>
    </w:p>
    <w:p w:rsidR="00B36D38" w:rsidRPr="00656154" w:rsidRDefault="006C018D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мнению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Валевского</w:t>
      </w:r>
      <w:proofErr w:type="spellEnd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know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how</w:t>
      </w:r>
      <w:proofErr w:type="spellEnd"/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поиск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ответов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вопросы: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отдельная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динамика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ролей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вписываются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контекст;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зафиксировать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неповторимость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события;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отказаться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понимания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атома,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якобы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детерминировано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закономерностями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36D3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</w:p>
    <w:p w:rsidR="007F411B" w:rsidRPr="00656154" w:rsidRDefault="006C018D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Вышеизложенное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свидетельствует,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ракурсе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культурно-исторической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ситуации,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реконструкции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конкретных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помогает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раскрыть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целом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56E5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7"/>
      </w:r>
    </w:p>
    <w:p w:rsidR="0059723F" w:rsidRPr="00656154" w:rsidRDefault="006C018D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картину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писателя,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83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эпохи.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таковы,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аспект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знакомятся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фактами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изучаемых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авторов.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средних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старших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кардинально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отличается.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5–9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занимают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малую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этапе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требуются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повествовательность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конкретность.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10–11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завершающем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этапе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историко-литературной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Главной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этапа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«углубленное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русской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XIX–XX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веков»,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«овладение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элементами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историко-функционального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анализа».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старших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носит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законченный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начинается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монографической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темой.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старших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продемонстрировать,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среда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повлияла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10–11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возрастает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высказываниям,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мыслям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внетекстовые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биографией: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дневники,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мемуары,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Зачастую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лекции,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учебном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обычными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слушателями,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конечно,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УУД.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Присущее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«клиповое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мышление»,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отличающееся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беспорядочным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прочному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усвоению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сожалению,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подобное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«мозаичное»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3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литературы.</w:t>
      </w:r>
    </w:p>
    <w:p w:rsidR="0059723F" w:rsidRPr="00656154" w:rsidRDefault="0059723F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решения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данных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учебных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проблем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процессе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можно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использовать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хронолинии,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представляют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собой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хронологически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распределенные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временной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шкале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факты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творчества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Основным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преимуществом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хронолиний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является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«одномоментное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восприятие»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сразу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всех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фактов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помощи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хронолиний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возможно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отображение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как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единичных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событий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(публикация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даты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рождения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смерти,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дата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переезда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п.),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целых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этапов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(периодов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творчества,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путешествий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п.).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Каждую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карточку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можно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дополнить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медиафайлами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(фотографии,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аудиозаписи,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видеофрагменты,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текстовые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документы).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Таким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образом,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хронолинии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полной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мере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способствуют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развитию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познавательных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УУД,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частности,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умения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«определять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обстоятельства,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предшествовали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возникновению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связи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между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явлениями,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…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выявлять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причины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следствия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явлений».</w:t>
      </w:r>
    </w:p>
    <w:p w:rsidR="0059723F" w:rsidRPr="00656154" w:rsidRDefault="0059723F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хронолинии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старших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интереса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основанного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впечатлении,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подходе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6C018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154">
        <w:rPr>
          <w:rFonts w:ascii="Times New Roman" w:hAnsi="Times New Roman" w:cs="Times New Roman"/>
          <w:sz w:val="28"/>
          <w:szCs w:val="28"/>
        </w:rPr>
        <w:t>.</w:t>
      </w:r>
      <w:r w:rsidR="006C018D" w:rsidRPr="00656154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</w:p>
    <w:p w:rsidR="00BE3F51" w:rsidRPr="00656154" w:rsidRDefault="006C018D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b/>
          <w:sz w:val="28"/>
          <w:szCs w:val="28"/>
        </w:rPr>
        <w:t>«</w:t>
      </w:r>
      <w:r w:rsidR="00BE3F51" w:rsidRPr="00656154">
        <w:rPr>
          <w:rFonts w:ascii="Times New Roman" w:hAnsi="Times New Roman" w:cs="Times New Roman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рассказ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для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учеников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этого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этапа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литературного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образования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должен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отличаться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конкретностью,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представлять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собой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ряд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ярких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эпизодов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из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жизни,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связанных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общей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мыслью.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Учитель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может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остановиться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тех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эпизодах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из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жизни,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имеют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отношение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изучаемому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затем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BE3F51" w:rsidRPr="00656154">
        <w:rPr>
          <w:rFonts w:ascii="Times New Roman" w:hAnsi="Times New Roman" w:cs="Times New Roman"/>
          <w:sz w:val="28"/>
          <w:szCs w:val="28"/>
        </w:rPr>
        <w:t>произведению.</w:t>
      </w:r>
    </w:p>
    <w:p w:rsidR="00BE3F51" w:rsidRPr="00656154" w:rsidRDefault="00BE3F51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Особую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роль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средней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школе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имеет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портрет,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помощи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которого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учащиеся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знакомятся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обликом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Г.Г.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sz w:val="28"/>
          <w:szCs w:val="28"/>
        </w:rPr>
        <w:t>Розенблат</w:t>
      </w:r>
      <w:proofErr w:type="spellEnd"/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предлагает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этапы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над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репродукцией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портрета: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1.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Внешний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облик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писателя: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выражение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лица,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поза,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костюм.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2.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lastRenderedPageBreak/>
        <w:t>Значение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фона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отдельных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деталей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раскрытии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замысла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автора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портрета.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3.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Колорит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портрета,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значение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цветовой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гаммы.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4.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Замысел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художника: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какую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особенность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хотел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выразить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художник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данном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портрете.</w:t>
      </w:r>
    </w:p>
    <w:p w:rsidR="00BE3F51" w:rsidRPr="00656154" w:rsidRDefault="00BE3F51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10—11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классы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—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это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завершающий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этап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литературного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образования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школе,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особенностью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которого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является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художественных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историко-литературной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основе.</w:t>
      </w:r>
    </w:p>
    <w:p w:rsidR="00BE3F51" w:rsidRPr="00656154" w:rsidRDefault="00BE3F51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Изучение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старших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предполагает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выявление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становления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художника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слова,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его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творческого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развития.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Знакомство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учащихся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рождением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замысла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историей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создания,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идейно-художественным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стилевым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своеобразием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текста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помогает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полно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характеризовать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жизненный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путь,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психологию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его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эстетические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идеалы,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цели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общественные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устремления.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Биографическое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изложение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материала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старших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многим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отличается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рассказа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основной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средней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школе.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Требования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повествовательности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конкретности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имеют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уже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силы.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Возрастает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внимание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высказываниям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различным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вопросам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общественной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жизни,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его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мемуарам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воспоминаниям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нем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современников.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Т.Ф.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книге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«Историзм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школьного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курса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литературы»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выдвигает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качестве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главных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следующие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задачи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уроков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писателя: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1.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главное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творчество.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2.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—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оживи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человека.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3.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Заставь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увидеть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только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человека,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ожившую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вместе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ним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эпоху.</w:t>
      </w:r>
    </w:p>
    <w:p w:rsidR="00BE3F51" w:rsidRPr="00656154" w:rsidRDefault="00BE3F51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методической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литературе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практике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преподавания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существует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несколько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путей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старших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классах.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большинстве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случаев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вначале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излагается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последующим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текстуальным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анализом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произведения.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вынесение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как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предисловия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текстуальному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анализу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большей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степени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характерно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основной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средней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школы.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такое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построение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оправдано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необходимо,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как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страницы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создают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установку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чтение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анализ,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тематически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проблемно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выделяют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мотивы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lastRenderedPageBreak/>
        <w:t>предстоит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изучить.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старших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подход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имеет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свои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положительные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стороны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точки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зрения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экономии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времени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четкости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организации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материала.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Однако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знакомство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личностью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практически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завершается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уже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первых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уроках,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что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обуславливает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естественную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потерю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познавательных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воспитательных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возможностей.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заменяется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набором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фактов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списком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дат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или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sz w:val="28"/>
          <w:szCs w:val="28"/>
        </w:rPr>
        <w:t>биографизмом</w:t>
      </w:r>
      <w:proofErr w:type="spellEnd"/>
      <w:r w:rsidRPr="00656154">
        <w:rPr>
          <w:rFonts w:ascii="Times New Roman" w:hAnsi="Times New Roman" w:cs="Times New Roman"/>
          <w:sz w:val="28"/>
          <w:szCs w:val="28"/>
        </w:rPr>
        <w:t>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сводящим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жизнь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быту.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основе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другого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пути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—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рассказ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жизни,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литературной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деятельности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прерывающийся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анализом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(учащиеся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знакомятся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только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теми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страницами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связаны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созданием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изучаемых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произведений).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этом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нарушается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целостность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восприятия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жизненного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пути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художника: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материал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частям,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чередуясь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характеристикой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произведений,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зато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соблюдается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принцип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историзма.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данном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случае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является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некотором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роде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фоном,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котором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рассматривается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произведение.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Методистами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предлагается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путь: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вначале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под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руководством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учителя,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рекомендуется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учащимся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чтения,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заключительном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занятии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учитель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обобщает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вопросы.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подходе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всегда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удается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раскрыть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проблему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творческой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эволюции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Упомянутые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подходы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освещению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полной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мере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реализуют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основные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задачи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ее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важнейшей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которых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является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то,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что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должна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являться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психологической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эстетической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подготовкой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художественного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текста.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Данная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задача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решается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лишь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жизненного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творческого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пути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динамическом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единстве.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подход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позволяет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показать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двустороннюю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связь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художественного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личностью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творца,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определить,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где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как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выражается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авторская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индивидуальность.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анализ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взаимно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дополняя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друг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друга,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способствуют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пониманию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существа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историко-литературного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процесса.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Важнейшими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аспектами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позволяющими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осуществить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взаимосвязь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lastRenderedPageBreak/>
        <w:t>творчества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являются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среда,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окружение,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эпоха.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Они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определяют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жизненный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опыт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знания,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своеобразие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художественного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мастерства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социальную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обусловленность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615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6C018D" w:rsidRPr="00656154">
        <w:rPr>
          <w:rFonts w:ascii="Times New Roman" w:hAnsi="Times New Roman" w:cs="Times New Roman"/>
          <w:sz w:val="28"/>
          <w:szCs w:val="28"/>
        </w:rPr>
        <w:t>»</w:t>
      </w:r>
      <w:r w:rsidR="00F661A5" w:rsidRPr="00656154">
        <w:rPr>
          <w:rFonts w:ascii="Times New Roman" w:hAnsi="Times New Roman" w:cs="Times New Roman"/>
          <w:sz w:val="28"/>
          <w:szCs w:val="28"/>
        </w:rPr>
        <w:t>.</w:t>
      </w:r>
      <w:r w:rsidR="006C018D" w:rsidRPr="00656154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</w:p>
    <w:p w:rsidR="007F411B" w:rsidRPr="00656154" w:rsidRDefault="007F411B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символистов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смогу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етод в разработке своих уроков.</w:t>
      </w:r>
    </w:p>
    <w:p w:rsidR="008C3062" w:rsidRPr="00656154" w:rsidRDefault="008C3062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256E50" w:rsidRPr="00656154" w:rsidRDefault="008C3062" w:rsidP="001D0D26">
      <w:pPr>
        <w:pStyle w:val="1"/>
        <w:spacing w:after="0" w:line="480" w:lineRule="auto"/>
        <w:rPr>
          <w:shd w:val="clear" w:color="auto" w:fill="FFFFFF"/>
        </w:rPr>
      </w:pPr>
      <w:bookmarkStart w:id="7" w:name="_Toc39873040"/>
      <w:r w:rsidRPr="00656154">
        <w:rPr>
          <w:shd w:val="clear" w:color="auto" w:fill="FFFFFF"/>
        </w:rPr>
        <w:lastRenderedPageBreak/>
        <w:t>Глава</w:t>
      </w:r>
      <w:r w:rsidR="00950DEE">
        <w:rPr>
          <w:shd w:val="clear" w:color="auto" w:fill="FFFFFF"/>
        </w:rPr>
        <w:t xml:space="preserve"> </w:t>
      </w:r>
      <w:r w:rsidRPr="00656154">
        <w:rPr>
          <w:shd w:val="clear" w:color="auto" w:fill="FFFFFF"/>
        </w:rPr>
        <w:t>2</w:t>
      </w:r>
      <w:bookmarkEnd w:id="7"/>
    </w:p>
    <w:p w:rsidR="007F411B" w:rsidRPr="00656154" w:rsidRDefault="00F2383E" w:rsidP="001D0D26">
      <w:pPr>
        <w:pStyle w:val="1"/>
        <w:spacing w:after="0" w:line="480" w:lineRule="auto"/>
        <w:rPr>
          <w:shd w:val="clear" w:color="auto" w:fill="FFFFFF"/>
        </w:rPr>
      </w:pPr>
      <w:bookmarkStart w:id="8" w:name="_Toc39873041"/>
      <w:r w:rsidRPr="00656154">
        <w:rPr>
          <w:shd w:val="clear" w:color="auto" w:fill="FFFFFF"/>
        </w:rPr>
        <w:t>АРТЮР</w:t>
      </w:r>
      <w:r w:rsidR="00950DEE">
        <w:rPr>
          <w:shd w:val="clear" w:color="auto" w:fill="FFFFFF"/>
        </w:rPr>
        <w:t xml:space="preserve"> </w:t>
      </w:r>
      <w:r w:rsidRPr="00656154">
        <w:rPr>
          <w:shd w:val="clear" w:color="auto" w:fill="FFFFFF"/>
        </w:rPr>
        <w:t>РЕМБО</w:t>
      </w:r>
      <w:bookmarkEnd w:id="8"/>
    </w:p>
    <w:p w:rsidR="0070762A" w:rsidRPr="00656154" w:rsidRDefault="0070762A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Лидер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символистов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Стефан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Малларме</w:t>
      </w:r>
      <w:proofErr w:type="spell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"Артюр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Рембо"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переписке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мадам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матерью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сыгранных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эксцентрических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театральных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поступки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непосредственные,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скованные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никакими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условностями,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выражавшие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душевное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повергают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смятение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"принца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поэтов",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11B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экспрессии.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93A0D" w:rsidRPr="00656154" w:rsidRDefault="00601A4F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остается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загадочных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"поэтом-подростком",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лишним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напечатаны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1870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последнее,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предполагают,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"Сезон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аду"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завершено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1873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девятнадцати.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прошел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вместивший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французской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классических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александринов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верлибра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"стихотворений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прозе",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предвосхищавших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сюрреалистов.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двадцатилетнем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множество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легенд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предположений.</w:t>
      </w:r>
    </w:p>
    <w:p w:rsidR="00601A4F" w:rsidRPr="00656154" w:rsidRDefault="00601A4F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стремительном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александрийского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алхимическим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"Озарений".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Феномен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рубежа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соотношения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биографией,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личностью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творца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творением,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"отпечатком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человека"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тексте</w:t>
      </w:r>
      <w:r w:rsidR="0070762A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762A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0"/>
      </w:r>
    </w:p>
    <w:p w:rsidR="00793A0D" w:rsidRPr="00656154" w:rsidRDefault="0070762A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="00793A0D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Франции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1870-е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1890-х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годов.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Франции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видными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представителями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Верлен,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Стефан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Малларме</w:t>
      </w:r>
      <w:proofErr w:type="spellEnd"/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Бельгии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Морис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Метерлинк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Эмиль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Верхарн,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Германии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Герхард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Гауптман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Стефан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Георге,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Константин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Бальмонт,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Дмитрий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Мережковский,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Зинаида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Гиппиус,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Валерий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Брюсов,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Александр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A0D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др.</w:t>
      </w:r>
    </w:p>
    <w:p w:rsidR="00793A0D" w:rsidRPr="00656154" w:rsidRDefault="00793A0D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основе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эстетики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символизма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лежит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идеалистическая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двоемирия</w:t>
      </w:r>
      <w:proofErr w:type="spell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реальный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вторичен,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тенью,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отражением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истинного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Существующий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пространства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подлинным,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вечным.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Основную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задачу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искусства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символисты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действительности,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постижении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высшего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духовного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смысла,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Поэт-символист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«исследовать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незримое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неслыханное»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Рембо).</w:t>
      </w:r>
    </w:p>
    <w:p w:rsidR="00793A0D" w:rsidRPr="00656154" w:rsidRDefault="00793A0D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Одна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из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основ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эстетики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символизма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–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bCs/>
          <w:color w:val="000000" w:themeColor="text1"/>
          <w:sz w:val="28"/>
          <w:szCs w:val="28"/>
        </w:rPr>
        <w:t>теория</w:t>
      </w:r>
      <w:r w:rsidR="00950DEE">
        <w:rPr>
          <w:bCs/>
          <w:color w:val="000000" w:themeColor="text1"/>
          <w:sz w:val="28"/>
          <w:szCs w:val="28"/>
        </w:rPr>
        <w:t xml:space="preserve"> </w:t>
      </w:r>
      <w:r w:rsidRPr="00656154">
        <w:rPr>
          <w:bCs/>
          <w:color w:val="000000" w:themeColor="text1"/>
          <w:sz w:val="28"/>
          <w:szCs w:val="28"/>
        </w:rPr>
        <w:t>символа</w:t>
      </w:r>
      <w:r w:rsidRPr="00656154">
        <w:rPr>
          <w:color w:val="000000" w:themeColor="text1"/>
          <w:sz w:val="28"/>
          <w:szCs w:val="28"/>
        </w:rPr>
        <w:t>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Смысл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том,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познание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выражение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мира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идей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возможно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помощью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–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многозначного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художественного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образа,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обладает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способностью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условно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обозначать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сущность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явления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вместо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конкретно-образного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выражения.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помощью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пытается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передать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отголоски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высшего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духовного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мира.</w:t>
      </w:r>
    </w:p>
    <w:p w:rsidR="00793A0D" w:rsidRPr="00656154" w:rsidRDefault="00793A0D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теорией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тесно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связана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теория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соответствий,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согласно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явления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природы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(цвета,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звуки,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запахи)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–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символы,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отголоски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идеального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мира,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проекции,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тесно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связанные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друг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другом.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символистском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произведении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явления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становятся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многозначными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образами,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помощью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ассоциативно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познает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отражает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высшую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духовную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реальность.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сонете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«Гласные»</w:t>
      </w:r>
      <w:r w:rsidR="004749ED" w:rsidRPr="00656154">
        <w:rPr>
          <w:rStyle w:val="ae"/>
          <w:color w:val="000000" w:themeColor="text1"/>
          <w:sz w:val="28"/>
          <w:szCs w:val="28"/>
        </w:rPr>
        <w:footnoteReference w:id="11"/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описывает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цепь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ассоциаций.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Здесь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каждый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гласный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звук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соответствует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определенному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цвету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ряду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ассоциатив</w:t>
      </w:r>
      <w:r w:rsidR="004749ED" w:rsidRPr="00656154">
        <w:rPr>
          <w:color w:val="000000" w:themeColor="text1"/>
          <w:sz w:val="28"/>
          <w:szCs w:val="28"/>
        </w:rPr>
        <w:t>ных</w:t>
      </w:r>
      <w:r w:rsidR="00950DEE">
        <w:rPr>
          <w:color w:val="000000" w:themeColor="text1"/>
          <w:sz w:val="28"/>
          <w:szCs w:val="28"/>
        </w:rPr>
        <w:t xml:space="preserve"> </w:t>
      </w:r>
      <w:r w:rsidR="004749ED" w:rsidRPr="00656154">
        <w:rPr>
          <w:color w:val="000000" w:themeColor="text1"/>
          <w:sz w:val="28"/>
          <w:szCs w:val="28"/>
        </w:rPr>
        <w:t>образов</w:t>
      </w:r>
      <w:r w:rsidR="00950DEE">
        <w:rPr>
          <w:color w:val="000000" w:themeColor="text1"/>
          <w:sz w:val="28"/>
          <w:szCs w:val="28"/>
        </w:rPr>
        <w:t xml:space="preserve"> </w:t>
      </w:r>
      <w:r w:rsidR="004749ED"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="004749ED" w:rsidRPr="00656154">
        <w:rPr>
          <w:color w:val="000000" w:themeColor="text1"/>
          <w:sz w:val="28"/>
          <w:szCs w:val="28"/>
        </w:rPr>
        <w:t>воображении</w:t>
      </w:r>
      <w:r w:rsidR="00950DEE">
        <w:rPr>
          <w:color w:val="000000" w:themeColor="text1"/>
          <w:sz w:val="28"/>
          <w:szCs w:val="28"/>
        </w:rPr>
        <w:t xml:space="preserve"> </w:t>
      </w:r>
      <w:r w:rsidR="004749ED" w:rsidRPr="00656154">
        <w:rPr>
          <w:color w:val="000000" w:themeColor="text1"/>
          <w:sz w:val="28"/>
          <w:szCs w:val="28"/>
        </w:rPr>
        <w:t>поэта.</w:t>
      </w:r>
    </w:p>
    <w:p w:rsidR="00793A0D" w:rsidRPr="00656154" w:rsidRDefault="00793A0D" w:rsidP="0070762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lastRenderedPageBreak/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разработкой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основных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принципов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символизма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связано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bCs/>
          <w:color w:val="000000" w:themeColor="text1"/>
          <w:sz w:val="28"/>
          <w:szCs w:val="28"/>
        </w:rPr>
        <w:t>новаторство</w:t>
      </w:r>
      <w:r w:rsidR="00950DEE">
        <w:rPr>
          <w:bCs/>
          <w:color w:val="000000" w:themeColor="text1"/>
          <w:sz w:val="28"/>
          <w:szCs w:val="28"/>
        </w:rPr>
        <w:t xml:space="preserve"> </w:t>
      </w:r>
      <w:r w:rsidRPr="00656154">
        <w:rPr>
          <w:bCs/>
          <w:color w:val="000000" w:themeColor="text1"/>
          <w:sz w:val="28"/>
          <w:szCs w:val="28"/>
        </w:rPr>
        <w:t>в</w:t>
      </w:r>
      <w:r w:rsidR="00950DEE">
        <w:rPr>
          <w:bCs/>
          <w:color w:val="000000" w:themeColor="text1"/>
          <w:sz w:val="28"/>
          <w:szCs w:val="28"/>
        </w:rPr>
        <w:t xml:space="preserve"> </w:t>
      </w:r>
      <w:r w:rsidRPr="00656154">
        <w:rPr>
          <w:bCs/>
          <w:color w:val="000000" w:themeColor="text1"/>
          <w:sz w:val="28"/>
          <w:szCs w:val="28"/>
        </w:rPr>
        <w:t>области</w:t>
      </w:r>
      <w:r w:rsidR="00950DEE">
        <w:rPr>
          <w:bCs/>
          <w:color w:val="000000" w:themeColor="text1"/>
          <w:sz w:val="28"/>
          <w:szCs w:val="28"/>
        </w:rPr>
        <w:t xml:space="preserve"> </w:t>
      </w:r>
      <w:r w:rsidRPr="00656154">
        <w:rPr>
          <w:bCs/>
          <w:color w:val="000000" w:themeColor="text1"/>
          <w:sz w:val="28"/>
          <w:szCs w:val="28"/>
        </w:rPr>
        <w:t>стихосложения</w:t>
      </w:r>
      <w:r w:rsidR="00D4656C" w:rsidRPr="00656154">
        <w:rPr>
          <w:color w:val="000000" w:themeColor="text1"/>
          <w:sz w:val="28"/>
          <w:szCs w:val="28"/>
        </w:rPr>
        <w:t>.</w:t>
      </w:r>
      <w:r w:rsidR="00950DEE">
        <w:rPr>
          <w:color w:val="000000" w:themeColor="text1"/>
          <w:sz w:val="28"/>
          <w:szCs w:val="28"/>
        </w:rPr>
        <w:t xml:space="preserve"> </w:t>
      </w:r>
      <w:r w:rsidR="00D4656C" w:rsidRPr="00656154">
        <w:rPr>
          <w:color w:val="000000" w:themeColor="text1"/>
          <w:sz w:val="28"/>
          <w:szCs w:val="28"/>
        </w:rPr>
        <w:t>Н</w:t>
      </w:r>
      <w:r w:rsidRPr="00656154">
        <w:rPr>
          <w:color w:val="000000" w:themeColor="text1"/>
          <w:sz w:val="28"/>
          <w:szCs w:val="28"/>
        </w:rPr>
        <w:t>овый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объект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поэзии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потребовал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новой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гибкой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поэтической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формы.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Символисты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разрушили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традиционный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для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французской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поэзии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классический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12-сложный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александрийский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стих,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строгие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рамки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отвечали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задачам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символистской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поэзии.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П.Верлен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использовал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так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называемый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освобожденный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стих,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сохраняет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ритмические</w:t>
      </w:r>
      <w:r w:rsidR="00950DEE">
        <w:rPr>
          <w:bCs/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контуры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стиха,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нарушает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рифму,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заменяя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созвучиями,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ассонансами.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ввел</w:t>
      </w:r>
      <w:r w:rsidR="00950DEE">
        <w:rPr>
          <w:bCs/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«свободный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стих»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(верлибр),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отвергает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рифму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предполагает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многообразную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гибкую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ритмику.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Ш.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Бодлер</w:t>
      </w:r>
      <w:proofErr w:type="spellEnd"/>
      <w:r w:rsidRPr="00656154">
        <w:rPr>
          <w:color w:val="000000" w:themeColor="text1"/>
          <w:sz w:val="28"/>
          <w:szCs w:val="28"/>
        </w:rPr>
        <w:t>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С.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Малларме</w:t>
      </w:r>
      <w:proofErr w:type="spell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разработали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одну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из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самых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распространенных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форм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символистской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поэзии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–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стихотворения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прозе.</w:t>
      </w:r>
    </w:p>
    <w:p w:rsidR="00793A0D" w:rsidRPr="00656154" w:rsidRDefault="00793A0D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656154">
        <w:rPr>
          <w:color w:val="000000" w:themeColor="text1"/>
          <w:sz w:val="28"/>
          <w:szCs w:val="28"/>
        </w:rPr>
        <w:t>Символизм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важным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этапом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развития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литературы,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представители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направления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сделали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для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обновления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поэзии</w:t>
      </w:r>
      <w:r w:rsidRPr="00656154">
        <w:rPr>
          <w:bCs/>
          <w:iCs/>
          <w:color w:val="000000" w:themeColor="text1"/>
          <w:sz w:val="28"/>
          <w:szCs w:val="28"/>
        </w:rPr>
        <w:t>: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расширили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изобразительные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возможности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слова;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разработали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ассоциативный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принцип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построения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образов;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осуществили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реформу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стиха;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развили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принципы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эстетики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безобразного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(например,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стихотворения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«Искательницы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вшей»,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«Венера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Анадиомена</w:t>
      </w:r>
      <w:proofErr w:type="spellEnd"/>
      <w:r w:rsidRPr="00656154">
        <w:rPr>
          <w:color w:val="000000" w:themeColor="text1"/>
          <w:sz w:val="28"/>
          <w:szCs w:val="28"/>
        </w:rPr>
        <w:t>»),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обновили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жанр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лирики,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обогатили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поэзию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музыкальным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началом,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ратовали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за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синтез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разных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искусств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и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сближение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разных</w:t>
      </w:r>
      <w:r w:rsidR="00950DEE">
        <w:rPr>
          <w:bCs/>
          <w:iCs/>
          <w:color w:val="000000" w:themeColor="text1"/>
          <w:sz w:val="28"/>
          <w:szCs w:val="28"/>
        </w:rPr>
        <w:t xml:space="preserve"> </w:t>
      </w:r>
      <w:r w:rsidRPr="00656154">
        <w:rPr>
          <w:bCs/>
          <w:iCs/>
          <w:color w:val="000000" w:themeColor="text1"/>
          <w:sz w:val="28"/>
          <w:szCs w:val="28"/>
        </w:rPr>
        <w:t>жанров</w:t>
      </w:r>
      <w:r w:rsidR="0070762A" w:rsidRPr="00656154">
        <w:rPr>
          <w:bCs/>
          <w:iCs/>
          <w:color w:val="000000" w:themeColor="text1"/>
          <w:sz w:val="28"/>
          <w:szCs w:val="28"/>
        </w:rPr>
        <w:t>»</w:t>
      </w:r>
      <w:r w:rsidRPr="00656154">
        <w:rPr>
          <w:bCs/>
          <w:iCs/>
          <w:color w:val="000000" w:themeColor="text1"/>
          <w:sz w:val="28"/>
          <w:szCs w:val="28"/>
        </w:rPr>
        <w:t>.</w:t>
      </w:r>
      <w:r w:rsidR="0070762A" w:rsidRPr="00656154">
        <w:rPr>
          <w:rStyle w:val="ae"/>
          <w:bCs/>
          <w:iCs/>
          <w:color w:val="000000" w:themeColor="text1"/>
          <w:sz w:val="28"/>
          <w:szCs w:val="28"/>
        </w:rPr>
        <w:footnoteReference w:id="12"/>
      </w:r>
      <w:proofErr w:type="gramEnd"/>
    </w:p>
    <w:p w:rsidR="003E1882" w:rsidRPr="00656154" w:rsidRDefault="0070762A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53E0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E0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E0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E0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E0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3E0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странствием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Поначалу,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воображаемым,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навеянным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сюжетами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приключенческих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увлекаются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окрестностей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ограничивается,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поездки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совершаются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деловым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«охота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первопроходца,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поступков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часа.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всепоглощающая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страсть,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«весьма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мучительное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свойство»,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приносило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ощущение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бесконечные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разочарования.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причинно-следственная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связь: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доходившее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отчаяния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толкало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чего-то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неуклонно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расширялся,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притом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82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Арденнах.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По-видимому,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однообразного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тусклого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провинциальном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Шарлевиле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идиотском</w:t>
      </w:r>
      <w:proofErr w:type="spell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провинциальных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городов»,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гнётом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материнской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тирании,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кипению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столицу.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почувствовал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рано.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мёртвом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латыни.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коллеже,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журналах.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пятнадцати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сочинил,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французском</w:t>
      </w:r>
      <w:proofErr w:type="gram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десятков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стихотворений.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подражательными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по-настоящему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оригинальные,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отмеченные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неповторимым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шедеврами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вошедшие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антологии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французской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хрестоматии.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примечательное,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подросток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сумел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«Журнале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убеждён,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рассчитывать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почитаемых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собратьев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перу.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Теодору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Банвилю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ответа.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остановило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попыток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добиться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укрепило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решимость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«штурмовать»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штурма,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предпринятого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самовольно,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сорвалась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ареста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безбилетный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столицей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десятидневного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арестном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Мазас</w:t>
      </w:r>
      <w:proofErr w:type="spell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закончилось.</w:t>
      </w:r>
      <w:proofErr w:type="gramEnd"/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неудача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ненадолго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удержала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откуда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вновь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тайком,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отправился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северо-западной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Бельгии,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впервые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мечту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кочевой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«цыганщине».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Неискоренимая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непоседливость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горьким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тяжёлым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оказалась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вдовы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годами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появлявшемся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забывшем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дорогу.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четырёх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полагала,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надеяться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необыкновенно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одарённого,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благополучная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карьера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чиновника,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священника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конец,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почтенного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фермера.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несёт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неведомо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некуда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Господи!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Твёрдую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приверженность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стезе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отчасти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жестокие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впечатлительному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думающему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подростку: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бесславное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Пруссией,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оккупация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вражескими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войсками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связывал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надежды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жизнеустройства.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настроениям.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изливались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отроческие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предчувствия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любви,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телесной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женщиной.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семнадцатилетнем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приобщился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корпорации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литераторов,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достоинству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слишком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исканий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стихотворцев.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новатор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самобытность,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определение,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присущий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мировосприятия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«ясновидением».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попытался,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невнятно,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твёрдо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убеждён,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рождается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«алхимии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ремеслу».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касается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новоявленного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ясновидца,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артистическую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неё,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смелостью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широтой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взглядов.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херувима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провинциал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самонадеян,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бесцеремонен,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дерзок,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нетерпим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чужому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мнению,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несдержан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неопрятен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стеснялся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прибирать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нетрезвом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нередко,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вспыльчив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агрессивен.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Однажды,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уколол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обидчиков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вмешательству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полиции.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букетом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сумел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ужиться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кровлей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великодушно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приютить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прибежищем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дешёвые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ночлежки.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пришёлся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оставалась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Арденны.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тут-то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сумев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столичный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обитателей,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даровитого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других)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Верлена.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01D0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арочито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демонстрируемая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Брюсселе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Лондоне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интимная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триумфом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мнилось,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почитал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небожителя.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увёл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состоятельной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младенцем,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«цыганщине»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внушил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освободившегося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мещанского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семейных.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триумф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долгим.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Верлена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альковом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похождениями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европейским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весям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вдвоём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требовательным,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язвительным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несдержанным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партнёром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закономерному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разрыву,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скандальной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стрельбой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револьвера,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арестом,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тюремным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слабейшего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сожительства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обоих.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Верлена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богоискательства,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перевернул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сочинять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решив,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найдёт,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поэмы</w:t>
      </w:r>
      <w:r w:rsidR="00950D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прозе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«Одно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аду»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«Озарения».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случилось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бесповоротное,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загадочное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прискорбное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почитателей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своём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призвании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следствие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самооправдание,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таковой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вообще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вспоминается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сказанное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Верленом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поводу: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«…всё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литература!»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стихотворений: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украденной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душой?»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случилось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стихотворец-вундеркинд,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стремительно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созрел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поэзию.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новейших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изданиях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Лярусс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нём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«преждевременный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гений».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сборник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тщетными: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издателя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заинтересовали.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гораздо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уничижительной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словотворчество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дилетант,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графоман.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принято.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непонятны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неинтересны?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тратить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сочинение!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публикуете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множество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пустопорожних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виршей,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волен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ремесло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нынче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гроша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ломаного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стоит…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Безуспешными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попытки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журналистом: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редакциях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соискателя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отказывались,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арденнская</w:t>
      </w:r>
      <w:proofErr w:type="spell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закрыта.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Рембо-поэт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внезапно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кончился,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Рембо-странник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перемещения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Лондон,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вдохновлявший,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утолить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жажды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горизонтов.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Африка: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климат,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ландшафты,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далёкие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экспедиции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немалые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изредка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пробавлявшемуся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уроками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французского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языка?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наняться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колониальную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армию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Нидерландской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позволило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Суэцкий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Аденский</w:t>
      </w:r>
      <w:proofErr w:type="spell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Индийский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океан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Ява.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красочно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«Пьяный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корабль»</w:t>
      </w:r>
      <w:r w:rsidR="0070762A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3"/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маринистики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E1882" w:rsidRPr="00656154" w:rsidRDefault="003E1882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Скорое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разочарование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службе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наёмником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дезертирство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закономерными.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Вернувшись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после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долгого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опасного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обратного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color w:val="000000" w:themeColor="text1"/>
          <w:sz w:val="28"/>
          <w:szCs w:val="28"/>
        </w:rPr>
        <w:t>плавания</w:t>
      </w:r>
      <w:proofErr w:type="gram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домой,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там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засиделся.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Можно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податься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миссионеры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куда-нибудь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Индию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Китай,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препятствовало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отсутствие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богословского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образования,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же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убеждённым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безбожником.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Оставалась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наёмная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служба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заморских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коммерческих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учреждениях,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нуждались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грамотных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молодых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людях,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владеющих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иностранными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языками.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Однако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достававшиеся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мелкие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административные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должности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строительных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торговых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компаниях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Кипре,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Адене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провинции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Харар</w:t>
      </w:r>
      <w:proofErr w:type="spell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Эфиопии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приносили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приличного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дохода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давали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развернуться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открывшейся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нём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дерзкой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предприимчивости.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Всякая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сопряжена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риском.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столкнулись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колониальные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крупнейших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европейских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территориях,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охваченных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войнами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восстаниями,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рискованна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вдвойне,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оружием,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смертельно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выгоду.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пошёл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караваном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невероятно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трудный,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каменистой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полупустынной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местности.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И…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Эфиопии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прижимистым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Менеликом</w:t>
      </w:r>
      <w:proofErr w:type="spell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оказалась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убыточной,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сетовал.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Впрочем,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полагал,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фиаско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подорвало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нём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торговлей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оружием.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поприще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коммерции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безуспешной.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жаловался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непомерные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издержки,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дороговизну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Востоке,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поборы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ненадёжность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партнёров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контрагентов,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«бедственное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существование»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банкротом,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депонировать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каирском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«Лионский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восемь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килограммов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монет.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препятствием,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оказавшимся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непреодолимым: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серьёзные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здоровьем.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возвращаться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ферме,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надеялась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собирался.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коммерция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оправдала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ожиданий,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увлекло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неизведанных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оригинален: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предприимчивых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европейцев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колониальных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захватов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обострился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заморским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землям.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Исследователи-первопроходцы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кропотливой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энтузиастов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колониальная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невозможна.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учёным-востоковедом,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африканистом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арабистом.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путешественника,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доводилось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общаться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людьми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погонщиков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верблюдов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прислуги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несколькими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европейскими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языками,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осваивал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арабский,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наречиями,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верованиями,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обычаями,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обрядами,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флору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фауну.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когда-то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стихотворчестве,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намечал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намеревался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Эфиопии,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практическое,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полноту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новейших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измерительных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добавлялись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присущие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аналитическому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строгая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обоснованность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меткость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суждений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свойственная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зрению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выразительность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описаний.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проявились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опытах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поприще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отправленном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Географическое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Огадене</w:t>
      </w:r>
      <w:proofErr w:type="spell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выпусками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каирской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франкоязычной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«Босфор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Эжипсьен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путевых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заметках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эфиопской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Шоа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Задумав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Эфиопии,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намеревался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«добротное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полезное».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предположить,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солидного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учёного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неукротимого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искателя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горизонтов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преждевременная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смерть.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калекой,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превозмогая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отчётливо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упорно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мужественно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бесконечное,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горьких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странствие.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Поразительным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предсмертном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продиктовал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Изабель.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адресованного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неведомо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брошенное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бутылке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заключён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словах: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«…Скажите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борт…»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счастливым,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череды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несбывшихся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надежд,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утраченных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иллюзий,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неудач,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скорбей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печалей?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биографии,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Бароняном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радостями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обделила.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отца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строгим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деспотичной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отчасти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ногтей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необыкновенно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одиночку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бродил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по-видимому,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сладостные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слияния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творений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благоуханной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свежести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цыганщина»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«Ощущение»</w:t>
      </w:r>
      <w:r w:rsidR="004749ED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4"/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юности,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обострены,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любви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предчувствуя,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предощущая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навсегда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изысканных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эротических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вариациях.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по-настоящему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дружен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Фредериком,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симпатию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сестрёнке</w:t>
      </w:r>
      <w:proofErr w:type="gramStart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итали,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ранняя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Изабель,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выгладит,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одарила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преданной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смогла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облегчила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предсмертные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страдания.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Эрнест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Делаэ,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ровесник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однокашник,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скромный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непритязательный,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надёжный.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публике.</w:t>
      </w:r>
    </w:p>
    <w:p w:rsidR="003E1882" w:rsidRPr="00656154" w:rsidRDefault="003E1882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предположить,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описок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помарок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переписывая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набело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«преждевременный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гений»,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самоуверенный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обладатель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«алхимии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несказанного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удовольствия,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предчувствуя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волнение,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грядущие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ценители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перечитывать</w:t>
      </w:r>
      <w:r w:rsidR="0070762A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749ED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5"/>
      </w:r>
    </w:p>
    <w:p w:rsidR="004749ED" w:rsidRPr="00656154" w:rsidRDefault="004749E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7F411B" w:rsidRPr="00656154" w:rsidRDefault="00F2383E" w:rsidP="001D0D26">
      <w:pPr>
        <w:pStyle w:val="1"/>
        <w:spacing w:after="0" w:line="600" w:lineRule="auto"/>
        <w:rPr>
          <w:lang w:eastAsia="ru-RU"/>
        </w:rPr>
      </w:pPr>
      <w:bookmarkStart w:id="9" w:name="_Toc39873042"/>
      <w:r w:rsidRPr="00656154">
        <w:rPr>
          <w:lang w:eastAsia="ru-RU"/>
        </w:rPr>
        <w:lastRenderedPageBreak/>
        <w:t>2.1.АЛЕКСАНДР</w:t>
      </w:r>
      <w:r w:rsidR="00950DEE">
        <w:rPr>
          <w:lang w:eastAsia="ru-RU"/>
        </w:rPr>
        <w:t xml:space="preserve"> </w:t>
      </w:r>
      <w:r w:rsidRPr="00656154">
        <w:rPr>
          <w:lang w:eastAsia="ru-RU"/>
        </w:rPr>
        <w:t>СКРЯБИН</w:t>
      </w:r>
      <w:bookmarkEnd w:id="9"/>
    </w:p>
    <w:p w:rsidR="005C1295" w:rsidRPr="00656154" w:rsidRDefault="00771A80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Конец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XIX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XX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перемен,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неизвестности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мрачных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предзнаменований,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разочарования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ощущения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приближения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гибели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существующего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общественно-политического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связано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возникновение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Стремясь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прорваться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сквозь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видимую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реальность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«скрытым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реальностям»,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сверх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идеальной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«нетленной»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Красоте,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символисты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выразили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тоску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духовной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свободе.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двум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линиям,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пересекались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переплетались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крупнейших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символистов:1.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художественное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миропонимание,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мировоззрение,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своеобразная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философия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5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9659F" w:rsidRPr="00656154" w:rsidRDefault="00B9659F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Известные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европейского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символизма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идеям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христианства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библейским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сюжетам.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разделяет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гораздо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меньшей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степени,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стоящем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явлении,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наделенном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выраженной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индивидуальностью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уникальной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эстетикой.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существовал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устойчивый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«декадентство»,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пренебрежительно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нарекали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поэзии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критики.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«Символизм»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попыткой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декадентов,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никаких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разграничений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эстетической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конфронтации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декадентством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устанавливалось.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отметить,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в1890-е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гг.,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декадентских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сочинений,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термины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противопоставлять: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идеалы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духовность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манифестировали,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декадентстве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безволие,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безнравственность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увлечение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внешней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формой.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7B9F" w:rsidRPr="00656154" w:rsidRDefault="00A85AD5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композиторов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–А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лександром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Скрябиным.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воплощен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постижение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вечного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всеобъемлющего</w:t>
      </w:r>
      <w:r w:rsidR="00771A80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71A80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6"/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3B08" w:rsidRPr="00656154" w:rsidRDefault="00771A80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Николаевич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родился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Москве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старому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стилю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1871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Start"/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лишившись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редко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видя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отца,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семье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бабушки.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Многочисленные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домочадцы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мальчика.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привязана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тетка,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Любовь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ставшая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согласия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воспитательницей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посвятившая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детских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Любовь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отмечает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буквально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колыбели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проявившийся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Большое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впечатление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юного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посещения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итальянской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оперы,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оркестр.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одаренность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мальчика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выявилась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областях.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учился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поразительной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легкостью.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Рисовал,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сочинял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пьесы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разыгрывал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домашними.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«Отличительной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чертой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Шуриньки</w:t>
      </w:r>
      <w:proofErr w:type="spellEnd"/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подчеркивает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Любовь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Александровна,—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доводил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всякое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дело,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начинал».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Однажды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Любовь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показала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мальчика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Антону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Рубинштейну,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великий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пианист,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хорошо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помня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откликнулся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большим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«Рубинштейн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поражен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талантом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Саши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просил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меня,—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Любовь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Александровна,—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заставлять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играть,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сочинять,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желания».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</w:p>
    <w:p w:rsidR="00CF3B08" w:rsidRPr="00656154" w:rsidRDefault="00771A80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пианиста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очень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большую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сыграл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Николай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Сергеевич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Зверев.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Саша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Зверева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в1885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году.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Возвращаясь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юности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сказать,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Зверева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совету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Сергея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Ивановича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Танеева,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непререкаемым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авторитетом.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Убедившись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одаренности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мальчика,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Сергей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Иванович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Звереву,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теорией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Танеев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наставник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многом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определивший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музыканта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B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Подлинным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счастьем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поступив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Московскую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консерваторию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1888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перестал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учеником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Танеева,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принял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контрапункта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занимался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половиной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4FCB" w:rsidRPr="00656154" w:rsidRDefault="00771A80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Обычно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учебных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занятий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связывают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говорить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ученичестве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консерваторские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созданы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мазурки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ор.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пьесы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ор.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меньшей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совсем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уместно.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эволюция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по-прежнему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стремительная,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динамичная,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продолжалась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консерватории.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рубежи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течении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говорилось,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FCB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условно.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7B9F" w:rsidRPr="00656154" w:rsidRDefault="00CF3B08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Сочиняя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прелюдии,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жанре,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почти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традиций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русской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мазуркам,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прелюдиям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чаще,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обращался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Лядов</w:t>
      </w:r>
      <w:proofErr w:type="spell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Николаевич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какого-либо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влияния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оказали;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жанре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прелюдий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русской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давшим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жанру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XIX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веке,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говорить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весьма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опосредованно.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Прелюдии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многообразный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отразивший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молодого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="00771A80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1A80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7B9F" w:rsidRPr="00656154" w:rsidRDefault="00771A80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освещена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лучезарной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мечтой.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созидательную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миссию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жаждал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убежден,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произойдет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развиваемой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Великий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артист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посвятил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служению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насыщенную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неустанным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трудом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бесконечным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переполняла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людям.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тетрадей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оставил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примечательную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запись: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«Люби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людей,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твое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созданье</w:t>
      </w:r>
      <w:proofErr w:type="spellEnd"/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Мировоззрение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носило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выраженный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отпечаток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идеалистической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вкус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</w:t>
      </w:r>
      <w:proofErr w:type="gramStart"/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pec</w:t>
      </w:r>
      <w:proofErr w:type="spellEnd"/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отвлеченного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грани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смыкания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идеализма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фантазии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поставив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человека-творца,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способна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пересоздать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вселенную,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сливаясь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бесконечностью.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идеалистических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позициях,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воспевает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величие,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мощь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красоту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обращаясь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современникам.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почему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Плеханов,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встречавшийся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говорил: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«Музыка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грандиозного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размаха.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нашей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эпохи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темпераменте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миросозерцании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идеалиста-мистика».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эпохи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скрябинского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могучий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пафос,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безудержное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свету,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свободе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властно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волнуют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слушателя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87B9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2081" w:rsidRPr="00656154" w:rsidRDefault="00771A80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чертой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Скрябинско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отмеченного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неуклонным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вперед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эволюци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необычайная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глубина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острота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тонкость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испытал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сильное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чисто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духовное.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находившие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несомне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столь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близки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невольно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отливались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польско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композитора.</w:t>
      </w:r>
    </w:p>
    <w:p w:rsidR="00202081" w:rsidRPr="00656154" w:rsidRDefault="00202081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Несмотря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сочинениях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обнаруживает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признаки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яркой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самобытной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начинающей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сказываться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мелодических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оборотах,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утонче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гармонической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ткани,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изыск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своеобразности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фортепианного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стиля,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хотя,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происходящего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происходяще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далеко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Шопеновского</w:t>
      </w:r>
      <w:proofErr w:type="spellEnd"/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сразу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начинающего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собственным—</w:t>
      </w:r>
      <w:proofErr w:type="spellStart"/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Скрябинским</w:t>
      </w:r>
      <w:proofErr w:type="spellEnd"/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дальнѣйшаго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таланта,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утончен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углубления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воплощаемых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дальше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дальше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уходил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Шопена;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начинают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стираться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духов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родства,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исчезают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точки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соприкосновения.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Третья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кульминационный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периода,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написанная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1897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тьей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ярким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моментом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духовного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Полету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фантази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омпозитора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душно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тесно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рамках;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мятежный,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вечно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ищущий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образам,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отвечающим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укладывающимся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рамки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прежних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ненадолго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сближают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роднят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Листом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Вагнером.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приходится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аблюдать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названных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мпозиторов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духовную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близость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закономе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рностью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вытекающую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некоторо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тождества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верно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найденных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воплощени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:rsidR="00202081" w:rsidRPr="00656154" w:rsidRDefault="0084495D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(вселенная)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вечное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бесцельная,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божественная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«игра»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мирами;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микрокосм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Духа-всел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енной.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эволюцию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бесцельной,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божественной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мирами,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самоутверждени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наше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дшей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абсолютную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беспрерывного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беспрерывного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созидания,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вечном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цели,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отивов...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волной,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охватывавшее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существо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мистическое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проникать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фундаментом,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возникали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совершенне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поразительной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глубины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мысли.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возникла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гени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альная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огня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Прометей».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опять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этап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мощного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</w:p>
    <w:p w:rsidR="0084495D" w:rsidRPr="00656154" w:rsidRDefault="00A85AD5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активная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энергия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вселенной,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принцип.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сказывается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томлении,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жажде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Обнаруж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полярность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взаимном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порыв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порождая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материализацию,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вступает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борьбу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вызванной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одолев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которую,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вновь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покоя...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Глубоким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мистическим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отраженным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преломлениях,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охвачены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95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сонаты.</w:t>
      </w:r>
    </w:p>
    <w:p w:rsidR="00202081" w:rsidRPr="00656154" w:rsidRDefault="0084495D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Наконец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приступил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осущес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твлению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конечной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цели,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давно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лелеянной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мечты: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грандиозной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замысла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м«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Мистери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и»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Введением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«Мистерию»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служить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называемое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«Предварительное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Действо».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Поэтический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набросан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Скрябиным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того,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приступил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воплощению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текста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музыку.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голове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словам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почти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вполнѣ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готова,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бумагу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заносил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руководящие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идеи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большой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радостью,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говорил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«Предварительного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ѣйства».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Смерть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застигла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великого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разгар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величайшем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творений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навсегда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унесла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готовое,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занесенн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бумагу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«Предварительное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AD5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Действо».</w:t>
      </w:r>
    </w:p>
    <w:p w:rsidR="00F87B9F" w:rsidRPr="00656154" w:rsidRDefault="00A85AD5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Будучи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гениальным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творцом,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обогатившим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неисчерпаемыми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зыкальными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сокровищами,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время,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истолкователем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фортепианных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творени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Необыкновенно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тонкая,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глубока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проникновенная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нельзя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отвечала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сущности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Исполняя,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вновь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творил...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Отсюда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неизбе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жностью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ытекало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почти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вносил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сочинени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оттенки,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освещая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тороны...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произведения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приводя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принцип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вечно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081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борьбы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Материей</w:t>
      </w:r>
      <w:r w:rsidR="00BF7EDD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EDD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  <w:r w:rsidR="00F87B9F" w:rsidRPr="00656154">
        <w:rPr>
          <w:rFonts w:ascii="Times New Roman" w:hAnsi="Times New Roman" w:cs="Times New Roman"/>
          <w:sz w:val="28"/>
          <w:szCs w:val="28"/>
        </w:rPr>
        <w:br w:type="page"/>
      </w:r>
    </w:p>
    <w:p w:rsidR="00202081" w:rsidRPr="00656154" w:rsidRDefault="00F87B9F" w:rsidP="001D0D26">
      <w:pPr>
        <w:pStyle w:val="1"/>
        <w:spacing w:after="0" w:line="480" w:lineRule="auto"/>
      </w:pPr>
      <w:bookmarkStart w:id="10" w:name="_Toc39873043"/>
      <w:r w:rsidRPr="00656154">
        <w:lastRenderedPageBreak/>
        <w:t>Глава</w:t>
      </w:r>
      <w:r w:rsidR="00950DEE">
        <w:t xml:space="preserve"> </w:t>
      </w:r>
      <w:r w:rsidRPr="00656154">
        <w:t>3</w:t>
      </w:r>
      <w:bookmarkEnd w:id="10"/>
    </w:p>
    <w:p w:rsidR="00F87B9F" w:rsidRPr="00656154" w:rsidRDefault="00F2383E" w:rsidP="001D0D26">
      <w:pPr>
        <w:pStyle w:val="1"/>
        <w:spacing w:after="0" w:line="480" w:lineRule="auto"/>
      </w:pPr>
      <w:bookmarkStart w:id="11" w:name="_Toc39873044"/>
      <w:r w:rsidRPr="00656154">
        <w:t>КОНСПЕКТЫ</w:t>
      </w:r>
      <w:r w:rsidR="00950DEE">
        <w:t xml:space="preserve"> </w:t>
      </w:r>
      <w:r w:rsidRPr="00656154">
        <w:t>УРОКОВ</w:t>
      </w:r>
      <w:bookmarkEnd w:id="11"/>
    </w:p>
    <w:p w:rsidR="00304BE3" w:rsidRPr="00656154" w:rsidRDefault="00304BE3" w:rsidP="007E1EA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1.Тема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(Ведущая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фигура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французского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символизма: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Рембо).</w:t>
      </w:r>
      <w:proofErr w:type="gramEnd"/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10-11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классы.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3.Цель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литературе.</w:t>
      </w:r>
    </w:p>
    <w:p w:rsidR="00FC7729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72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72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память,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72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72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72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воображение.</w:t>
      </w:r>
    </w:p>
    <w:p w:rsidR="00304BE3" w:rsidRPr="00656154" w:rsidRDefault="00F2383E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усвоения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6.Педагогические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информационно-развивающая</w:t>
      </w:r>
    </w:p>
    <w:p w:rsidR="00304BE3" w:rsidRPr="00656154" w:rsidRDefault="00304BE3" w:rsidP="007E1EA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приемы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обучения: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(лекция,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беседа),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(демонстрация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(освоение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(коллективный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(домашнее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очерк).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9.Оборудование: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ноутбук,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проектор.</w:t>
      </w:r>
    </w:p>
    <w:p w:rsidR="00304BE3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</w:p>
    <w:p w:rsidR="00CE5250" w:rsidRPr="00656154" w:rsidRDefault="00CE5250" w:rsidP="00CE5250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 «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410"/>
        <w:gridCol w:w="1221"/>
        <w:gridCol w:w="2621"/>
        <w:gridCol w:w="2689"/>
      </w:tblGrid>
      <w:tr w:rsidR="00304BE3" w:rsidRPr="00656154" w:rsidTr="00950DEE">
        <w:tc>
          <w:tcPr>
            <w:tcW w:w="552" w:type="dxa"/>
            <w:shd w:val="clear" w:color="auto" w:fill="auto"/>
            <w:vAlign w:val="center"/>
          </w:tcPr>
          <w:p w:rsidR="00304BE3" w:rsidRPr="00656154" w:rsidRDefault="00304BE3" w:rsidP="00950DEE">
            <w:pPr>
              <w:spacing w:after="0" w:line="360" w:lineRule="auto"/>
              <w:ind w:left="-851" w:firstLine="8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4BE3" w:rsidRPr="00656154" w:rsidRDefault="00304BE3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04BE3" w:rsidRPr="00656154" w:rsidRDefault="00304BE3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(мин.)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304BE3" w:rsidRPr="00656154" w:rsidRDefault="00304BE3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04BE3" w:rsidRPr="00656154" w:rsidRDefault="00304BE3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</w:p>
          <w:p w:rsidR="00304BE3" w:rsidRPr="00656154" w:rsidRDefault="00304BE3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</w:p>
        </w:tc>
      </w:tr>
      <w:tr w:rsidR="00304BE3" w:rsidRPr="00656154" w:rsidTr="00AE7F2B">
        <w:tc>
          <w:tcPr>
            <w:tcW w:w="552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ind w:left="-851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момент</w:t>
            </w:r>
          </w:p>
        </w:tc>
        <w:tc>
          <w:tcPr>
            <w:tcW w:w="1221" w:type="dxa"/>
            <w:shd w:val="clear" w:color="auto" w:fill="auto"/>
          </w:tcPr>
          <w:p w:rsidR="00304BE3" w:rsidRPr="00656154" w:rsidRDefault="007E1EA4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1мин</w:t>
            </w:r>
            <w:r w:rsidR="00304BE3"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Приветствие,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2689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учителем</w:t>
            </w:r>
          </w:p>
        </w:tc>
      </w:tr>
      <w:tr w:rsidR="00304BE3" w:rsidRPr="00656154" w:rsidTr="00AE7F2B">
        <w:tc>
          <w:tcPr>
            <w:tcW w:w="552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ind w:left="-851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30мин.</w:t>
            </w:r>
          </w:p>
        </w:tc>
        <w:tc>
          <w:tcPr>
            <w:tcW w:w="26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Изложение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творчества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биография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последующим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текстуальным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анализом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произведения.</w:t>
            </w:r>
          </w:p>
          <w:p w:rsidR="00304BE3" w:rsidRPr="00656154" w:rsidRDefault="00304BE3" w:rsidP="00950DEE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Конспектирование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основных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событий.</w:t>
            </w:r>
          </w:p>
        </w:tc>
      </w:tr>
      <w:tr w:rsidR="00304BE3" w:rsidRPr="00656154" w:rsidTr="00AE7F2B">
        <w:tc>
          <w:tcPr>
            <w:tcW w:w="552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ind w:left="-851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</w:t>
            </w:r>
          </w:p>
        </w:tc>
        <w:tc>
          <w:tcPr>
            <w:tcW w:w="12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10-15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2621" w:type="dxa"/>
            <w:shd w:val="clear" w:color="auto" w:fill="auto"/>
          </w:tcPr>
          <w:p w:rsidR="00304BE3" w:rsidRPr="00656154" w:rsidRDefault="007E1EA4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Коллективный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4BE3"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стихотворения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4BE3"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Артюра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4BE3"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Рембо.</w:t>
            </w:r>
          </w:p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Задаю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вопросы.</w:t>
            </w:r>
          </w:p>
        </w:tc>
        <w:tc>
          <w:tcPr>
            <w:tcW w:w="2689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вопросы.</w:t>
            </w:r>
          </w:p>
        </w:tc>
      </w:tr>
      <w:tr w:rsidR="00304BE3" w:rsidRPr="00656154" w:rsidTr="007E1EA4">
        <w:tc>
          <w:tcPr>
            <w:tcW w:w="552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ind w:left="-851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(написать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очерк)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задание.</w:t>
            </w:r>
          </w:p>
        </w:tc>
      </w:tr>
    </w:tbl>
    <w:p w:rsidR="00304BE3" w:rsidRPr="00656154" w:rsidRDefault="00304BE3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BE3" w:rsidRPr="00656154" w:rsidRDefault="00304BE3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конспект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урока.</w:t>
      </w:r>
    </w:p>
    <w:p w:rsidR="00304BE3" w:rsidRPr="00656154" w:rsidRDefault="00304BE3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Добрый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нашего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ведущей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фигуры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французского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символизма.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перейдем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фигуре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нужно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сказать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символизма.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7E1EA4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304BE3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Франции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1870-е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1890-х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годов.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Франции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видными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представителями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Верлен,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Стефан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Малларме</w:t>
      </w:r>
      <w:proofErr w:type="spell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2"/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Запишите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представителей.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портреты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4BE3" w:rsidRPr="00656154" w:rsidRDefault="007E1EA4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304BE3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основе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эстетики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символизма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лежит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двоемирия</w:t>
      </w:r>
      <w:proofErr w:type="spellEnd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реальный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вторичен,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тенью,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отражением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истинного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Существующий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пространства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времени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подлинным,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вечным.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Основную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задачу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искусства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символисты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действительности,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постижении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высшего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духовного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смысла,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Одна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из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основ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эстетики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символизма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–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bCs/>
          <w:color w:val="000000" w:themeColor="text1"/>
          <w:sz w:val="28"/>
          <w:szCs w:val="28"/>
        </w:rPr>
        <w:t>теория</w:t>
      </w:r>
      <w:r w:rsidR="00950DEE">
        <w:rPr>
          <w:bCs/>
          <w:color w:val="000000" w:themeColor="text1"/>
          <w:sz w:val="28"/>
          <w:szCs w:val="28"/>
        </w:rPr>
        <w:t xml:space="preserve"> </w:t>
      </w:r>
      <w:r w:rsidRPr="00656154">
        <w:rPr>
          <w:bCs/>
          <w:color w:val="000000" w:themeColor="text1"/>
          <w:sz w:val="28"/>
          <w:szCs w:val="28"/>
        </w:rPr>
        <w:t>символа</w:t>
      </w:r>
      <w:r w:rsidRPr="00656154">
        <w:rPr>
          <w:color w:val="000000" w:themeColor="text1"/>
          <w:sz w:val="28"/>
          <w:szCs w:val="28"/>
        </w:rPr>
        <w:t>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Смысл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том,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познание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выражение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мира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идей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возможно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помощью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–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многозначного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художественного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образа,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обладает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способностью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условно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обозначать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сущность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явления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вместо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конкретно-образного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выражения.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помощью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пытается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передать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отголоски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высшего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духовного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мира.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Поэт-символист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«исследовать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незримое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</w:t>
      </w:r>
      <w:r w:rsidR="007E1EA4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лыханное»,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EA4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EA4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EA4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EA4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Рембо».</w:t>
      </w:r>
      <w:r w:rsidR="007E1EA4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3"/>
      </w:r>
    </w:p>
    <w:p w:rsidR="00304BE3" w:rsidRPr="00656154" w:rsidRDefault="00304BE3" w:rsidP="007E1EA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прошу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записать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«Символизма»: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смысл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«символ»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двоемирие</w:t>
      </w:r>
      <w:proofErr w:type="spellEnd"/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постижение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призму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мистицизма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отрицание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</w:t>
      </w:r>
    </w:p>
    <w:p w:rsidR="00304BE3" w:rsidRPr="00656154" w:rsidRDefault="00304BE3" w:rsidP="007E1E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Запишите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тему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7E1E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родился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1854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Шарлевиле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Арденнах–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небольшом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городке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Франции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семье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Фредерика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итали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Кюиф</w:t>
      </w:r>
      <w:proofErr w:type="spell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сестры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Витали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Изабель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брат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Фредерик.</w:t>
      </w:r>
    </w:p>
    <w:p w:rsidR="00304BE3" w:rsidRPr="00656154" w:rsidRDefault="00304BE3" w:rsidP="007E1E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Запишите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рождения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стихотворения:</w:t>
      </w:r>
    </w:p>
    <w:p w:rsidR="00304BE3" w:rsidRPr="00656154" w:rsidRDefault="00304BE3" w:rsidP="007E1E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«Пьяный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корабль»,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«Офелия»,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«Ответы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Нины»,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«Зимняя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мечта»,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«Богема»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</w:p>
    <w:p w:rsidR="00304BE3" w:rsidRPr="00656154" w:rsidRDefault="007E1EA4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1860-х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Шарлевил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proofErr w:type="spellEnd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заходил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разговор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госпоже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Рембо,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обычно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удивлялись,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удалось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четверых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муж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её,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капитан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Фредерик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Рембо,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Глубоко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верующая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католичка,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Витали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христианские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заповеди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предписания,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исходившие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Рима.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исполняла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обряды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старалась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непременно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присутствовать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детьми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воскресной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службе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церкви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Богоматери.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Фредерик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мужчиной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среднего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роста,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курносый,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мясистыми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губами,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родившийся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1814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году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Оле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поступивший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военную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службу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восемнадцатилетнем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возрасте.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говорили,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хорошо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образован,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знал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несколько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иностранных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языков,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включая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арабский,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якобы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выучил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Алжире,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где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1841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году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отличился,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служа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чине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младшего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лейтенанта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батальоне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пеших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охотников.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толкнуло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феврале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1853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года,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когда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нёс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гарнизонную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службу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Мезьере</w:t>
      </w:r>
      <w:proofErr w:type="spellEnd"/>
      <w:r w:rsidRPr="00656154">
        <w:rPr>
          <w:color w:val="000000" w:themeColor="text1"/>
          <w:sz w:val="28"/>
          <w:szCs w:val="28"/>
        </w:rPr>
        <w:t>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остановить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свой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выбор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proofErr w:type="gramStart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proofErr w:type="gramEnd"/>
      <w:r w:rsidRPr="00656154">
        <w:rPr>
          <w:color w:val="000000" w:themeColor="text1"/>
          <w:sz w:val="28"/>
          <w:szCs w:val="28"/>
        </w:rPr>
        <w:t>итали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Кюиф</w:t>
      </w:r>
      <w:proofErr w:type="spell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после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встречи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концерте,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давал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для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публики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Музыкальной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площади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Шарлевиля</w:t>
      </w:r>
      <w:proofErr w:type="spell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оркестр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47-го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пехотного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полка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из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Живе</w:t>
      </w:r>
      <w:proofErr w:type="spellEnd"/>
      <w:r w:rsidRPr="00656154">
        <w:rPr>
          <w:color w:val="000000" w:themeColor="text1"/>
          <w:sz w:val="28"/>
          <w:szCs w:val="28"/>
        </w:rPr>
        <w:t>?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Внезапная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влюблённость?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Едва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ли.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Тем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более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proofErr w:type="gramStart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proofErr w:type="gramEnd"/>
      <w:r w:rsidRPr="00656154">
        <w:rPr>
          <w:color w:val="000000" w:themeColor="text1"/>
          <w:sz w:val="28"/>
          <w:szCs w:val="28"/>
        </w:rPr>
        <w:t>итали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миловидной,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привлекательной,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привязчивой,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удачливой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девушкой.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Возможно,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брак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случился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лишь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потому,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свои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двадцать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восемь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всё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ещё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незамужней,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сорока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годам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оставался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холостяком…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Злые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языки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говорили,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Фредерик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как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муж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годился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только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чтобы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время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своих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побывок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делать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малышей,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после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все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color w:val="000000" w:themeColor="text1"/>
          <w:sz w:val="28"/>
          <w:szCs w:val="28"/>
        </w:rPr>
        <w:t>заботы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</w:t>
      </w:r>
      <w:proofErr w:type="gram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воспитанию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доставались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жене.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знает,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детей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стороне,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каком-нибудь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гарнизонном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городе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другом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краю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Франции?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двоеженцем?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причине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после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очередного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посещения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семьи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осенью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1860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года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уже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больше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видели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Шарлевиле</w:t>
      </w:r>
      <w:proofErr w:type="spellEnd"/>
      <w:r w:rsidRPr="00656154">
        <w:rPr>
          <w:color w:val="000000" w:themeColor="text1"/>
          <w:sz w:val="28"/>
          <w:szCs w:val="28"/>
        </w:rPr>
        <w:t>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Мезьере</w:t>
      </w:r>
      <w:proofErr w:type="spellEnd"/>
      <w:r w:rsidRPr="00656154">
        <w:rPr>
          <w:color w:val="000000" w:themeColor="text1"/>
          <w:sz w:val="28"/>
          <w:szCs w:val="28"/>
        </w:rPr>
        <w:t>?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Другие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полагали,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навсегда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расстался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супругой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из-за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того,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надоело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терпеть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её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тиранический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нрав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властной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неуступчивой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матроны,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рассказывали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color w:val="000000" w:themeColor="text1"/>
          <w:sz w:val="28"/>
          <w:szCs w:val="28"/>
        </w:rPr>
        <w:t>о</w:t>
      </w:r>
      <w:proofErr w:type="gram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постоянных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спорах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стычках.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Говорили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даже,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каждой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новой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встрече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семейные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сцены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разыгрывались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всё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чаще,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lastRenderedPageBreak/>
        <w:t>соседи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слышали,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как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супруги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осыпали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друг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друга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оскорблениями,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кричали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кидали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друг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друга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попавшиеся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под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руку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предметы!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Как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было,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сути</w:t>
      </w:r>
      <w:proofErr w:type="gramStart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proofErr w:type="gramEnd"/>
      <w:r w:rsidRPr="00656154">
        <w:rPr>
          <w:color w:val="000000" w:themeColor="text1"/>
          <w:sz w:val="28"/>
          <w:szCs w:val="28"/>
        </w:rPr>
        <w:t>итали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оказалась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положении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вдовы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четырьмя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ребятишками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руках.</w:t>
      </w:r>
      <w:r w:rsidR="00950DEE">
        <w:rPr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656154">
        <w:rPr>
          <w:color w:val="000000" w:themeColor="text1"/>
          <w:sz w:val="28"/>
          <w:szCs w:val="28"/>
        </w:rPr>
        <w:t>Витали</w:t>
      </w:r>
      <w:proofErr w:type="gram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1861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году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определила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Артюра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частную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школу.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Артюр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хорошо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учился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добивался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неплохих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результатов.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Уже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тогда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начал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зачитываться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художественной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литературой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пробовал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сам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сочинять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небольшие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приключенческие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рассказы.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школе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любил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учить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греческий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латынь.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говорил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поводу: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«Зачем,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—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спрашивал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себя,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—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учить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греческий,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латынь?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знаю.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ведь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нужны!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Какое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имеет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значение,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сдам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экзамен…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чему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всё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это?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Нет,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говорят,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место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можно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получить,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только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если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выдержал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экзамен.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нужно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места,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буду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рантье.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даже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если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хотел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получить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место,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латынь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здесь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color w:val="000000" w:themeColor="text1"/>
          <w:sz w:val="28"/>
          <w:szCs w:val="28"/>
        </w:rPr>
        <w:t>при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чём</w:t>
      </w:r>
      <w:proofErr w:type="gramEnd"/>
      <w:r w:rsidRPr="00656154">
        <w:rPr>
          <w:color w:val="000000" w:themeColor="text1"/>
          <w:sz w:val="28"/>
          <w:szCs w:val="28"/>
        </w:rPr>
        <w:t>?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языке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никто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говорит.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Иногда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газетах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можно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увидеть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что-то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написанное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латыни,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но,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слава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богу,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журналистом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буду…».</w:t>
      </w:r>
      <w:r w:rsidR="00950DEE">
        <w:rPr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1865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году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перевела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обоих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сыновей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из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частной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школы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коллеж,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</w:t>
      </w:r>
      <w:proofErr w:type="gramStart"/>
      <w:r w:rsidRPr="00656154">
        <w:rPr>
          <w:color w:val="000000" w:themeColor="text1"/>
          <w:sz w:val="28"/>
          <w:szCs w:val="28"/>
        </w:rPr>
        <w:t>.к</w:t>
      </w:r>
      <w:proofErr w:type="gram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«…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она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сожалела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том,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программе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школьных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курсов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религиозное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воспитание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допускалось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только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строго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ограниченном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объёме.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Преподавали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коллеже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главным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образом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классические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дисциплины: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французский,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латинский,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греческий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языки,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историю,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основы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религии.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касается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естественных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наук,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то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хотя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ими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пренебрегали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вовсе,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программе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им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явно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отводилось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второстепенное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место».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  <w:shd w:val="clear" w:color="auto" w:fill="FFFFFF"/>
        </w:rPr>
        <w:t>Там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познакомился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Эрнестом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Делаэ.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«А</w:t>
      </w:r>
      <w:r w:rsidRPr="00656154">
        <w:rPr>
          <w:color w:val="000000" w:themeColor="text1"/>
          <w:sz w:val="28"/>
          <w:szCs w:val="28"/>
        </w:rPr>
        <w:t>ртюр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всё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чаще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рассказывать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Эрнесту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Делаэ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книгах,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читал,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больше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говорил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поэзии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—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предмете,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был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совершенно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недоступен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брату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Фредерику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весьма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сомнителен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глазах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госпожи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признававшей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только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Библию.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Артюр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цитировал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Виктора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Гюго,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color w:val="000000" w:themeColor="text1"/>
          <w:sz w:val="28"/>
          <w:szCs w:val="28"/>
        </w:rPr>
        <w:t>Теофиля</w:t>
      </w:r>
      <w:proofErr w:type="spell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Готье,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Шарля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Бодлера,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Теодора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Банвиля.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уже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сочинил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несколько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стихотворений,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показывал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своему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другу.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одном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из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описывался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lastRenderedPageBreak/>
        <w:t>цирк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укротителями,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амазонками,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попугаями,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клоунами,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разными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зверями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клетках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громкой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музыкой.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Второе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стихотворение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Артюр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начал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сочинять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1868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году.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времени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входил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число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самых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одарённых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учащихся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коллежа,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им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color w:val="000000" w:themeColor="text1"/>
          <w:sz w:val="28"/>
          <w:szCs w:val="28"/>
        </w:rPr>
        <w:t>восхищались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большинство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преподавателей</w:t>
      </w:r>
      <w:proofErr w:type="gramEnd"/>
      <w:r w:rsidRPr="00656154">
        <w:rPr>
          <w:color w:val="000000" w:themeColor="text1"/>
          <w:sz w:val="28"/>
          <w:szCs w:val="28"/>
        </w:rPr>
        <w:t>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начиная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нового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наставника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Поля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Дюпре.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«…»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56154">
        <w:rPr>
          <w:color w:val="000000" w:themeColor="text1"/>
          <w:sz w:val="28"/>
          <w:szCs w:val="28"/>
          <w:shd w:val="clear" w:color="auto" w:fill="FFFFFF"/>
        </w:rPr>
        <w:t>Рембо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чувствовал,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такой,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другие.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то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чтобы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выше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их,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рождён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стать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поэтом,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настоящим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поэтом,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который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рано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или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поздно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будет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способен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соперничать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любым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из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авторов.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«…»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середине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января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1870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года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дирекция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для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ведения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курса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риторики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зачислила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штат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нового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преподавателя.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Звали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Жорж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Изамбар.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</w:rPr>
        <w:t>Между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ним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Артюром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почти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сразу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возникли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вполне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ясные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для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посторонних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отношения,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поначалу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что-то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вроде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молчаливого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взаимного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понимания,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вскоре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переросшего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настоящую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привязанность.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Подобно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Полю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Дюпре,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Жорж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Изамбар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видел,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отличник,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этот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«хрупкий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застенчивый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Мальчик-с-пальчик»,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самом</w:t>
      </w:r>
      <w:r w:rsidR="00950DEE">
        <w:rPr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color w:val="000000" w:themeColor="text1"/>
          <w:sz w:val="28"/>
          <w:szCs w:val="28"/>
        </w:rPr>
        <w:t>деле</w:t>
      </w:r>
      <w:proofErr w:type="gramEnd"/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такой,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как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нём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есть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нечто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особенное,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даже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исключительное.</w:t>
      </w:r>
    </w:p>
    <w:p w:rsidR="00304BE3" w:rsidRPr="00656154" w:rsidRDefault="00304BE3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Со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своей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стороны,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юный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Рембо,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поощряемый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этим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наставником,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удвоил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усердие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старался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предъявлять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ему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безупречно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выполненные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задания.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больше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всего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он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мечтал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том,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чтобы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стать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другом.</w:t>
      </w:r>
    </w:p>
    <w:p w:rsidR="00304BE3" w:rsidRPr="00656154" w:rsidRDefault="00304BE3" w:rsidP="007E1EA4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  <w:shd w:val="clear" w:color="auto" w:fill="FFFFFF"/>
        </w:rPr>
        <w:t>Было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заметно,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что,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привязавшись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Жоржу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Изамбару,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прислушиваясь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мнению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рекомендациям,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Рембо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преобразился,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расцвёл.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дома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родными,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школе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некоторыми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товарищами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классу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становился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всё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менее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отчуждённым,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замкнутым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скрытным.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уже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боялся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сказать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тому,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кто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желал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услышать,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особенно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своей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непреклонной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матери,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для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него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жизни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имеет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значение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только</w:t>
      </w:r>
      <w:r w:rsidR="00950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color w:val="000000" w:themeColor="text1"/>
          <w:sz w:val="28"/>
          <w:szCs w:val="28"/>
          <w:shd w:val="clear" w:color="auto" w:fill="FFFFFF"/>
        </w:rPr>
        <w:t>поэзия.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Жоржу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откровенного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отзыва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строф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музыке»,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удовольствием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клеймит,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меткость,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проницательность,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едкость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чувственность,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одышливых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обывателей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Шарлевиля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«душит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зной»,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«рантье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лорнетами»,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«тучных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«клубы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отставных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бакалейщиков»,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ковыряющих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песок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тростями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набалдашниками,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служивых,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«упивающихся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рёвом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тромбонов»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«заигрывающих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обольстить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нянек»…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собираются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воскресными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вечерами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Вокзальной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площади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павильона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«жалких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лужаек».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трёх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строфах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вывел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1EA4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4"/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выдают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Гюго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Теодора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Банвиля,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подражании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Изамбар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восхищён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искренние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поздравления.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Спустя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Жорж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Изамбар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уезжает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отпускает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остается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наставник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уехал,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сразу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почувствовал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себя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одиноким,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опустошённым,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потерявшим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ориентиры,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бросили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бездны.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общаться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товарищем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Эрнестом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Делаэ,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недостаточно.</w:t>
      </w:r>
      <w:r w:rsidR="007E1EA4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5"/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жаловался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Изамбару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чувствует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себя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«сбитым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толку,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больным,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свирепым,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глупым,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расстроенным»,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мечтал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«солнечных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ваннах,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бесконечных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прогулках,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отдыхе,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путешествиях,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приключениях,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цыганщине».</w:t>
      </w:r>
      <w:proofErr w:type="gramEnd"/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Изамбару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сбегает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уезжает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Париж.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безрассудство?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совсем.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приходилось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терпеть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тягостную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домашнюю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тиранию,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душную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атмосферу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старинного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арденнского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бегству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толкнуло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чрезвычайное,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неодолимое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побуждение,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тлело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нём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долгих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месяцев.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написал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обожаемому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наставнику,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мечтает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«цыганщине»».</w:t>
      </w:r>
      <w:r w:rsidR="00EB74AE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6"/>
      </w:r>
    </w:p>
    <w:p w:rsidR="00EB74AE" w:rsidRPr="00656154" w:rsidRDefault="00304BE3" w:rsidP="00EB74A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арестован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безбилетный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проезд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помещен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тюрьму.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освободили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дней.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заключении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написал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стихотворение.</w:t>
      </w:r>
      <w:r w:rsidR="007E1EA4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7"/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74A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74A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прочитаем.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74A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Стихотворение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74A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74A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74A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74A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74AE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4BE3" w:rsidRPr="00656154" w:rsidRDefault="00304BE3" w:rsidP="00EB74A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освобожден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Изамбару,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залог.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возвращен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спустя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сбежал.</w:t>
      </w:r>
    </w:p>
    <w:p w:rsidR="00304BE3" w:rsidRPr="00656154" w:rsidRDefault="00EB74AE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однообразного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тусклого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провинциальном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Шарлевиле</w:t>
      </w:r>
      <w:proofErr w:type="spellEnd"/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идиотском</w:t>
      </w:r>
      <w:proofErr w:type="spell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провинциальных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городов»,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гнётом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материнской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тирании,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кипению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столицу.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почувствовал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рано.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Неискоренимая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непоседливость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горьким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тяжёлым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Твёрдую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приверженность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стезе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отчасти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жестокие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впечатлительному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думающему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подростку: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бесславное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Пруссией,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оккупация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вражескими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войсками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связывал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надежды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жизнеустройства.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настроениям.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изливались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отроческие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предчувствия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любви,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телесной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женщиной.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семнадцатилетнем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приобщился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корпорации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литераторов,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достоинству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слишком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исканий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стихотворцев.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новатор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самобытность,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присущий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мировосприятия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«ясновидением».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попытался,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невнятно,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твёрдо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убеждён,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рождается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«алхимии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ремеслу».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херувима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провинциал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самонадеян,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бесцеремонен,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дерзок,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нетерпим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чужому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мнению,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несдержан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неопрятен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стеснялся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прибирать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нетрезвом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нередко,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вспыльчив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агрессивен.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Однажды,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уколол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обидчиков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вмешательству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полиции.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букетом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сумел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ужиться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кровлей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великодушно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приютить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прибежищем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дешёвые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ночлежки.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пришёлся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оставалась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Арденны.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тут-то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сумев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столичный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обитателей,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даровитого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других)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Верлена.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Нарочито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демонстрируемая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Брюсселе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Лондоне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интимная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триумфом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мнилось,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почитал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небожителя.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увёл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состоятельной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младенцем,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«цыганщине»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внушил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освободившегося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мещанского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семейных.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триумф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долгим.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Верлена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альковом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похождениями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европейским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весям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вдвоём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требовательным,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язвительным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несдержанным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партнёром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закономерному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разрыву,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скандальной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стрельбой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револьвера,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арестом,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тюремным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слабейшего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сожительства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обоих.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Верлена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богоискательства,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перевернул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сочинять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решив,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найдёт,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поэмы</w:t>
      </w:r>
      <w:r w:rsidR="00950D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прозе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«Одно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аду»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«Озарения».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случилось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бесповоротное,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загадочное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прискорбное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почитателей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своём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призвании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следствие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самооправдание,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таковой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вообще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вспоминается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сказанное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Верленом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поводу: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«…всё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литература!»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стихотворений: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украденной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душой?»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случилось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стихотворец-вундеркинд,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стремительно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созрел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поэзию.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новейших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изданиях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Лярусс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нём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«преждевременный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гений».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сборник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тщетными: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издателя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заинтересовали.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гораздо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уничижительной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словотворчество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дилетант,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графоман.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принято.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Рембо-поэт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внезапно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кончился,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Рембо-странник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перемещения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Лондон,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вдохновлявший,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утолить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жажды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горизонтов.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Африка: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климат,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ландшафты,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далёкие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экспедиции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немалые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изредка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пробавлявшемуся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уроками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французского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языка?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наняться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колониальную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армию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Нидерландской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позволило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Суэцкий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Аденский</w:t>
      </w:r>
      <w:proofErr w:type="spell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Индийский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океан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Ява.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красочно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«Пьяный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корабль»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маринистики</w:t>
      </w:r>
      <w:proofErr w:type="spell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учёным-востоковедом,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африканистом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арабистом.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путешественника,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доводилось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общаться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людьми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погонщиков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верблюдов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прислуги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несколькими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европейскими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языками,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осваивал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арабский,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наречиями,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верованиями,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обычаями,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обрядами,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флору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фауну.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когда-то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стихотворчестве,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намечал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неукротимого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искателя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горизонтов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преждевременная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смерть.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калекой,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превозмогая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отчётливо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упорно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мужественно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бесконечное,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горьких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странствие.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Поразительным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предсмертном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продиктовал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Изабель.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адресованного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неведомо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брошенное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бутылке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заключён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словах: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«…Скажите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борт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</w:t>
      </w:r>
      <w:proofErr w:type="gramEnd"/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отца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строгим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деспотичной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отчасти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ногтей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необыкновенно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одиночку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бродил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по-видимому,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сладостные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слияния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творений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благоуханной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свежести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цыганщина»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«Ощущение».</w:t>
      </w:r>
      <w:proofErr w:type="gramEnd"/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юности,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обострены,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любви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предчувствуя,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предощущая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навсегда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изысканных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эротических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вариациях.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по-настоящему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дружен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Фредериком,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симпатию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сестрёнке</w:t>
      </w:r>
      <w:proofErr w:type="gramStart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итали,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ранняя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Изабель,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выгладит,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одарила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преданной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смогла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облегчила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предсмертные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страдания.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Эрнест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Делаэ,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ровесник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однокашник,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скромный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непритязательный,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надёжный.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публике.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предположить,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описок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помарок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переписывая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набело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«преждевременный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гений»,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самоуверенный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обладатель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«алхимии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несказанного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удовольствия,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предчувствуя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волнение,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грядущие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ценители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4AE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4AE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4AE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4AE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4AE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перечитывать».</w:t>
      </w:r>
      <w:r w:rsidR="00EB74AE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8"/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кратце</w:t>
      </w:r>
      <w:proofErr w:type="spellEnd"/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биографию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цыганщина»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«Ощущение».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(Раздаю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стихотворением).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Запишите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тетрадь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стихотворения.</w:t>
      </w:r>
      <w:r w:rsidR="00EB74AE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9"/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написано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1870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сбегает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дома.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Скажите,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названием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«Моя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цыганщина»?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помните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жаловался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Ж.Изамбару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чувствует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себя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«сбитым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толку,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больным,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свирепым,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глупым,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расстроенным»,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мечтал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«солнечных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ваннах,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бесконечных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прогулках,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отдыхе,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путешествиях,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приключениях,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цыганщине».</w:t>
      </w:r>
      <w:proofErr w:type="gramEnd"/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тяготел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странствиям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путешествиям–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цы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ганщине.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перестал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отдалился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поэзии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путешествовать.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Каким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предстает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лирический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герой?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(Лирический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путешественником,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бродягой,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бродягой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пилигримом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начался,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данном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стихотворении)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видит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природу?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(Природа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живым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женщины,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познать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ощущений.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юности,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чувства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обострены,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познал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радостей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любви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женщине,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ожидая,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предчувствуя,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предощущая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смог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навсегда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изысканных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эротических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вариациях).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лирический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герой?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(До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слияния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природой,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придает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гармонии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счастья.)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Какова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(Стихотворение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делится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части.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отражена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лирического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упоминаются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пережитые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впечатления.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глаголы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времени,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чувства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проецируются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будущее.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лирический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переносится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воображаемую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действительность,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реальность.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глаголы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времени.)</w:t>
      </w:r>
      <w:proofErr w:type="gramEnd"/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Цветовая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доминирует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голубой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цвет,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символизирует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чистоту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чувств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духовных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порывов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красоты.)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(Эпитеты: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«голубые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вечера»,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«безграничной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любви»;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сравнения: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дальше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дальше,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бродяга,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пойду»;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метафоры: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ветра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голову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позволю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омывать».)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раскрывается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приподнятое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душевный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покой,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преисполненный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ощущением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свободного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предвкушением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странствия,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найдет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поэта.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проделали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большую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главное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находит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950DE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Ваше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домашнее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написать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портретный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очерк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Артюре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раздам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листочки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подробной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написанию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очерка.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очерку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сможете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обобщить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очерк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даст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увидеть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1.Тема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(Дух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символиста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Скрябина).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10-11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классы.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3.Цель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музыке.</w:t>
      </w:r>
    </w:p>
    <w:p w:rsidR="00304BE3" w:rsidRPr="00656154" w:rsidRDefault="00FC772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память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внимани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усвоения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6.Педагогические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информационно-развивающая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приемы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обучения: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(лекция,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беседа),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(демонстрация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(освоение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(письменный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опрос),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(домашнее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–р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исунок).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вопросы.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9.Оборудование: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ноутбук,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проектор.</w:t>
      </w:r>
    </w:p>
    <w:p w:rsidR="00304BE3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</w:p>
    <w:p w:rsidR="00CE5250" w:rsidRPr="00656154" w:rsidRDefault="00CE5250" w:rsidP="00CE5250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2 «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410"/>
        <w:gridCol w:w="1221"/>
        <w:gridCol w:w="2621"/>
        <w:gridCol w:w="2689"/>
      </w:tblGrid>
      <w:tr w:rsidR="00304BE3" w:rsidRPr="00656154" w:rsidTr="00950DEE">
        <w:tc>
          <w:tcPr>
            <w:tcW w:w="552" w:type="dxa"/>
            <w:shd w:val="clear" w:color="auto" w:fill="auto"/>
            <w:vAlign w:val="center"/>
          </w:tcPr>
          <w:p w:rsidR="00304BE3" w:rsidRPr="00656154" w:rsidRDefault="00304BE3" w:rsidP="00950DEE">
            <w:pPr>
              <w:spacing w:after="0" w:line="360" w:lineRule="auto"/>
              <w:ind w:left="-851" w:firstLine="8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4BE3" w:rsidRPr="00656154" w:rsidRDefault="00304BE3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04BE3" w:rsidRPr="00656154" w:rsidRDefault="00304BE3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(мин.)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304BE3" w:rsidRPr="00656154" w:rsidRDefault="00304BE3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04BE3" w:rsidRPr="00656154" w:rsidRDefault="00304BE3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</w:p>
          <w:p w:rsidR="00304BE3" w:rsidRPr="00656154" w:rsidRDefault="00304BE3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</w:p>
        </w:tc>
      </w:tr>
      <w:tr w:rsidR="00304BE3" w:rsidRPr="00656154" w:rsidTr="00AE7F2B">
        <w:tc>
          <w:tcPr>
            <w:tcW w:w="552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ind w:left="-851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момент</w:t>
            </w:r>
          </w:p>
        </w:tc>
        <w:tc>
          <w:tcPr>
            <w:tcW w:w="12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1мин</w:t>
            </w:r>
            <w:proofErr w:type="gramStart"/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Приветствие,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2689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учителем</w:t>
            </w:r>
          </w:p>
        </w:tc>
      </w:tr>
      <w:tr w:rsidR="00304BE3" w:rsidRPr="00656154" w:rsidTr="00AE7F2B">
        <w:tc>
          <w:tcPr>
            <w:tcW w:w="552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ind w:left="-851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</w:t>
            </w:r>
          </w:p>
        </w:tc>
        <w:tc>
          <w:tcPr>
            <w:tcW w:w="12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30мин.</w:t>
            </w:r>
          </w:p>
        </w:tc>
        <w:tc>
          <w:tcPr>
            <w:tcW w:w="2621" w:type="dxa"/>
            <w:shd w:val="clear" w:color="auto" w:fill="auto"/>
          </w:tcPr>
          <w:p w:rsidR="00304BE3" w:rsidRPr="00656154" w:rsidRDefault="00304BE3" w:rsidP="00950DE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только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страницами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биографии,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которые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связаны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созданием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изучаемых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произведений.</w:t>
            </w:r>
          </w:p>
          <w:p w:rsidR="00304BE3" w:rsidRPr="00656154" w:rsidRDefault="00304BE3" w:rsidP="00950DEE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Конспектирование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основного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материала.</w:t>
            </w:r>
          </w:p>
        </w:tc>
      </w:tr>
      <w:tr w:rsidR="00304BE3" w:rsidRPr="00656154" w:rsidTr="00AE7F2B">
        <w:tc>
          <w:tcPr>
            <w:tcW w:w="552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ind w:left="-851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</w:t>
            </w:r>
          </w:p>
        </w:tc>
        <w:tc>
          <w:tcPr>
            <w:tcW w:w="12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10-15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26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Письменные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вопросы.</w:t>
            </w:r>
          </w:p>
        </w:tc>
        <w:tc>
          <w:tcPr>
            <w:tcW w:w="2689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вопросы.</w:t>
            </w:r>
          </w:p>
        </w:tc>
      </w:tr>
      <w:tr w:rsidR="00304BE3" w:rsidRPr="00656154" w:rsidTr="00AE7F2B">
        <w:tc>
          <w:tcPr>
            <w:tcW w:w="552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ind w:left="-851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</w:t>
            </w:r>
          </w:p>
        </w:tc>
        <w:tc>
          <w:tcPr>
            <w:tcW w:w="12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2621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:rsidR="00304BE3" w:rsidRPr="00656154" w:rsidRDefault="00304BE3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задание.</w:t>
            </w:r>
          </w:p>
        </w:tc>
      </w:tr>
    </w:tbl>
    <w:p w:rsidR="00304BE3" w:rsidRPr="00656154" w:rsidRDefault="00304BE3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BE3" w:rsidRPr="00656154" w:rsidRDefault="00304BE3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конспект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урока.</w:t>
      </w:r>
    </w:p>
    <w:p w:rsidR="00304BE3" w:rsidRPr="00656154" w:rsidRDefault="00304BE3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Добрый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нашего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</w:p>
    <w:p w:rsidR="00304BE3" w:rsidRPr="00656154" w:rsidRDefault="00EB74AE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Скрябин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композитор,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творчестве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отразился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XX...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множество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гениальных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направлениями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течениями.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"Серебряный".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Серебряный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изящного,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BE3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неорд</w:t>
      </w:r>
      <w:r w:rsidR="00BC7108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инарного,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108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самобытного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108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искусства.</w:t>
      </w:r>
    </w:p>
    <w:p w:rsidR="00304BE3" w:rsidRPr="00656154" w:rsidRDefault="00304BE3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Вспомним,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какое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значение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имеет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выражение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"Серебряный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век".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Какова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суть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этой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метафоры?</w:t>
      </w:r>
    </w:p>
    <w:p w:rsidR="00304BE3" w:rsidRPr="00656154" w:rsidRDefault="00304BE3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"Серебряный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век"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относится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состязания,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салоны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кафе;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обилие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талантов;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модернистским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течениям,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символизм,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акмеизм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футуризм.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русская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литература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развивалась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обособленно,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впитывала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себя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лучшее,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создавалось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мировой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культурой.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XX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Франции.</w:t>
      </w:r>
    </w:p>
    <w:p w:rsidR="00304BE3" w:rsidRPr="00656154" w:rsidRDefault="00304BE3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Какое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направление,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возникшее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влиянием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французской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культуры,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стало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ведущим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время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России?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(Символизм.)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Символизм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литературно-художественное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XIX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XX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считавшее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интуитивное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постижение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символы.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выражающий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какого-либо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зрения,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</w:t>
      </w:r>
      <w:r w:rsidR="00BC7108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волюционный,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108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религиозный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108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108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др.)».</w:t>
      </w:r>
      <w:r w:rsidR="00BC7108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0"/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прошу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записать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«Символизма»: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смысл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«символ»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двоемирие</w:t>
      </w:r>
      <w:proofErr w:type="spellEnd"/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постижение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призму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мистицизма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отрицание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композиторов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–А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лександром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Скрябиным.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воплощен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постижение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вечного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всеобъемлющего.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BC7108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Николаевич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родился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Москве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старому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стилю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1871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лишившись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редко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видя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отца,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семье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бабушки.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нередко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обрывочные,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противоречивые,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определенностью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сходятся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созревал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стремительно,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мальчик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уединялся,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приходя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волнение,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свидетельствовало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крайнем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юные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обращался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фортепианным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жанрам.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проводя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городом,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уходил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гулять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нотной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бумагой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карандашом».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1"/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Запишите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рождения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мазурок,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Третья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симфонии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(3-я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божественная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поэма),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«Мечты»,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«Трагическая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поэма»,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Прометей»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(«Поэма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огня»)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proofErr w:type="gramEnd"/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разберем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страницы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написанием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BC7108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пианиста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очень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большую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сыграл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Николай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Сергеевич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Зверев.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Саша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Зверева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в1885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году.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Возвращаясь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юности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сказать,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Зверева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совету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Сергея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Ивановича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Танеева,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непререкаемым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авторитетом.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Убедившись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одаренности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мальчика,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Сергей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Иванович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Звереву,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теорией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Танеев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многом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определивший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музыканта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Подлинным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счастьем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поступив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Московскую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консерваторию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1888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перестал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учеником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Танеева,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принял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контрапункта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занимался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половиной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лет».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2"/>
      </w:r>
    </w:p>
    <w:p w:rsidR="00304BE3" w:rsidRPr="00656154" w:rsidRDefault="00BC7108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освещена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лучезарной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мечтой.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созидательную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миссию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жаждал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убежден,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произойдет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развиваемой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Великий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артист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посвятил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служению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насыщенную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неустанным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трудом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бесконечным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переполняла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обращена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людям.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тетрадей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оставил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примечательную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запись: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«Люби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людей,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твое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созданье</w:t>
      </w:r>
      <w:proofErr w:type="spellEnd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Мировоззрение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носило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выраженный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отпечаток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идеалистической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вкус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</w:t>
      </w:r>
      <w:proofErr w:type="gram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pec</w:t>
      </w:r>
      <w:proofErr w:type="spellEnd"/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отвлеченного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грани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смыкания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идеализма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фантазии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поставив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человека-творца,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способна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пересоздать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вселенную,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сливаясь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бесконечностью.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идеалистических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позициях,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воспевает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величие,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мощь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красоту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обращаясь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современникам».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3"/>
      </w:r>
    </w:p>
    <w:p w:rsidR="00304BE3" w:rsidRPr="00656154" w:rsidRDefault="00BC7108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едва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трагедийное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связанная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руки,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вызвавшим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тяжелые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мучительные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содержит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страницы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взволнованной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лирики,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сосредоточенных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чередующихся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драматическими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кульминациями,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завершается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похоронным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маршем.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Вспоминая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сочинявшейся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1893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сделал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краткую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запись: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«Первая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серьезная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неудача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серьезное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размышление: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Сомнение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выздороветь,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мрачное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жизни..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очинение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1-й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похоронным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маршем».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выдержки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записи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противоречивости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переходивших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надежды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выздороветь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отчаянию,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мыслей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«начало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анализа».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принесли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перекликались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этико-эс</w:t>
      </w:r>
      <w:r w:rsidR="00BC71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тетическими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1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108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Моцарта».</w:t>
      </w:r>
      <w:r w:rsidR="00BC7108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4"/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послушать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сонату.</w:t>
      </w:r>
    </w:p>
    <w:p w:rsidR="00304BE3" w:rsidRPr="00656154" w:rsidRDefault="004F77DE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волевую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решимость,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драматические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порывы,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воплощающие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победить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отчаяние,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вызванное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болезнью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угрозой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крушения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надежд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запечатлевшееся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финале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—п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охоронном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марше».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5"/>
      </w:r>
    </w:p>
    <w:p w:rsidR="00304BE3" w:rsidRPr="00656154" w:rsidRDefault="004F77DE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сочинениях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обнаруживает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признаки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яркой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самобытной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начинающей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сказываться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мелодических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оборотах,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утонченности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гармонической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ткани,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изысканности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своеобразности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фортепианного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стиля,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хотя,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происходящего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происходящего,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далеко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Шопеновского</w:t>
      </w:r>
      <w:proofErr w:type="spellEnd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сразу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начинающего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собственным—</w:t>
      </w:r>
      <w:proofErr w:type="spell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Скрябинским</w:t>
      </w:r>
      <w:proofErr w:type="spellEnd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дальнейшаго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таланта,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утончения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углубления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воплощаемых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дальше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дальше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уходил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Шопена;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начинают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стираться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духовного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родства,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исчезают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точки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соприкосновения.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Третья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кульминационный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периода,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написанная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1898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третьей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ярким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моментом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духовного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Шопеном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6"/>
      </w:r>
    </w:p>
    <w:p w:rsidR="00304BE3" w:rsidRPr="00656154" w:rsidRDefault="004F77DE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1897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проводят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заграницей,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исполнял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концертах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сочинения.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возвращении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Россию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1898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занялся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отделкой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границей.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месяце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полонез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(соч.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21)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прелюдии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(соч.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22),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августе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Третью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сильно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утомила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вышли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печати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ознаменовался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оркестровой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прелюдии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(так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называл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вначале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озаглавленной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«Мечты»».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7"/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послушать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третью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обсудим.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чувствовали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произведения?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Назовите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возникали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Скажите,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думаете,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произведение?</w:t>
      </w:r>
    </w:p>
    <w:p w:rsidR="00304BE3" w:rsidRPr="00656154" w:rsidRDefault="004F77DE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вечно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ищущий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образам,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отвечающим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укладывающимся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рамки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прежних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ненадолго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сближают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роднят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Листом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Вагнером.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Шопену,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приходится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наблюдать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названных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духовную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близость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закономерностью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вытекающую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некоторого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тождества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верно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найденных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воплощения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переживаний.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гимн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всепобеждающей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мощи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«жаждой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окрыленного»,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пребывающего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преодолевающего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сомнения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стремящегося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«вершине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бытия»,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«воли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свободной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прилив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бесконечный».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строки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текста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звучат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всемогущества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защиту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поднимались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лучшие,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непобедимые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экстаза»: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огласилась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вселенная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Радостным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криком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есмь</w:t>
      </w:r>
      <w:proofErr w:type="spell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4F77D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77DE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8"/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произошла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революция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1905г.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1907г.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Россия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Европе,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отсутствовали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656154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парламент</w:t>
        </w:r>
      </w:hyperlink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легальные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партии,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свободы.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Нерешенным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оставался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аграрный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вопрос.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656154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Экономический</w:t>
        </w:r>
        <w:r w:rsidR="00950DEE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656154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кризис</w:t>
        </w:r>
        <w:r w:rsidR="00950DEE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656154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1900</w:t>
        </w:r>
        <w:r w:rsidR="00950DEE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656154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–</w:t>
        </w:r>
        <w:r w:rsidR="00950DEE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656154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1903</w:t>
        </w:r>
      </w:hyperlink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перешедший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затяжную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депрессию,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поражение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656154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Русско-японской</w:t>
        </w:r>
        <w:r w:rsidR="00950DEE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656154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войне</w:t>
        </w:r>
      </w:hyperlink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усугубили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ситуацию.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Страна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нуждалась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радикальных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переменах.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итогами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стали: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органа;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свобод;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легализация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многопартийности;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смягчение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рабочего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дня,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зарплаты);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крестьянства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(отмена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выкупных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платежей),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реформа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Столыпина,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выдвинул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масштабную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правительственную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лежала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аграрная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реформа: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попытка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фермерские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хозяйства.</w:t>
      </w:r>
      <w:proofErr w:type="gramEnd"/>
    </w:p>
    <w:p w:rsidR="00304BE3" w:rsidRPr="00656154" w:rsidRDefault="00304BE3" w:rsidP="004F77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ситуация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стране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отразилась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точнее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написана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течени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1905-1907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304BE3" w:rsidRPr="00656154" w:rsidRDefault="004F77DE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Порожденная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подъемом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освободительных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proofErr w:type="gramStart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,«</w:t>
      </w:r>
      <w:proofErr w:type="gramEnd"/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явилась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едва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ярким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воплощением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подъема.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«Экстаза»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вышло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далеко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пределы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эпохи,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оставшись,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конечно,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памятником.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(вселенная)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вечное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бесцельная,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божественная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«игра»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мирами;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микрокосм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Духа-вселенной.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эволюцию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бесцельной,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божественной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мирами,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самоутверждения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нашедшей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абсолютную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беспрерывного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беспрерывного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созидания,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вечном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цели,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мотивов...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волной,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охватывавшее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существо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мистическое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проникать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фундаментом,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возникали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здания,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совершеннее,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поразительной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глубины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мысли.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Попытаемся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присмотреться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мыслителю.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Вспомним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прежде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воспитавшей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«вообще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людей,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таланту,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невзирая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происхождение».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Факты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дружен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семьей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Трубецких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потому,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княжеский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высшим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кругам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русской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аристократии,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потому,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Трубецком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выдающегося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подлинного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гуманиста.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Среди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друзей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взглядов,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убеждений,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национальности.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Неустанная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жажда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познания,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философским,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этико-эстетическим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проблемам—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обусловливало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широту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«круга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чтения»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неустанно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систематизировавшего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превыше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влиянием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Трубецкого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увлекался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античной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философией,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читал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курсы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«царицы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наук»,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познакомившись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1906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Плехановым,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труды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Маркса,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Энгельса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Ленина.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Плеханов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подарил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ряд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беседовал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спорил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ним.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Мечты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видимо,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собеседников,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сколько-нибудь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призывами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борьбе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будущее.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время,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поэзии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русских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символистов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возникали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смятения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скорби,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видел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«весь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горизонт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огне»,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скрывал,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однако,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опасения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грядущими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потрясениями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(«но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страшно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мне,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облик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изменишь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ты»),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фанфары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ретьей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симфонии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призывали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мужественной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борьбе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счастье,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великий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мудрый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Данте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XIV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уделом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</w:p>
    <w:p w:rsidR="00304BE3" w:rsidRPr="00656154" w:rsidRDefault="00950DEE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«,,Поэмы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назвал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жизненный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горел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сгорал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почему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звезда,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солнце,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излучает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свет».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партитуры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«Экстаза»,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изнурившая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сутки,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прервала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горения.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послушать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отрывок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завершаем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разговор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«Прометей»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огня».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зародился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замысел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Прометея»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всяком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весной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1909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усиленно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огня»,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суждено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симфоническим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Весной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1909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вернувшись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Брюссель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трехмесячного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России,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волнующих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встреч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родными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друзьями,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триумфальных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успехов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Москве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скрывал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близких,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хотя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«чувствовал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дурно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большого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утомления».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узнаем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Лядову</w:t>
      </w:r>
      <w:proofErr w:type="spell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«Прометеем».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нескольких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рубежом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1910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возвратился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Россию.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поедем,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поселимся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останемся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призывает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артистическая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сообщает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отцу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декабря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1909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Брюсселя.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январе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1910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окончательно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увлечен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замыслом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симфонической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поэмой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«Прометей».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завершить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весне,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вынужден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отложить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концертной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поездки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Поволжья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оркестром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Кусевицкого</w:t>
      </w:r>
      <w:proofErr w:type="spell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Напряженная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даче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осенью,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композитор,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наконец,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завершает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«Прометея»,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ожидавшееся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публикой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огромным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нетерпением,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состоялось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1911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Кусевицкого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крупным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событием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Партию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фортепиано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исполнял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партитуры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«Прометея»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убеждает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необычайной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кропотливости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воплощением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замысла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удивительного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Скажите,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Прометей?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(Образ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титана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возникший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греческой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мифологии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назад,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назван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благородным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пришедшим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далекого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прошлого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продолжающим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поныне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развиваться.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известно,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древнейшем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варианте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мифа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повествуется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бесконечно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далеком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прошлом,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влачило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тьме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побуждаемый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любовью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людям,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титан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(принадлежавший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старшему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поколению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богов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Ураном)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похитил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огонь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неба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передал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людям,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овладели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ремеслами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жизнь.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Зевс,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возглавивший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поколение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богов,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нарушившего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запрет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титана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страшной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каре.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прикован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вершине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Кавказских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гор,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орел,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посланный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Зевсом,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выклевывал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печень,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снова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вырастала,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неслыханные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мученья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продолжались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Геракл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убил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крылатого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хищника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пущенной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стрелой.)</w:t>
      </w:r>
      <w:proofErr w:type="gramEnd"/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энергия,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преодолевающие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косность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заложенная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природе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победа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мрака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тьмы,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отступающими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сиянием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огня,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пылающего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титана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превращающегося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добра.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Недаром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средневековые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«ереси»,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ожесточенно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преследовавшиеся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церковью,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провозглашали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магический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многозначный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тезис: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«Огнем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обновляется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природа».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Отсюда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второе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название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«Прометея»,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партитуре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Скрябин,—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огня».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«Прометее»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раскрывается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пробуждающей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впервые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придающей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«вселенского»,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обобщения.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«сюжета»,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включающего,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следовать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схеме,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«похищение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огня»,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приговор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Зевса,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титана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Гераклом.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Многотемность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огня»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объясняется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«развертыванием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сюжета»,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идейным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называть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«темой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Прометея»,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хотя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F77D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браз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7D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дремлющих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7D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7DE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сил».</w:t>
      </w:r>
      <w:r w:rsidR="004F77DE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9"/>
      </w:r>
    </w:p>
    <w:p w:rsidR="00304BE3" w:rsidRPr="00656154" w:rsidRDefault="004F77DE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активная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энергия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вселенной,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принцип.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сказывается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томлении,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жажде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Обнаруживается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полярность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взаимном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порыв,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порождая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материализацию,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вступает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борьбу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вызванной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которую,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вновь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покоя...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Глубоким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мистическим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отраженным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преломлениях,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E3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охва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чены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сонаты».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40"/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послушать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отрывок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«Прометея».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Теперь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ответить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вопросов.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появятся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слайде.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Отвечать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нужно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тетради.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1.Подумайте,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почему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символизма?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2.Укажите,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каком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«Первая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серьезная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неудача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серьезное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размышление: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Сомнение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выздороветь,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мрачное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жизни..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очинение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____________-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похоронным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маршем».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соната)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А.Скрябина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оказала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русская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революция?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(«Поэма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экстаза»)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наук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повлияло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А.Скрябина?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(философия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история)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впечатлениях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А.Скрябина.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сдаем.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4BE3" w:rsidRPr="00656154" w:rsidRDefault="00304BE3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Хорошо,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молодцы.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домашнее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задание: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рисунка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возник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«Прометея»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2349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спасибо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1.Тема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лицах: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Скрябин)</w:t>
      </w:r>
      <w:proofErr w:type="gramEnd"/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10-11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классы.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3.Цель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контексте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символизма.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музыке.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память,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освоения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(конкретно-интегрированный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урок).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6.Педагогические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информационно-развивающая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приемы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обучения: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(лекция,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беседа),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(демонстрация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(освоение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(вопросы),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(домашнее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задание).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вопросы.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9.Оборудование: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ноутбук,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проектор.</w:t>
      </w:r>
    </w:p>
    <w:p w:rsidR="004B2349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</w:p>
    <w:p w:rsidR="00CE5250" w:rsidRPr="00656154" w:rsidRDefault="00CE5250" w:rsidP="00CE5250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3 «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410"/>
        <w:gridCol w:w="1221"/>
        <w:gridCol w:w="2621"/>
        <w:gridCol w:w="2689"/>
      </w:tblGrid>
      <w:tr w:rsidR="004B2349" w:rsidRPr="00656154" w:rsidTr="00656154">
        <w:tc>
          <w:tcPr>
            <w:tcW w:w="552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ind w:left="-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2349" w:rsidRPr="00656154" w:rsidRDefault="004B2349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4B2349" w:rsidRPr="00656154" w:rsidRDefault="004B2349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(мин.)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4B2349" w:rsidRPr="00656154" w:rsidRDefault="004B2349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B2349" w:rsidRPr="00656154" w:rsidRDefault="004B2349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</w:p>
          <w:p w:rsidR="004B2349" w:rsidRPr="00656154" w:rsidRDefault="004B2349" w:rsidP="00950DE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</w:p>
        </w:tc>
      </w:tr>
      <w:tr w:rsidR="004B2349" w:rsidRPr="00656154" w:rsidTr="00656154">
        <w:tc>
          <w:tcPr>
            <w:tcW w:w="552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ind w:left="-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момент</w:t>
            </w:r>
          </w:p>
        </w:tc>
        <w:tc>
          <w:tcPr>
            <w:tcW w:w="1221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1мин.</w:t>
            </w:r>
          </w:p>
        </w:tc>
        <w:tc>
          <w:tcPr>
            <w:tcW w:w="2621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Приветствие,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2689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учителем</w:t>
            </w:r>
          </w:p>
        </w:tc>
      </w:tr>
      <w:tr w:rsidR="004B2349" w:rsidRPr="00656154" w:rsidTr="00656154">
        <w:tc>
          <w:tcPr>
            <w:tcW w:w="552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ind w:left="-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</w:t>
            </w:r>
          </w:p>
        </w:tc>
        <w:tc>
          <w:tcPr>
            <w:tcW w:w="1221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35мин.</w:t>
            </w:r>
          </w:p>
        </w:tc>
        <w:tc>
          <w:tcPr>
            <w:tcW w:w="2621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Изложение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творчества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биография,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задаю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вопросы.</w:t>
            </w:r>
          </w:p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Конспектирование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основных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событий.</w:t>
            </w:r>
          </w:p>
        </w:tc>
      </w:tr>
      <w:tr w:rsidR="004B2349" w:rsidRPr="00656154" w:rsidTr="00656154">
        <w:tc>
          <w:tcPr>
            <w:tcW w:w="552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ind w:left="-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</w:t>
            </w:r>
          </w:p>
        </w:tc>
        <w:tc>
          <w:tcPr>
            <w:tcW w:w="1221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2621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Задаю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вопросы.</w:t>
            </w:r>
          </w:p>
        </w:tc>
        <w:tc>
          <w:tcPr>
            <w:tcW w:w="2689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вопросы.</w:t>
            </w:r>
          </w:p>
        </w:tc>
      </w:tr>
      <w:tr w:rsidR="004B2349" w:rsidRPr="00656154" w:rsidTr="00656154">
        <w:tc>
          <w:tcPr>
            <w:tcW w:w="552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ind w:left="-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</w:t>
            </w:r>
          </w:p>
        </w:tc>
        <w:tc>
          <w:tcPr>
            <w:tcW w:w="1221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2621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задание.</w:t>
            </w:r>
          </w:p>
        </w:tc>
        <w:tc>
          <w:tcPr>
            <w:tcW w:w="2689" w:type="dxa"/>
            <w:shd w:val="clear" w:color="auto" w:fill="auto"/>
          </w:tcPr>
          <w:p w:rsidR="004B2349" w:rsidRPr="00656154" w:rsidRDefault="004B2349" w:rsidP="00950D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</w:t>
            </w:r>
            <w:r w:rsidR="00950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задание.</w:t>
            </w:r>
          </w:p>
        </w:tc>
      </w:tr>
    </w:tbl>
    <w:p w:rsidR="004B2349" w:rsidRPr="00656154" w:rsidRDefault="004B2349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349" w:rsidRPr="00656154" w:rsidRDefault="004B2349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Полный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конспект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урока.</w:t>
      </w:r>
    </w:p>
    <w:p w:rsidR="004B2349" w:rsidRPr="00656154" w:rsidRDefault="004B2349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Добрый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нашего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Запишите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тему.</w:t>
      </w:r>
    </w:p>
    <w:p w:rsidR="004B2349" w:rsidRPr="00656154" w:rsidRDefault="004F77DE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4B2349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Франции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1870-е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1890-х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годов.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Франции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видными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представителями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Верлен,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Стефан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Малларме</w:t>
      </w:r>
      <w:proofErr w:type="spellEnd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41"/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Запишите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представителей.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портреты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B2349" w:rsidRPr="00656154" w:rsidRDefault="00EC3B6F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4B2349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основе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эстетики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символизма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лежит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двоемирия</w:t>
      </w:r>
      <w:proofErr w:type="spellEnd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реальный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вторичен,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тенью,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отражением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истинного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Существующий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пространства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подлинным,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вечным.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Основную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задачу</w:t>
      </w:r>
      <w:r w:rsidR="00950D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искусства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символисты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действительности,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постижении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выражении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высшего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духовного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смысла,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B2349" w:rsidRPr="00656154" w:rsidRDefault="004B2349" w:rsidP="00F2383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56154">
        <w:rPr>
          <w:color w:val="000000" w:themeColor="text1"/>
          <w:sz w:val="28"/>
          <w:szCs w:val="28"/>
        </w:rPr>
        <w:t>Одна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из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основ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эстетики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символизма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–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bCs/>
          <w:color w:val="000000" w:themeColor="text1"/>
          <w:sz w:val="28"/>
          <w:szCs w:val="28"/>
        </w:rPr>
        <w:t>теория</w:t>
      </w:r>
      <w:r w:rsidR="00950DEE">
        <w:rPr>
          <w:bCs/>
          <w:color w:val="000000" w:themeColor="text1"/>
          <w:sz w:val="28"/>
          <w:szCs w:val="28"/>
        </w:rPr>
        <w:t xml:space="preserve"> </w:t>
      </w:r>
      <w:r w:rsidRPr="00656154">
        <w:rPr>
          <w:bCs/>
          <w:color w:val="000000" w:themeColor="text1"/>
          <w:sz w:val="28"/>
          <w:szCs w:val="28"/>
        </w:rPr>
        <w:t>символа</w:t>
      </w:r>
      <w:r w:rsidRPr="00656154">
        <w:rPr>
          <w:color w:val="000000" w:themeColor="text1"/>
          <w:sz w:val="28"/>
          <w:szCs w:val="28"/>
        </w:rPr>
        <w:t>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Смысл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том,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что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познание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выражение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мира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идей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возможно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помощью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–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многозначного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художественного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образа,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который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обладает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способностью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lastRenderedPageBreak/>
        <w:t>условно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обозначать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сущность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явления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вместо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конкретно-образного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выражения.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помощью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символа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поэт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пытается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передать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отголоски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высшего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духовного</w:t>
      </w:r>
      <w:r w:rsidR="00950DEE">
        <w:rPr>
          <w:color w:val="000000" w:themeColor="text1"/>
          <w:sz w:val="28"/>
          <w:szCs w:val="28"/>
        </w:rPr>
        <w:t xml:space="preserve"> </w:t>
      </w:r>
      <w:r w:rsidRPr="00656154">
        <w:rPr>
          <w:color w:val="000000" w:themeColor="text1"/>
          <w:sz w:val="28"/>
          <w:szCs w:val="28"/>
        </w:rPr>
        <w:t>мира.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Поэт-символист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«исследовать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незримое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</w:t>
      </w:r>
      <w:r w:rsidR="00EC3B6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лыханное»,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3B6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3B6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3B6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3B6F"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Рембо».</w:t>
      </w:r>
      <w:r w:rsidR="00EC3B6F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42"/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прошу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записать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«Символизма»: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смысл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«символ»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двоемирие</w:t>
      </w:r>
      <w:proofErr w:type="spellEnd"/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постижение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призму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мистицизма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отрицание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родился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1854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Шарлевиле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Арденнах–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небольшом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городке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Франции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семье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Фредерика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итали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Кюиф</w:t>
      </w:r>
      <w:proofErr w:type="spell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сестры</w:t>
      </w:r>
      <w:proofErr w:type="gramStart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Витали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Изабель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брат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Фредерик.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Запишите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рождения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стихотворения: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«Пьяный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корабль»,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«Ощущение»,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«Офелия»,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«Ответы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Нины»,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«Зимняя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мечта»,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«Богема»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proofErr w:type="gramEnd"/>
    </w:p>
    <w:p w:rsidR="004B2349" w:rsidRPr="00656154" w:rsidRDefault="00EC3B6F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Атюра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однообразного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тусклого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провинциальном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Шарлевиле</w:t>
      </w:r>
      <w:proofErr w:type="spellEnd"/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идиотском</w:t>
      </w:r>
      <w:proofErr w:type="spell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провинциальных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городов»,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гнётом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материнской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тирании,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кипению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столицу.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почувство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рано».</w:t>
      </w:r>
      <w:r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3"/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«Ощущение».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парту.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написано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1870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сбегает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дома.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жаловался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Ж.Изамбару</w:t>
      </w:r>
      <w:proofErr w:type="spell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(своему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наставнику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учителю)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чувствует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себя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«сбитым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толку,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больным,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свирепым,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глупым,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расстроенным»,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мечтал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«солнечных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ваннах,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бесконечных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прогулках,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отдыхе,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путешествиях,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приключениях,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цыганщине».</w:t>
      </w:r>
      <w:proofErr w:type="gramEnd"/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тяготел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странствиям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путешествиям–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цы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ганщине.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B2349" w:rsidRPr="00656154" w:rsidRDefault="00EC3B6F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аким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предстает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лирический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герой?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(Лирический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путешественником,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бродягой,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бродягой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Артюр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пилигримом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начался,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данном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стихотворении)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видит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природу?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(Природа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живым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женщины,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познать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ощущений.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юности,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чувства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обострены,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познал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радостей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любви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женщине,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ожидая,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предчувствуя,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предощущая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смог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навсегда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изысканных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эротических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вариациях).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лирический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герой?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(До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слияния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природой,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придает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гармонии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счастья.)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Какова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(Стихотворение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делится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части.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отражена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лирического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упоминаются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пережитые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впечатления.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глаголы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времени,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чувства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проецируются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будущее.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лирический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переносится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воображаемую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действительность,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реальность.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глаголы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времени.)</w:t>
      </w:r>
      <w:proofErr w:type="gramEnd"/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Цветовая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доминирует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голубой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цвет,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символизирует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чистоту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чувств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духовных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порывов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красоты.)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автор?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(Эпитеты: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«голубые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вечера»,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«безграничной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любви»;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сравнения: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«все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дальше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дальше,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бродяга,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пойду»;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метафоры: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ветра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голову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позволю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омывать».)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раскрывается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приподнятое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героя,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душевный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покой,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преисполненный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ощущением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свободного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предвкушением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странствия,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найдет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B6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B6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B6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B6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B6F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поэта.</w:t>
      </w:r>
    </w:p>
    <w:p w:rsidR="004B2349" w:rsidRPr="00656154" w:rsidRDefault="00EC3B6F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Твёрдую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приверженность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стезе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отчасти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жестокие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впечатлительному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думающему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подростку: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бесславное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Пруссией,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оккупация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вражескими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войсками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связывал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надежды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жизнеустройства.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настроениям.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изливались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отроческие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предчувствия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любви,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телесной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женщиной.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семнадцатилетнем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приобщился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корпорации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литераторов,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достоинству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слишком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исканий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стихотворцев.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новатор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самобытность,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присущий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мировосприятия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«ясновидением».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попытался,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невнятно,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твёрдо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убеждён,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рождается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«алхимии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ремеслу».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внешности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херувима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провинциал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самонадеян,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бесцеремонен,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дерзок,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нетерпим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чужому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мнению,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несдержан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неопрятен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стеснялся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прибирать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нетрезвом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случалось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нередко,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вспыльчив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агрессивен.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Однажды,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трость,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уколол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обидчиков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вмешательству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полиции.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букетом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сумел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ужиться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кровлей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великодушно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соглашался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приютить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прибежищем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дешёвые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ночлежки.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пришёлся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двору,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оставалась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Арденны.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тут-то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сумев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покорить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столичный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обитателей,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даровитого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других)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Верлена.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Нарочито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демонстрируемая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Париже,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Брюсселе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Лондоне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интимная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триумфом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Рембо.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мнилось,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почитал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небожителя.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увёл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состоятельной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грудным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младенцем,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«цыганщине»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странствию,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бродяжничеству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внушил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освободившегося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мещанского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</w:t>
      </w:r>
      <w:r w:rsidR="00EC3B6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B6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B6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B6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B6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B6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семейных».</w:t>
      </w:r>
      <w:r w:rsidR="00EC3B6F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4"/>
      </w:r>
    </w:p>
    <w:p w:rsidR="004B2349" w:rsidRPr="00656154" w:rsidRDefault="00EC3B6F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Отвергнутый,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проклятый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литературной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средой,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обвинённый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противоестественных</w:t>
      </w:r>
      <w:r w:rsidR="00950D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наклонностях,</w:t>
      </w:r>
      <w:r w:rsidR="00950D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Рембо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отныне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бежать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Парижа.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Отправиться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куда-нибудь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349"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подальше.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Седьмого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пишет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Верлену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котором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своём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твёрдом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решении,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отправляет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почте,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несёт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Николе.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дойдя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сотни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шагов,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замечает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Верлена,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бросается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нему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всяких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предисловий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своём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намерении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безотлагательно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идти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Северный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вокзал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сесть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ближайший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</w:t>
      </w:r>
      <w:proofErr w:type="gramStart"/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орону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Бельгии.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Верлену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компанию,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притом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незамедлительно.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Словно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попав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каких-то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неодолимых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Верлен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спорить.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Тайком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Матильды,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жены,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чувствуя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недомогание,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заперлась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спальне,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денег,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кое-какие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дорогу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вскоре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поспешал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Рембо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Северный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вокзал.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продумывал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</w:t>
      </w:r>
      <w:r w:rsidR="0095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побега.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Верлену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мнению,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путь: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паспортов,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Страсбургский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купить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билеты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Шарлевиля</w:t>
      </w:r>
      <w:proofErr w:type="spellEnd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Бретаню</w:t>
      </w:r>
      <w:proofErr w:type="spellEnd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знакомых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концах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Арденн,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всякого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сомнения,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пересечь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бельгийскую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границу.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Артюру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известен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Фюме</w:t>
      </w:r>
      <w:proofErr w:type="spellEnd"/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Вирё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прошёл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удался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блестяще.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рекомендованному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Бретанем</w:t>
      </w:r>
      <w:proofErr w:type="spellEnd"/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сдававшему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внаём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экипажи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известному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Шарлевиле</w:t>
      </w:r>
      <w:proofErr w:type="spellEnd"/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папаша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Верлена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доставили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одноколке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бельгийской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границе,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пересекли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ночи.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Проспав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обочины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направились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Кувена</w:t>
      </w:r>
      <w:proofErr w:type="spellEnd"/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Филипвиля</w:t>
      </w:r>
      <w:proofErr w:type="spellEnd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дошли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Валькура</w:t>
      </w:r>
      <w:proofErr w:type="spellEnd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осмотрели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старинную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базилику,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Берзе</w:t>
      </w:r>
      <w:proofErr w:type="spellEnd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Жамью</w:t>
      </w:r>
      <w:proofErr w:type="spellEnd"/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Шарлеруа,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привёл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компаньона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«Круговую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таверну»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«Зелёное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кабаре».</w:t>
      </w:r>
    </w:p>
    <w:p w:rsidR="004B2349" w:rsidRPr="00656154" w:rsidRDefault="004B2349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Рембо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Верлен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остановились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гостинице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«Гранд-отель»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заведении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пятьдесят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комнат.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чувствовали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видели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такого,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могло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помешать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счастью.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буквы,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выразил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</w:t>
      </w:r>
      <w:r w:rsidR="00EC3B6F"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тком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B6F"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стихотворении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B6F"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5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B6F" w:rsidRPr="0065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названия».</w:t>
      </w:r>
      <w:r w:rsidR="00EC3B6F" w:rsidRPr="00656154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5"/>
      </w:r>
    </w:p>
    <w:p w:rsidR="004B2349" w:rsidRPr="00656154" w:rsidRDefault="004B2349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прочитаем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стихотворение.</w:t>
      </w:r>
      <w:r w:rsidR="00EC3B6F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6"/>
      </w:r>
    </w:p>
    <w:p w:rsidR="004B2349" w:rsidRPr="00656154" w:rsidRDefault="00EC3B6F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Скрябин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композитор,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творчестве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отразился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XX...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множество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гениальных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направлениями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течениями.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"Серебряный".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Серебряный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изящного,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неординарного,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самобытного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искусства.</w:t>
      </w:r>
    </w:p>
    <w:p w:rsidR="004B2349" w:rsidRPr="00656154" w:rsidRDefault="004B2349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Вспомним,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какое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значение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имеет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выражение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"Серебряный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век".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Какова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суть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этой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метафоры?</w:t>
      </w:r>
    </w:p>
    <w:p w:rsidR="004B2349" w:rsidRPr="00656154" w:rsidRDefault="004B2349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"Серебряный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век"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относится</w:t>
      </w:r>
      <w:proofErr w:type="gramEnd"/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поэзии.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жизнь: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журналы,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состязания,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литературные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салоны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кафе;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обилие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поэтических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талантов;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поэзии,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первую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очередь,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модернистским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течениям,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значительными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символизм,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акмеизм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футуризм.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русская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литература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развивалась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обособленно,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впитывала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себя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лучшее,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создавалось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мировой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культурой.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XX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Франции</w:t>
      </w:r>
      <w:proofErr w:type="gramStart"/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3B6F"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C3B6F" w:rsidRPr="00656154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7"/>
      </w:r>
      <w:proofErr w:type="gramEnd"/>
    </w:p>
    <w:p w:rsidR="004B2349" w:rsidRPr="00656154" w:rsidRDefault="004B2349" w:rsidP="00F2383E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Какое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направление,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возникшее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влиянием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французской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культуры,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стало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ведущим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это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время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России?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(Символизм.)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Символизм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литературно-художественное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XIX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XX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считавшее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интуитивное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постижение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мирового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символы.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условно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выражающий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сущность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какого-либо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определенной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зрения,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символа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(революционный,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религиозный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др.).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композиторов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–А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лександром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Скрябиным.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символизм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воплощен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постижение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вечного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всеобъемлющего.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2349" w:rsidRPr="00656154" w:rsidRDefault="00EC3B6F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Николаевич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родился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Москве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старому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стилю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1871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лишившись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матери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редко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видя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отца,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будущий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семье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бабушки.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нередко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обрывочные,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противоречивые,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определенностью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сходятся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созревал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стремительно,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мальчик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уединялся,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приходя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волнение,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свидетельствовало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крайнем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юные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обращался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фортепианным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жанрам.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музыкой,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проводя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городом,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уходил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гулять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лес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нотной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бумагой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кар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андашом».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48"/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Запишите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рождения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мазурок,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Третья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симфонии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(3-я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божественная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поэма),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«Мечты»,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«Трагическая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поэма»,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экстаза»,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Прометей»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(«Поэма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огня»)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proofErr w:type="gramEnd"/>
    </w:p>
    <w:p w:rsidR="004B2349" w:rsidRPr="00656154" w:rsidRDefault="00EC3B6F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освещена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лучезарной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мечтой.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созидательную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миссию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жаждал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убежден,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произойдет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силе,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развиваемой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переполняла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обращена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людям.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тетрадей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оставил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примечательную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запись: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«Люби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людей,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твое</w:t>
      </w:r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созданье</w:t>
      </w:r>
      <w:proofErr w:type="spellEnd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Мировоззрение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носило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явно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выраженный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отпечаток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идеалистической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философии.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Имея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вкус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</w:t>
      </w:r>
      <w:proofErr w:type="gramStart"/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pec</w:t>
      </w:r>
      <w:proofErr w:type="spellEnd"/>
      <w:proofErr w:type="gramEnd"/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отвлеченного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грани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смыкания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идеализма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фантазии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мира,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поставив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человека-творца,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способна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пересоздать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вселенную,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сливаясь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бесконечностью.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идеалистических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философских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позициях,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своем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воспевает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величие,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мощь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красоту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духа,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обращаясь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современникам»,</w:t>
      </w:r>
      <w:r w:rsidR="00920DA6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49"/>
      </w:r>
    </w:p>
    <w:p w:rsidR="004B2349" w:rsidRPr="00656154" w:rsidRDefault="00920DA6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едва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трагедийное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связанная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руки,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вызвавшим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тяжелые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мучительные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содержит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страницы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взволнованной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лирики,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сосредоточенных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чередующихся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драматическими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кульминациями,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завершается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похоронным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маршем.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Вспоминая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сонатой,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сочинявшейся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1893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году,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сделал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краткую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запись: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«Первая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серьезная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неудача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серьезное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размышление: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начало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Сомнение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выздороветь,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самое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мрачное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ценности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жизни..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очинение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1-й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похоронным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маршем».</w:t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выдержки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записи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противоречивости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переживаний,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переходивших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надежды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выздороветь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отчаянию,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мыслей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определил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«начало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анализа».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принесли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новые,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размышления,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перекликались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этико-эс</w:t>
      </w:r>
      <w:r w:rsidR="00920DA6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тетическими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A6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A6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Моцарта».</w:t>
      </w:r>
      <w:r w:rsidR="00920DA6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50"/>
      </w:r>
    </w:p>
    <w:p w:rsidR="004B2349" w:rsidRPr="00656154" w:rsidRDefault="004B2349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послушать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сонату.</w:t>
      </w:r>
    </w:p>
    <w:p w:rsidR="004B2349" w:rsidRPr="00656154" w:rsidRDefault="00920DA6" w:rsidP="00F2383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волевую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решимость,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драматические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порывы,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воплощающие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победить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отчаяние,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вызванное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болезнью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угрозой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крушения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надежд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запечатлевшееся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34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финале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сонаты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—п</w:t>
      </w:r>
      <w:proofErr w:type="gram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охоронном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марше».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51"/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образом,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думаю,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убедились,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каждого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автора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свой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язык,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каждого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художника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свое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особенное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видение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мира,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значит,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разные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способы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самовыражения.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Творчество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каждого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авторов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испытало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влияние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биографии.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течению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символизму.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придали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слову,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звуку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невиданную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многозначность,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оттенков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смыслов.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стремились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</w:t>
      </w:r>
      <w:proofErr w:type="gramEnd"/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наполнить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содержанием.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пользовался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художник,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значительность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масштабом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создателя.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пройденной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теме.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настроением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пропитана</w:t>
      </w:r>
      <w:proofErr w:type="gramStart"/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соната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А.Скрябина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жизненным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событием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связана?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поэта-символиста,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Рембо?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Назовите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то,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объединяет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творчество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Артюра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Рембо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Александра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Скрябина?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Назовите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черты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направления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символизма?</w:t>
      </w:r>
    </w:p>
    <w:p w:rsidR="004B2349" w:rsidRPr="00656154" w:rsidRDefault="004B2349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Назовите,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страну,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зародился</w:t>
      </w:r>
      <w:r w:rsidR="00950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символизма.</w:t>
      </w:r>
    </w:p>
    <w:p w:rsidR="004B2349" w:rsidRPr="00656154" w:rsidRDefault="00950DEE" w:rsidP="00F238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«Пьяный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</w:t>
      </w:r>
      <w:proofErr w:type="gramEnd"/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«Пьяный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49"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корабль».</w:t>
      </w:r>
    </w:p>
    <w:p w:rsidR="004B2349" w:rsidRPr="00656154" w:rsidRDefault="004B2349" w:rsidP="006561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урок.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A4AF9" w:rsidRPr="00656154" w:rsidRDefault="001D0D26" w:rsidP="001D0D26">
      <w:pPr>
        <w:pStyle w:val="1"/>
        <w:spacing w:after="0" w:line="480" w:lineRule="auto"/>
      </w:pPr>
      <w:bookmarkStart w:id="12" w:name="_Toc39873045"/>
      <w:r w:rsidRPr="00656154">
        <w:lastRenderedPageBreak/>
        <w:t>ЗАКЛЮЧЕНИЕ</w:t>
      </w:r>
      <w:bookmarkEnd w:id="12"/>
    </w:p>
    <w:p w:rsidR="00DA4AF9" w:rsidRPr="00656154" w:rsidRDefault="00920DA6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отражает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отдельного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воссоздает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таким,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действительности.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хронологическими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дат,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жизненный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путь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рождения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смерти)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проблемно-тематическими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(когда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важных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жизненных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этапов,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тесно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соединять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себе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моменты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хронологич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еского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изложения)».</w:t>
      </w:r>
      <w:r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52"/>
      </w:r>
    </w:p>
    <w:p w:rsidR="00DA4AF9" w:rsidRPr="00656154" w:rsidRDefault="00920DA6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картину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писателя,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роста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жизнью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эпохи.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средних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старших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кардинально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отличается.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5–9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даются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слове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занимают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малую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урока.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этапе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требуются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повествовательность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конкретность.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10–11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завершающем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этапе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AF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историко-литературной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основе.</w:t>
      </w:r>
    </w:p>
    <w:p w:rsidR="00DA4AF9" w:rsidRPr="00656154" w:rsidRDefault="00DA4AF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создании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портрета,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эссе,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очерка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тд,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r w:rsidR="00920DA6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андартное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A6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мышление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A6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обучающегося».</w:t>
      </w:r>
      <w:r w:rsidR="00920DA6" w:rsidRPr="00656154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53"/>
      </w:r>
    </w:p>
    <w:p w:rsidR="00DA4AF9" w:rsidRPr="00656154" w:rsidRDefault="00DA4AF9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Для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осуществления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целей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задачей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курсовой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работы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была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история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метода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методическая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литература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применению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метода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преподавании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мировой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художественной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культуры,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ознакомилась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биографиями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творчеством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Александра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Скрябина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Артюра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Рембо.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разработке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уроков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применила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полученные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знания,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используя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следующие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приёмы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lastRenderedPageBreak/>
        <w:t>биографического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метода: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герменевтический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(интерпретация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феноменологический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(раскрытие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феномена),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="00993CC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ализ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CC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CC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(изучение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CC9"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пис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ем).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обладал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разной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структурой: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текстуальным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анализом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использовала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теми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страницами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изучаемых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произведений;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урок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сделан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интегрированного.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2349" w:rsidRPr="00656154" w:rsidRDefault="00DA4AF9" w:rsidP="0065615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образом,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сделать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вывод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продуктивности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использования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биографического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метода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уроках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мировой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художественной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культуры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глубокого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полноценного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понимания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художественного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произведения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личности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автора.</w:t>
      </w:r>
    </w:p>
    <w:p w:rsidR="00304BE3" w:rsidRPr="00656154" w:rsidRDefault="00304BE3" w:rsidP="00F238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2383E" w:rsidRPr="00656154" w:rsidRDefault="001D0D26" w:rsidP="001D0D26">
      <w:pPr>
        <w:pStyle w:val="1"/>
        <w:spacing w:after="0" w:line="480" w:lineRule="auto"/>
      </w:pPr>
      <w:bookmarkStart w:id="13" w:name="_Toc39873046"/>
      <w:r w:rsidRPr="00656154">
        <w:lastRenderedPageBreak/>
        <w:t>СПИСОК</w:t>
      </w:r>
      <w:r>
        <w:t xml:space="preserve"> </w:t>
      </w:r>
      <w:r w:rsidRPr="00656154">
        <w:t>ЛИТЕРАТУРЫ</w:t>
      </w:r>
      <w:bookmarkEnd w:id="13"/>
    </w:p>
    <w:p w:rsidR="000D2D0A" w:rsidRPr="00656154" w:rsidRDefault="000D2D0A" w:rsidP="000D2D0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1.Алиференко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Е.И.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преподавания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литературы.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</w:t>
      </w:r>
      <w:r w:rsidR="009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0D2D0A" w:rsidRPr="00656154" w:rsidRDefault="000D2D0A" w:rsidP="000D2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2.Амелина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уроку.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 w:rsidR="009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с37-41.</w:t>
      </w:r>
    </w:p>
    <w:p w:rsidR="000D2D0A" w:rsidRPr="00656154" w:rsidRDefault="000D2D0A" w:rsidP="000D2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3.Баронян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Ж.Б.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Артюр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–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М.: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Молодая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гвардия;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-2013г.</w:t>
      </w:r>
    </w:p>
    <w:p w:rsidR="000D2D0A" w:rsidRPr="00656154" w:rsidRDefault="000D2D0A" w:rsidP="000D2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4.Бэлза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-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Москва.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Изд.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Музыка,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1983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г.</w:t>
      </w:r>
    </w:p>
    <w:p w:rsidR="000D2D0A" w:rsidRPr="00656154" w:rsidRDefault="000D2D0A" w:rsidP="000D2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5.Валевский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А.Л.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Основание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sz w:val="28"/>
          <w:szCs w:val="28"/>
        </w:rPr>
        <w:t>биографики</w:t>
      </w:r>
      <w:proofErr w:type="spellEnd"/>
      <w:r w:rsidRPr="00656154">
        <w:rPr>
          <w:rFonts w:ascii="Times New Roman" w:hAnsi="Times New Roman" w:cs="Times New Roman"/>
          <w:sz w:val="28"/>
          <w:szCs w:val="28"/>
        </w:rPr>
        <w:t>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киев: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думка,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1993.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—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110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1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6154">
        <w:rPr>
          <w:rFonts w:ascii="Times New Roman" w:hAnsi="Times New Roman" w:cs="Times New Roman"/>
          <w:sz w:val="28"/>
          <w:szCs w:val="28"/>
        </w:rPr>
        <w:t>.</w:t>
      </w:r>
    </w:p>
    <w:p w:rsidR="000D2D0A" w:rsidRPr="00656154" w:rsidRDefault="000D2D0A" w:rsidP="000D2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6.Горобец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Н.И.,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И.А.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Новикова.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писателя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системе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эстетического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развития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учащихся.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–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Архангельск,2006г.</w:t>
      </w:r>
    </w:p>
    <w:p w:rsidR="000D2D0A" w:rsidRPr="00656154" w:rsidRDefault="000D2D0A" w:rsidP="000D2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7.Гунст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Е.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Скрябин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его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творчество.-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Москва,1915г</w:t>
      </w:r>
    </w:p>
    <w:p w:rsidR="000D2D0A" w:rsidRPr="00656154" w:rsidRDefault="000D2D0A" w:rsidP="000D2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8.Зайцев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В.Н.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,перевод,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предисловие,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примечания,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послесловие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ЖЗЛ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«Артюр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Рембо».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–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М.: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Молодая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гвардия</w:t>
      </w:r>
      <w:proofErr w:type="gramStart"/>
      <w:r w:rsidRPr="00656154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56154">
        <w:rPr>
          <w:rFonts w:ascii="Times New Roman" w:hAnsi="Times New Roman" w:cs="Times New Roman"/>
          <w:sz w:val="28"/>
          <w:szCs w:val="28"/>
        </w:rPr>
        <w:t>алимпсест,2013</w:t>
      </w:r>
    </w:p>
    <w:p w:rsidR="000D2D0A" w:rsidRPr="00656154" w:rsidRDefault="000D2D0A" w:rsidP="000D2D0A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9.Лях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В.И.,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Н.И.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Манжелевская</w:t>
      </w:r>
      <w:proofErr w:type="spellEnd"/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«Биографический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культурологическом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исследовании».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г,</w:t>
      </w:r>
      <w:r w:rsidR="0095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color w:val="000000" w:themeColor="text1"/>
          <w:sz w:val="28"/>
          <w:szCs w:val="28"/>
        </w:rPr>
        <w:t>стр.15</w:t>
      </w:r>
    </w:p>
    <w:p w:rsidR="000D2D0A" w:rsidRPr="00656154" w:rsidRDefault="000D2D0A" w:rsidP="000D2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Панова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Рембо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154">
        <w:rPr>
          <w:rFonts w:ascii="Times New Roman" w:hAnsi="Times New Roman" w:cs="Times New Roman"/>
          <w:sz w:val="28"/>
          <w:szCs w:val="28"/>
        </w:rPr>
        <w:t>Симулякр</w:t>
      </w:r>
      <w:proofErr w:type="spellEnd"/>
      <w:r w:rsidRPr="00656154">
        <w:rPr>
          <w:rFonts w:ascii="Times New Roman" w:hAnsi="Times New Roman" w:cs="Times New Roman"/>
          <w:sz w:val="28"/>
          <w:szCs w:val="28"/>
        </w:rPr>
        <w:t>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–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«Новое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литературное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обозрение»,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2005г</w:t>
      </w:r>
    </w:p>
    <w:p w:rsidR="000D2D0A" w:rsidRPr="00656154" w:rsidRDefault="000D2D0A" w:rsidP="000D2D0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10.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Рубцова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Александр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Николаевич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Скрябин.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–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Москва.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Изд.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Музыка,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1989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г.</w:t>
      </w:r>
    </w:p>
    <w:p w:rsidR="000D2D0A" w:rsidRPr="00656154" w:rsidRDefault="000D2D0A" w:rsidP="000D2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11.Тапилин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И.П.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Методика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Использования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Хронолинии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в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процессе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изучения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биографии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Ф.М.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Достоевского.-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Журнал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«Стриж»,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2018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г.</w:t>
      </w:r>
    </w:p>
    <w:p w:rsidR="000D2D0A" w:rsidRPr="00656154" w:rsidRDefault="000D2D0A" w:rsidP="000D2D0A">
      <w:pPr>
        <w:pStyle w:val="1"/>
        <w:shd w:val="clear" w:color="auto" w:fill="FFFFFF"/>
        <w:spacing w:after="0" w:line="360" w:lineRule="auto"/>
        <w:jc w:val="both"/>
        <w:rPr>
          <w:b w:val="0"/>
        </w:rPr>
      </w:pPr>
      <w:bookmarkStart w:id="14" w:name="_Toc39870398"/>
      <w:bookmarkStart w:id="15" w:name="_Toc39873047"/>
      <w:r w:rsidRPr="00656154">
        <w:rPr>
          <w:b w:val="0"/>
          <w:bCs/>
        </w:rPr>
        <w:t>12.Фомина</w:t>
      </w:r>
      <w:r w:rsidR="00950DEE">
        <w:rPr>
          <w:b w:val="0"/>
          <w:bCs/>
        </w:rPr>
        <w:t xml:space="preserve"> </w:t>
      </w:r>
      <w:r w:rsidRPr="00656154">
        <w:rPr>
          <w:b w:val="0"/>
          <w:bCs/>
        </w:rPr>
        <w:t>Н.Н.</w:t>
      </w:r>
      <w:r w:rsidR="00950DEE">
        <w:t xml:space="preserve"> </w:t>
      </w:r>
      <w:r w:rsidRPr="00656154">
        <w:t>«</w:t>
      </w:r>
      <w:r w:rsidRPr="00656154">
        <w:rPr>
          <w:b w:val="0"/>
        </w:rPr>
        <w:t>Биографический</w:t>
      </w:r>
      <w:r w:rsidR="00950DEE">
        <w:rPr>
          <w:b w:val="0"/>
        </w:rPr>
        <w:t xml:space="preserve"> </w:t>
      </w:r>
      <w:r w:rsidRPr="00656154">
        <w:rPr>
          <w:b w:val="0"/>
        </w:rPr>
        <w:t>метод</w:t>
      </w:r>
      <w:r w:rsidR="00950DEE">
        <w:rPr>
          <w:b w:val="0"/>
        </w:rPr>
        <w:t xml:space="preserve"> </w:t>
      </w:r>
      <w:r w:rsidRPr="00656154">
        <w:rPr>
          <w:b w:val="0"/>
        </w:rPr>
        <w:t>изучения</w:t>
      </w:r>
      <w:r w:rsidR="00950DEE">
        <w:rPr>
          <w:b w:val="0"/>
        </w:rPr>
        <w:t xml:space="preserve"> </w:t>
      </w:r>
      <w:r w:rsidRPr="00656154">
        <w:rPr>
          <w:b w:val="0"/>
        </w:rPr>
        <w:t>художественно</w:t>
      </w:r>
      <w:r w:rsidR="00950DEE">
        <w:rPr>
          <w:b w:val="0"/>
        </w:rPr>
        <w:t xml:space="preserve"> </w:t>
      </w:r>
      <w:r w:rsidRPr="00656154">
        <w:rPr>
          <w:b w:val="0"/>
        </w:rPr>
        <w:t>одаренных</w:t>
      </w:r>
      <w:r w:rsidR="00950DEE">
        <w:rPr>
          <w:b w:val="0"/>
        </w:rPr>
        <w:t xml:space="preserve"> </w:t>
      </w:r>
      <w:r w:rsidRPr="00656154">
        <w:rPr>
          <w:b w:val="0"/>
        </w:rPr>
        <w:t>детей</w:t>
      </w:r>
      <w:r w:rsidR="00950DEE">
        <w:rPr>
          <w:b w:val="0"/>
        </w:rPr>
        <w:t xml:space="preserve"> </w:t>
      </w:r>
      <w:r w:rsidRPr="00656154">
        <w:rPr>
          <w:b w:val="0"/>
        </w:rPr>
        <w:t>в</w:t>
      </w:r>
      <w:r w:rsidR="00950DEE">
        <w:rPr>
          <w:b w:val="0"/>
        </w:rPr>
        <w:t xml:space="preserve"> </w:t>
      </w:r>
      <w:r w:rsidRPr="00656154">
        <w:rPr>
          <w:b w:val="0"/>
        </w:rPr>
        <w:t>процессе</w:t>
      </w:r>
      <w:r w:rsidR="00950DEE">
        <w:rPr>
          <w:b w:val="0"/>
        </w:rPr>
        <w:t xml:space="preserve"> </w:t>
      </w:r>
      <w:r w:rsidRPr="00656154">
        <w:rPr>
          <w:b w:val="0"/>
        </w:rPr>
        <w:t>творческого</w:t>
      </w:r>
      <w:r w:rsidR="00950DEE">
        <w:rPr>
          <w:b w:val="0"/>
        </w:rPr>
        <w:t xml:space="preserve"> </w:t>
      </w:r>
      <w:r w:rsidRPr="00656154">
        <w:rPr>
          <w:b w:val="0"/>
        </w:rPr>
        <w:t>развития».</w:t>
      </w:r>
      <w:r w:rsidR="00950DEE">
        <w:rPr>
          <w:b w:val="0"/>
        </w:rPr>
        <w:t xml:space="preserve"> </w:t>
      </w:r>
      <w:r w:rsidRPr="00656154">
        <w:rPr>
          <w:b w:val="0"/>
        </w:rPr>
        <w:t>-</w:t>
      </w:r>
      <w:r w:rsidR="00950DEE">
        <w:rPr>
          <w:b w:val="0"/>
        </w:rPr>
        <w:t xml:space="preserve"> </w:t>
      </w:r>
      <w:r w:rsidRPr="00656154">
        <w:rPr>
          <w:b w:val="0"/>
        </w:rPr>
        <w:t>[Электронный</w:t>
      </w:r>
      <w:r w:rsidR="00950DEE">
        <w:rPr>
          <w:b w:val="0"/>
        </w:rPr>
        <w:t xml:space="preserve"> </w:t>
      </w:r>
      <w:r w:rsidRPr="00656154">
        <w:rPr>
          <w:b w:val="0"/>
        </w:rPr>
        <w:t>ресурс]</w:t>
      </w:r>
      <w:r w:rsidR="00950DEE">
        <w:rPr>
          <w:b w:val="0"/>
        </w:rPr>
        <w:t xml:space="preserve"> </w:t>
      </w:r>
      <w:r w:rsidRPr="00656154">
        <w:rPr>
          <w:b w:val="0"/>
        </w:rPr>
        <w:t>-</w:t>
      </w:r>
      <w:r w:rsidR="00950DEE">
        <w:rPr>
          <w:b w:val="0"/>
        </w:rPr>
        <w:t xml:space="preserve"> </w:t>
      </w:r>
      <w:r w:rsidRPr="00656154">
        <w:rPr>
          <w:b w:val="0"/>
        </w:rPr>
        <w:t>http://www.art-education.ru/electronic-journal/biograficheskiy-metod-izucheniya-hudozhestvenno-odarennyh-detey-v-processe</w:t>
      </w:r>
      <w:r w:rsidR="00950DEE">
        <w:rPr>
          <w:b w:val="0"/>
        </w:rPr>
        <w:t xml:space="preserve"> </w:t>
      </w:r>
      <w:r w:rsidRPr="00656154">
        <w:rPr>
          <w:b w:val="0"/>
        </w:rPr>
        <w:t>-</w:t>
      </w:r>
      <w:bookmarkEnd w:id="14"/>
      <w:bookmarkEnd w:id="15"/>
      <w:r w:rsidR="00950DEE">
        <w:rPr>
          <w:b w:val="0"/>
        </w:rPr>
        <w:t xml:space="preserve"> </w:t>
      </w:r>
    </w:p>
    <w:p w:rsidR="000D2D0A" w:rsidRPr="00656154" w:rsidRDefault="000D2D0A" w:rsidP="000D2D0A">
      <w:pPr>
        <w:pStyle w:val="1"/>
        <w:spacing w:after="0" w:line="360" w:lineRule="auto"/>
        <w:jc w:val="both"/>
        <w:textAlignment w:val="top"/>
        <w:rPr>
          <w:b w:val="0"/>
          <w:caps/>
          <w:color w:val="000000"/>
        </w:rPr>
      </w:pPr>
      <w:bookmarkStart w:id="16" w:name="_Toc39870399"/>
      <w:bookmarkStart w:id="17" w:name="_Toc39873048"/>
      <w:r w:rsidRPr="00656154">
        <w:rPr>
          <w:b w:val="0"/>
        </w:rPr>
        <w:t>13.Чупахина</w:t>
      </w:r>
      <w:r w:rsidR="00950DEE">
        <w:rPr>
          <w:b w:val="0"/>
        </w:rPr>
        <w:t xml:space="preserve"> </w:t>
      </w:r>
      <w:r w:rsidRPr="00656154">
        <w:rPr>
          <w:b w:val="0"/>
        </w:rPr>
        <w:t>Т.Н.</w:t>
      </w:r>
      <w:r w:rsidR="00950DEE">
        <w:rPr>
          <w:b w:val="0"/>
        </w:rPr>
        <w:t xml:space="preserve"> </w:t>
      </w:r>
      <w:r w:rsidRPr="00656154">
        <w:rPr>
          <w:b w:val="0"/>
          <w:iCs/>
          <w:color w:val="000000"/>
          <w:bdr w:val="none" w:sz="0" w:space="0" w:color="auto" w:frame="1"/>
        </w:rPr>
        <w:t>Творчество</w:t>
      </w:r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r w:rsidRPr="00656154">
        <w:rPr>
          <w:b w:val="0"/>
          <w:iCs/>
          <w:color w:val="000000"/>
          <w:bdr w:val="none" w:sz="0" w:space="0" w:color="auto" w:frame="1"/>
        </w:rPr>
        <w:t>А.</w:t>
      </w:r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r w:rsidRPr="00656154">
        <w:rPr>
          <w:b w:val="0"/>
          <w:iCs/>
          <w:color w:val="000000"/>
          <w:bdr w:val="none" w:sz="0" w:space="0" w:color="auto" w:frame="1"/>
        </w:rPr>
        <w:t>Н.</w:t>
      </w:r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r w:rsidRPr="00656154">
        <w:rPr>
          <w:b w:val="0"/>
          <w:iCs/>
          <w:color w:val="000000"/>
          <w:bdr w:val="none" w:sz="0" w:space="0" w:color="auto" w:frame="1"/>
        </w:rPr>
        <w:t>Скрябина</w:t>
      </w:r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r w:rsidRPr="00656154">
        <w:rPr>
          <w:b w:val="0"/>
          <w:iCs/>
          <w:color w:val="000000"/>
          <w:bdr w:val="none" w:sz="0" w:space="0" w:color="auto" w:frame="1"/>
        </w:rPr>
        <w:t>в</w:t>
      </w:r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r w:rsidRPr="00656154">
        <w:rPr>
          <w:b w:val="0"/>
          <w:iCs/>
          <w:color w:val="000000"/>
          <w:bdr w:val="none" w:sz="0" w:space="0" w:color="auto" w:frame="1"/>
        </w:rPr>
        <w:t>музыкальной</w:t>
      </w:r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r w:rsidRPr="00656154">
        <w:rPr>
          <w:b w:val="0"/>
          <w:iCs/>
          <w:color w:val="000000"/>
          <w:bdr w:val="none" w:sz="0" w:space="0" w:color="auto" w:frame="1"/>
        </w:rPr>
        <w:t>культуре</w:t>
      </w:r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r w:rsidRPr="00656154">
        <w:rPr>
          <w:b w:val="0"/>
          <w:iCs/>
          <w:color w:val="000000"/>
          <w:bdr w:val="none" w:sz="0" w:space="0" w:color="auto" w:frame="1"/>
        </w:rPr>
        <w:t>конца</w:t>
      </w:r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proofErr w:type="spellStart"/>
      <w:r w:rsidRPr="00656154">
        <w:rPr>
          <w:b w:val="0"/>
          <w:iCs/>
          <w:color w:val="000000"/>
          <w:bdr w:val="none" w:sz="0" w:space="0" w:color="auto" w:frame="1"/>
        </w:rPr>
        <w:t>xix</w:t>
      </w:r>
      <w:proofErr w:type="spellEnd"/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r w:rsidRPr="00656154">
        <w:rPr>
          <w:b w:val="0"/>
          <w:iCs/>
          <w:color w:val="000000"/>
          <w:bdr w:val="none" w:sz="0" w:space="0" w:color="auto" w:frame="1"/>
        </w:rPr>
        <w:t>начала</w:t>
      </w:r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proofErr w:type="spellStart"/>
      <w:r w:rsidRPr="00656154">
        <w:rPr>
          <w:b w:val="0"/>
          <w:iCs/>
          <w:color w:val="000000"/>
          <w:bdr w:val="none" w:sz="0" w:space="0" w:color="auto" w:frame="1"/>
        </w:rPr>
        <w:t>xx</w:t>
      </w:r>
      <w:proofErr w:type="spellEnd"/>
      <w:r w:rsidR="00950DEE">
        <w:rPr>
          <w:b w:val="0"/>
          <w:iCs/>
          <w:color w:val="000000"/>
          <w:bdr w:val="none" w:sz="0" w:space="0" w:color="auto" w:frame="1"/>
        </w:rPr>
        <w:t xml:space="preserve"> </w:t>
      </w:r>
      <w:r w:rsidRPr="00656154">
        <w:rPr>
          <w:b w:val="0"/>
          <w:iCs/>
          <w:color w:val="000000"/>
          <w:bdr w:val="none" w:sz="0" w:space="0" w:color="auto" w:frame="1"/>
        </w:rPr>
        <w:t>вв.</w:t>
      </w:r>
      <w:bookmarkEnd w:id="16"/>
      <w:bookmarkEnd w:id="17"/>
    </w:p>
    <w:p w:rsidR="000D2D0A" w:rsidRPr="00656154" w:rsidRDefault="000D2D0A" w:rsidP="000D2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14.[Электронный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ресурс]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-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https://students-library.com/library/read/43826-simvolizm-vo-francii-predsestvenniki-predstaviteli-osnovnye-principy-poetiki</w:t>
      </w:r>
    </w:p>
    <w:p w:rsidR="004749ED" w:rsidRPr="00656154" w:rsidRDefault="000D2D0A" w:rsidP="00656154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54">
        <w:rPr>
          <w:rFonts w:ascii="Times New Roman" w:hAnsi="Times New Roman" w:cs="Times New Roman"/>
          <w:sz w:val="28"/>
          <w:szCs w:val="28"/>
        </w:rPr>
        <w:t>15.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[Электронный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ресурс]-</w:t>
      </w:r>
      <w:r w:rsidR="00950DEE">
        <w:rPr>
          <w:rFonts w:ascii="Times New Roman" w:hAnsi="Times New Roman" w:cs="Times New Roman"/>
          <w:sz w:val="28"/>
          <w:szCs w:val="28"/>
        </w:rPr>
        <w:t xml:space="preserve"> </w:t>
      </w:r>
      <w:r w:rsidRPr="00656154">
        <w:rPr>
          <w:rFonts w:ascii="Times New Roman" w:hAnsi="Times New Roman" w:cs="Times New Roman"/>
          <w:sz w:val="28"/>
          <w:szCs w:val="28"/>
        </w:rPr>
        <w:t>https://students-library.com/library/read/43494-russkij-simvolizm-v-literature-zivopisi-muzyke</w:t>
      </w:r>
      <w:r w:rsidR="004749ED" w:rsidRPr="00656154">
        <w:rPr>
          <w:rFonts w:ascii="Times New Roman" w:hAnsi="Times New Roman" w:cs="Times New Roman"/>
          <w:sz w:val="28"/>
          <w:szCs w:val="28"/>
        </w:rPr>
        <w:br w:type="page"/>
      </w:r>
    </w:p>
    <w:p w:rsidR="00B97E41" w:rsidRDefault="00B97E41" w:rsidP="00B97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4749ED" w:rsidRPr="00B97E41" w:rsidRDefault="00B97E41" w:rsidP="00B97E41">
      <w:pPr>
        <w:jc w:val="right"/>
        <w:rPr>
          <w:rFonts w:ascii="Times New Roman" w:hAnsi="Times New Roman" w:cs="Times New Roman"/>
          <w:sz w:val="28"/>
          <w:szCs w:val="28"/>
        </w:rPr>
      </w:pPr>
      <w:r w:rsidRPr="00B97E4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749ED" w:rsidRPr="00B97E41" w:rsidRDefault="004749ED" w:rsidP="0070762A">
      <w:pPr>
        <w:rPr>
          <w:rFonts w:ascii="Times New Roman" w:hAnsi="Times New Roman" w:cs="Times New Roman"/>
          <w:sz w:val="28"/>
          <w:szCs w:val="28"/>
        </w:rPr>
      </w:pPr>
      <w:r w:rsidRPr="00B97E41">
        <w:rPr>
          <w:rFonts w:ascii="Times New Roman" w:hAnsi="Times New Roman" w:cs="Times New Roman"/>
          <w:sz w:val="28"/>
          <w:szCs w:val="28"/>
        </w:rPr>
        <w:t>«Пьяный</w:t>
      </w:r>
      <w:r w:rsidR="00950DEE" w:rsidRPr="00B97E41">
        <w:rPr>
          <w:rFonts w:ascii="Times New Roman" w:hAnsi="Times New Roman" w:cs="Times New Roman"/>
          <w:sz w:val="28"/>
          <w:szCs w:val="28"/>
        </w:rPr>
        <w:t xml:space="preserve"> </w:t>
      </w:r>
      <w:r w:rsidRPr="00B97E41">
        <w:rPr>
          <w:rFonts w:ascii="Times New Roman" w:hAnsi="Times New Roman" w:cs="Times New Roman"/>
          <w:sz w:val="28"/>
          <w:szCs w:val="28"/>
        </w:rPr>
        <w:t>корабль»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Между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тем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несло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меня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вниз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теченью,</w:t>
      </w:r>
      <w:r w:rsidRPr="00B97E41">
        <w:rPr>
          <w:color w:val="000000" w:themeColor="text1"/>
          <w:sz w:val="28"/>
          <w:szCs w:val="28"/>
        </w:rPr>
        <w:br/>
        <w:t>Краснокожие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кинулись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proofErr w:type="spellStart"/>
      <w:r w:rsidRPr="00B97E41">
        <w:rPr>
          <w:color w:val="000000" w:themeColor="text1"/>
          <w:sz w:val="28"/>
          <w:szCs w:val="28"/>
        </w:rPr>
        <w:t>бичевщикам</w:t>
      </w:r>
      <w:proofErr w:type="spellEnd"/>
      <w:r w:rsidRPr="00B97E41">
        <w:rPr>
          <w:color w:val="000000" w:themeColor="text1"/>
          <w:sz w:val="28"/>
          <w:szCs w:val="28"/>
        </w:rPr>
        <w:t>,</w:t>
      </w:r>
      <w:r w:rsidRPr="00B97E41">
        <w:rPr>
          <w:color w:val="000000" w:themeColor="text1"/>
          <w:sz w:val="28"/>
          <w:szCs w:val="28"/>
        </w:rPr>
        <w:br/>
        <w:t>Всех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раздев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догола,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забавлялись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мишенью,</w:t>
      </w:r>
      <w:r w:rsidRPr="00B97E41">
        <w:rPr>
          <w:color w:val="000000" w:themeColor="text1"/>
          <w:sz w:val="28"/>
          <w:szCs w:val="28"/>
        </w:rPr>
        <w:br/>
        <w:t>Пригвоздили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намертво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пестрым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столбам.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остался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один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без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матросской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ватаги.</w:t>
      </w:r>
      <w:r w:rsidRPr="00B97E41">
        <w:rPr>
          <w:color w:val="000000" w:themeColor="text1"/>
          <w:sz w:val="28"/>
          <w:szCs w:val="28"/>
        </w:rPr>
        <w:br/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трюме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хлопок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proofErr w:type="gramStart"/>
      <w:r w:rsidRPr="00B97E41">
        <w:rPr>
          <w:color w:val="000000" w:themeColor="text1"/>
          <w:sz w:val="28"/>
          <w:szCs w:val="28"/>
        </w:rPr>
        <w:t>промок</w:t>
      </w:r>
      <w:proofErr w:type="gramEnd"/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затлело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зерно.</w:t>
      </w:r>
      <w:r w:rsidRPr="00B97E41">
        <w:rPr>
          <w:color w:val="000000" w:themeColor="text1"/>
          <w:sz w:val="28"/>
          <w:szCs w:val="28"/>
        </w:rPr>
        <w:br/>
        <w:t>Казнь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окончилась.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настежь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распахнутой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влаге</w:t>
      </w:r>
      <w:proofErr w:type="gramStart"/>
      <w:r w:rsidRPr="00B97E41">
        <w:rPr>
          <w:color w:val="000000" w:themeColor="text1"/>
          <w:sz w:val="28"/>
          <w:szCs w:val="28"/>
        </w:rPr>
        <w:br/>
        <w:t>П</w:t>
      </w:r>
      <w:proofErr w:type="gramEnd"/>
      <w:r w:rsidRPr="00B97E41">
        <w:rPr>
          <w:color w:val="000000" w:themeColor="text1"/>
          <w:sz w:val="28"/>
          <w:szCs w:val="28"/>
        </w:rPr>
        <w:t>онесло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меня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дальше,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—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куда,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все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равно.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Море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грозно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рычало,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качало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мчало,</w:t>
      </w:r>
      <w:r w:rsidRPr="00B97E41">
        <w:rPr>
          <w:color w:val="000000" w:themeColor="text1"/>
          <w:sz w:val="28"/>
          <w:szCs w:val="28"/>
        </w:rPr>
        <w:br/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ребенка,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всю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зиму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трепал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меня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шторм.</w:t>
      </w:r>
      <w:r w:rsidRPr="00B97E41">
        <w:rPr>
          <w:color w:val="000000" w:themeColor="text1"/>
          <w:sz w:val="28"/>
          <w:szCs w:val="28"/>
        </w:rPr>
        <w:br/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сменялись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полуострова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без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причала,</w:t>
      </w:r>
      <w:r w:rsidRPr="00B97E41">
        <w:rPr>
          <w:color w:val="000000" w:themeColor="text1"/>
          <w:sz w:val="28"/>
          <w:szCs w:val="28"/>
        </w:rPr>
        <w:br/>
        <w:t>Утверждал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свою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волю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соленый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простор.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благодетельной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буре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теряя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рассудок,</w:t>
      </w:r>
      <w:r w:rsidRPr="00B97E41">
        <w:rPr>
          <w:color w:val="000000" w:themeColor="text1"/>
          <w:sz w:val="28"/>
          <w:szCs w:val="28"/>
        </w:rPr>
        <w:br/>
        <w:t>То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proofErr w:type="gramStart"/>
      <w:r w:rsidRPr="00B97E41">
        <w:rPr>
          <w:color w:val="000000" w:themeColor="text1"/>
          <w:sz w:val="28"/>
          <w:szCs w:val="28"/>
        </w:rPr>
        <w:t>пробка</w:t>
      </w:r>
      <w:proofErr w:type="gramEnd"/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скача,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танцуя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волчком,</w:t>
      </w:r>
      <w:r w:rsidRPr="00B97E41">
        <w:rPr>
          <w:color w:val="000000" w:themeColor="text1"/>
          <w:sz w:val="28"/>
          <w:szCs w:val="28"/>
        </w:rPr>
        <w:br/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гулял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погостам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морским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десять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суток,</w:t>
      </w:r>
      <w:r w:rsidRPr="00B97E41">
        <w:rPr>
          <w:color w:val="000000" w:themeColor="text1"/>
          <w:sz w:val="28"/>
          <w:szCs w:val="28"/>
        </w:rPr>
        <w:br/>
        <w:t>Ни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каким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фонарем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маяка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знаком.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дышал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кислотою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сладостью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сидра.</w:t>
      </w:r>
      <w:r w:rsidRPr="00B97E41">
        <w:rPr>
          <w:color w:val="000000" w:themeColor="text1"/>
          <w:sz w:val="28"/>
          <w:szCs w:val="28"/>
        </w:rPr>
        <w:br/>
        <w:t>Сквозь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гнилую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обшивку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сочилась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волна.</w:t>
      </w:r>
      <w:r w:rsidRPr="00B97E41">
        <w:rPr>
          <w:color w:val="000000" w:themeColor="text1"/>
          <w:sz w:val="28"/>
          <w:szCs w:val="28"/>
        </w:rPr>
        <w:br/>
        <w:t>Якорь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сорван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был,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руль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переломан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выдран,</w:t>
      </w:r>
      <w:r w:rsidRPr="00B97E41">
        <w:rPr>
          <w:color w:val="000000" w:themeColor="text1"/>
          <w:sz w:val="28"/>
          <w:szCs w:val="28"/>
        </w:rPr>
        <w:br/>
        <w:t>Смыты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палубы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синие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пятна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вина.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Так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плыл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наугад,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погруженный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время,</w:t>
      </w:r>
      <w:r w:rsidRPr="00B97E41">
        <w:rPr>
          <w:color w:val="000000" w:themeColor="text1"/>
          <w:sz w:val="28"/>
          <w:szCs w:val="28"/>
        </w:rPr>
        <w:br/>
        <w:t>Упивался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его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proofErr w:type="spellStart"/>
      <w:r w:rsidRPr="00B97E41">
        <w:rPr>
          <w:color w:val="000000" w:themeColor="text1"/>
          <w:sz w:val="28"/>
          <w:szCs w:val="28"/>
        </w:rPr>
        <w:t>многозвездной</w:t>
      </w:r>
      <w:proofErr w:type="spellEnd"/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игрой,</w:t>
      </w:r>
      <w:r w:rsidRPr="00B97E41">
        <w:rPr>
          <w:color w:val="000000" w:themeColor="text1"/>
          <w:sz w:val="28"/>
          <w:szCs w:val="28"/>
        </w:rPr>
        <w:br/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этой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однообразной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грозной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поэме,</w:t>
      </w:r>
      <w:r w:rsidRPr="00B97E41">
        <w:rPr>
          <w:color w:val="000000" w:themeColor="text1"/>
          <w:sz w:val="28"/>
          <w:szCs w:val="28"/>
        </w:rPr>
        <w:br/>
        <w:t>Где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ныряет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утопленник,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праздный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герой;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lastRenderedPageBreak/>
        <w:t>Лиловели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зыби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горячечной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пятна,</w:t>
      </w:r>
      <w:r w:rsidRPr="00B97E41">
        <w:rPr>
          <w:color w:val="000000" w:themeColor="text1"/>
          <w:sz w:val="28"/>
          <w:szCs w:val="28"/>
        </w:rPr>
        <w:br/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казалось,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что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медленном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ритме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стихий</w:t>
      </w:r>
      <w:proofErr w:type="gramStart"/>
      <w:r w:rsidRPr="00B97E41">
        <w:rPr>
          <w:color w:val="000000" w:themeColor="text1"/>
          <w:sz w:val="28"/>
          <w:szCs w:val="28"/>
        </w:rPr>
        <w:br/>
        <w:t>Т</w:t>
      </w:r>
      <w:proofErr w:type="gramEnd"/>
      <w:r w:rsidRPr="00B97E41">
        <w:rPr>
          <w:color w:val="000000" w:themeColor="text1"/>
          <w:sz w:val="28"/>
          <w:szCs w:val="28"/>
        </w:rPr>
        <w:t>олько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жалоба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горькой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любви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понятна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—</w:t>
      </w:r>
      <w:r w:rsidRPr="00B97E41">
        <w:rPr>
          <w:color w:val="000000" w:themeColor="text1"/>
          <w:sz w:val="28"/>
          <w:szCs w:val="28"/>
        </w:rPr>
        <w:br/>
        <w:t>Крепче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спирта,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пространней,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чем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ваши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стихи.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запомнил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свеченье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течений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глубинных,</w:t>
      </w:r>
      <w:r w:rsidRPr="00B97E41">
        <w:rPr>
          <w:color w:val="000000" w:themeColor="text1"/>
          <w:sz w:val="28"/>
          <w:szCs w:val="28"/>
        </w:rPr>
        <w:br/>
        <w:t>Пляску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молний,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сплетенную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решето,</w:t>
      </w:r>
      <w:r w:rsidRPr="00B97E41">
        <w:rPr>
          <w:color w:val="000000" w:themeColor="text1"/>
          <w:sz w:val="28"/>
          <w:szCs w:val="28"/>
        </w:rPr>
        <w:br/>
        <w:t>Вечера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—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восхитительней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стай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голубиных,</w:t>
      </w:r>
      <w:r w:rsidRPr="00B97E41">
        <w:rPr>
          <w:color w:val="000000" w:themeColor="text1"/>
          <w:sz w:val="28"/>
          <w:szCs w:val="28"/>
        </w:rPr>
        <w:br/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такое,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чего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запомнил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никто.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узнал,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отливах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таинственной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меди</w:t>
      </w:r>
      <w:proofErr w:type="gramStart"/>
      <w:r w:rsidRPr="00B97E41">
        <w:rPr>
          <w:color w:val="000000" w:themeColor="text1"/>
          <w:sz w:val="28"/>
          <w:szCs w:val="28"/>
        </w:rPr>
        <w:br/>
        <w:t>М</w:t>
      </w:r>
      <w:proofErr w:type="gramEnd"/>
      <w:r w:rsidRPr="00B97E41">
        <w:rPr>
          <w:color w:val="000000" w:themeColor="text1"/>
          <w:sz w:val="28"/>
          <w:szCs w:val="28"/>
        </w:rPr>
        <w:t>еркнет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день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расплавленный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запад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лилов,</w:t>
      </w:r>
      <w:r w:rsidRPr="00B97E41">
        <w:rPr>
          <w:color w:val="000000" w:themeColor="text1"/>
          <w:sz w:val="28"/>
          <w:szCs w:val="28"/>
        </w:rPr>
        <w:br/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подобно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развязкам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античных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трагедий</w:t>
      </w:r>
      <w:r w:rsidRPr="00B97E41">
        <w:rPr>
          <w:color w:val="000000" w:themeColor="text1"/>
          <w:sz w:val="28"/>
          <w:szCs w:val="28"/>
        </w:rPr>
        <w:br/>
        <w:t>Потрясает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раскат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океанских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валов.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Снилось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мне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снегопадах,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лишающих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зренья,</w:t>
      </w:r>
      <w:r w:rsidRPr="00B97E41">
        <w:rPr>
          <w:color w:val="000000" w:themeColor="text1"/>
          <w:sz w:val="28"/>
          <w:szCs w:val="28"/>
        </w:rPr>
        <w:br/>
        <w:t>Будто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море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меня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целовало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глаза.</w:t>
      </w:r>
      <w:r w:rsidRPr="00B97E41">
        <w:rPr>
          <w:color w:val="000000" w:themeColor="text1"/>
          <w:sz w:val="28"/>
          <w:szCs w:val="28"/>
        </w:rPr>
        <w:br/>
        <w:t>Фосфорической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пены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цвело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озаренье,</w:t>
      </w:r>
      <w:r w:rsidRPr="00B97E41">
        <w:rPr>
          <w:color w:val="000000" w:themeColor="text1"/>
          <w:sz w:val="28"/>
          <w:szCs w:val="28"/>
        </w:rPr>
        <w:br/>
        <w:t>Животворная,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вечная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бирюза.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когда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месяцами,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тупея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гнева,</w:t>
      </w:r>
      <w:r w:rsidRPr="00B97E41">
        <w:rPr>
          <w:color w:val="000000" w:themeColor="text1"/>
          <w:sz w:val="28"/>
          <w:szCs w:val="28"/>
        </w:rPr>
        <w:br/>
        <w:t>Океан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атакует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коралловый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риф,</w:t>
      </w:r>
      <w:r w:rsidRPr="00B97E41">
        <w:rPr>
          <w:color w:val="000000" w:themeColor="text1"/>
          <w:sz w:val="28"/>
          <w:szCs w:val="28"/>
        </w:rPr>
        <w:br/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верил,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что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встанет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Пречистая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Дева,</w:t>
      </w:r>
      <w:r w:rsidRPr="00B97E41">
        <w:rPr>
          <w:color w:val="000000" w:themeColor="text1"/>
          <w:sz w:val="28"/>
          <w:szCs w:val="28"/>
        </w:rPr>
        <w:br/>
        <w:t>Звездной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лаской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рычанье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его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усмирив.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Понимаете,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скольких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proofErr w:type="spellStart"/>
      <w:r w:rsidRPr="00B97E41">
        <w:rPr>
          <w:color w:val="000000" w:themeColor="text1"/>
          <w:sz w:val="28"/>
          <w:szCs w:val="28"/>
        </w:rPr>
        <w:t>Флорид</w:t>
      </w:r>
      <w:proofErr w:type="spellEnd"/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коснулся?</w:t>
      </w:r>
      <w:r w:rsidRPr="00B97E41">
        <w:rPr>
          <w:color w:val="000000" w:themeColor="text1"/>
          <w:sz w:val="28"/>
          <w:szCs w:val="28"/>
        </w:rPr>
        <w:br/>
        <w:t>Там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зрачками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пантер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разгорались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цветы;</w:t>
      </w:r>
      <w:r w:rsidRPr="00B97E41">
        <w:rPr>
          <w:color w:val="000000" w:themeColor="text1"/>
          <w:sz w:val="28"/>
          <w:szCs w:val="28"/>
        </w:rPr>
        <w:br/>
        <w:t>Ослепительной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радугой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мост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изогнулся,</w:t>
      </w:r>
      <w:r w:rsidRPr="00B97E41">
        <w:rPr>
          <w:color w:val="000000" w:themeColor="text1"/>
          <w:sz w:val="28"/>
          <w:szCs w:val="28"/>
        </w:rPr>
        <w:br/>
        <w:t>Изумрудных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дождей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кочевали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гурты.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узнал,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гниет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непомерная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туша,</w:t>
      </w:r>
      <w:r w:rsidRPr="00B97E41">
        <w:rPr>
          <w:color w:val="000000" w:themeColor="text1"/>
          <w:sz w:val="28"/>
          <w:szCs w:val="28"/>
        </w:rPr>
        <w:br/>
        <w:t>Содрогается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неводе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Левиафан,</w:t>
      </w:r>
      <w:r w:rsidRPr="00B97E41">
        <w:rPr>
          <w:color w:val="000000" w:themeColor="text1"/>
          <w:sz w:val="28"/>
          <w:szCs w:val="28"/>
        </w:rPr>
        <w:br/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волна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волною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вгрызается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сушу,</w:t>
      </w:r>
      <w:r w:rsidRPr="00B97E41">
        <w:rPr>
          <w:color w:val="000000" w:themeColor="text1"/>
          <w:sz w:val="28"/>
          <w:szCs w:val="28"/>
        </w:rPr>
        <w:br/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таращит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слепые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белки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океан;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lastRenderedPageBreak/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блестят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ледники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перламутровом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полдне,</w:t>
      </w:r>
      <w:r w:rsidRPr="00B97E41">
        <w:rPr>
          <w:color w:val="000000" w:themeColor="text1"/>
          <w:sz w:val="28"/>
          <w:szCs w:val="28"/>
        </w:rPr>
        <w:br/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заливах,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лимонной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грязи,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мели,</w:t>
      </w:r>
      <w:r w:rsidRPr="00B97E41">
        <w:rPr>
          <w:color w:val="000000" w:themeColor="text1"/>
          <w:sz w:val="28"/>
          <w:szCs w:val="28"/>
        </w:rPr>
        <w:br/>
        <w:t>Змеи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вяло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свисают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ветвей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преисподней</w:t>
      </w:r>
      <w:proofErr w:type="gramStart"/>
      <w:r w:rsidRPr="00B97E41">
        <w:rPr>
          <w:color w:val="000000" w:themeColor="text1"/>
          <w:sz w:val="28"/>
          <w:szCs w:val="28"/>
        </w:rPr>
        <w:br/>
        <w:t>И</w:t>
      </w:r>
      <w:proofErr w:type="gramEnd"/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грызут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клопы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перегное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земли.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Покажу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забавных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рыбешек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ребятам,</w:t>
      </w:r>
      <w:r w:rsidRPr="00B97E41">
        <w:rPr>
          <w:color w:val="000000" w:themeColor="text1"/>
          <w:sz w:val="28"/>
          <w:szCs w:val="28"/>
        </w:rPr>
        <w:br/>
        <w:t>Золотых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поющих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все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голоса,</w:t>
      </w:r>
      <w:r w:rsidRPr="00B97E41">
        <w:rPr>
          <w:color w:val="000000" w:themeColor="text1"/>
          <w:sz w:val="28"/>
          <w:szCs w:val="28"/>
        </w:rPr>
        <w:br/>
        <w:t>Перья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пены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острове,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спячкой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объятом,</w:t>
      </w:r>
      <w:r w:rsidRPr="00B97E41">
        <w:rPr>
          <w:color w:val="000000" w:themeColor="text1"/>
          <w:sz w:val="28"/>
          <w:szCs w:val="28"/>
        </w:rPr>
        <w:br/>
        <w:t>Соль,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разъевшую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виснущие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паруса.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Убаюканный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морем,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широты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смешал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я,</w:t>
      </w:r>
      <w:r w:rsidRPr="00B97E41">
        <w:rPr>
          <w:color w:val="000000" w:themeColor="text1"/>
          <w:sz w:val="28"/>
          <w:szCs w:val="28"/>
        </w:rPr>
        <w:br/>
        <w:t>Перепутал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два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полюса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тщетной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гоньбе.</w:t>
      </w:r>
      <w:r w:rsidRPr="00B97E41">
        <w:rPr>
          <w:color w:val="000000" w:themeColor="text1"/>
          <w:sz w:val="28"/>
          <w:szCs w:val="28"/>
        </w:rPr>
        <w:br/>
        <w:t>Прилепились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медузы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корме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обветшалой,</w:t>
      </w:r>
      <w:r w:rsidRPr="00B97E41">
        <w:rPr>
          <w:color w:val="000000" w:themeColor="text1"/>
          <w:sz w:val="28"/>
          <w:szCs w:val="28"/>
        </w:rPr>
        <w:br/>
        <w:t>И,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женщина,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пав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колени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мольбе,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Загрязненный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пометом,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увязнувший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тину,</w:t>
      </w:r>
      <w:r w:rsidRPr="00B97E41">
        <w:rPr>
          <w:color w:val="000000" w:themeColor="text1"/>
          <w:sz w:val="28"/>
          <w:szCs w:val="28"/>
        </w:rPr>
        <w:br/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щебетанье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шорохе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маленьких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крыл,</w:t>
      </w:r>
      <w:r w:rsidRPr="00B97E41">
        <w:rPr>
          <w:color w:val="000000" w:themeColor="text1"/>
          <w:sz w:val="28"/>
          <w:szCs w:val="28"/>
        </w:rPr>
        <w:br/>
        <w:t>Утонувшим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скитальцам,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почтив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кончину,</w:t>
      </w:r>
      <w:r w:rsidRPr="00B97E41">
        <w:rPr>
          <w:color w:val="000000" w:themeColor="text1"/>
          <w:sz w:val="28"/>
          <w:szCs w:val="28"/>
        </w:rPr>
        <w:br/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свой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трюм,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гостиницу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ночь,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открыл.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Был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спрятан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бухте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лесистой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снова</w:t>
      </w:r>
      <w:proofErr w:type="gramStart"/>
      <w:r w:rsidRPr="00B97E41">
        <w:rPr>
          <w:color w:val="000000" w:themeColor="text1"/>
          <w:sz w:val="28"/>
          <w:szCs w:val="28"/>
        </w:rPr>
        <w:br/>
        <w:t>В</w:t>
      </w:r>
      <w:proofErr w:type="gramEnd"/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море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выброшен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крыльями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мудрой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грозы,</w:t>
      </w:r>
      <w:r w:rsidRPr="00B97E41">
        <w:rPr>
          <w:color w:val="000000" w:themeColor="text1"/>
          <w:sz w:val="28"/>
          <w:szCs w:val="28"/>
        </w:rPr>
        <w:br/>
        <w:t>Не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замечен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никем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монитора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шального,</w:t>
      </w:r>
      <w:r w:rsidRPr="00B97E41">
        <w:rPr>
          <w:color w:val="000000" w:themeColor="text1"/>
          <w:sz w:val="28"/>
          <w:szCs w:val="28"/>
        </w:rPr>
        <w:br/>
        <w:t>Не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захвачен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купечеством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древней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Ганзы,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Лишь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всклокочен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дым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воздух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непрочен,</w:t>
      </w:r>
      <w:r w:rsidRPr="00B97E41">
        <w:rPr>
          <w:color w:val="000000" w:themeColor="text1"/>
          <w:sz w:val="28"/>
          <w:szCs w:val="28"/>
        </w:rPr>
        <w:br/>
        <w:t>Продырявив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туманы,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что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мимо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неслись,</w:t>
      </w:r>
      <w:r w:rsidRPr="00B97E41">
        <w:rPr>
          <w:color w:val="000000" w:themeColor="text1"/>
          <w:sz w:val="28"/>
          <w:szCs w:val="28"/>
        </w:rPr>
        <w:br/>
        <w:t>Накопивший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—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поэтам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понравится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очень!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—</w:t>
      </w:r>
      <w:r w:rsidRPr="00B97E41">
        <w:rPr>
          <w:color w:val="000000" w:themeColor="text1"/>
          <w:sz w:val="28"/>
          <w:szCs w:val="28"/>
        </w:rPr>
        <w:br/>
        <w:t>Лишь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лишайники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солнца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мерзкую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слизь,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Убегавший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огне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электрических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скатов</w:t>
      </w:r>
      <w:proofErr w:type="gramStart"/>
      <w:r w:rsidRPr="00B97E41">
        <w:rPr>
          <w:color w:val="000000" w:themeColor="text1"/>
          <w:sz w:val="28"/>
          <w:szCs w:val="28"/>
        </w:rPr>
        <w:br/>
        <w:t>З</w:t>
      </w:r>
      <w:proofErr w:type="gramEnd"/>
      <w:r w:rsidRPr="00B97E41">
        <w:rPr>
          <w:color w:val="000000" w:themeColor="text1"/>
          <w:sz w:val="28"/>
          <w:szCs w:val="28"/>
        </w:rPr>
        <w:t>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морскими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коньками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кипени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вод,</w:t>
      </w:r>
      <w:r w:rsidRPr="00B97E41">
        <w:rPr>
          <w:color w:val="000000" w:themeColor="text1"/>
          <w:sz w:val="28"/>
          <w:szCs w:val="28"/>
        </w:rPr>
        <w:br/>
        <w:t>С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вечным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звоном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ушах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громовых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раскатов,</w:t>
      </w:r>
      <w:r w:rsidRPr="00B97E41">
        <w:rPr>
          <w:color w:val="000000" w:themeColor="text1"/>
          <w:sz w:val="28"/>
          <w:szCs w:val="28"/>
        </w:rPr>
        <w:br/>
        <w:t>Когда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рушился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ультрамариновый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свод,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lastRenderedPageBreak/>
        <w:t>Сто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раз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97E41">
        <w:rPr>
          <w:color w:val="000000" w:themeColor="text1"/>
          <w:sz w:val="28"/>
          <w:szCs w:val="28"/>
        </w:rPr>
        <w:t>крученый-верченый</w:t>
      </w:r>
      <w:proofErr w:type="spellEnd"/>
      <w:proofErr w:type="gramEnd"/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насмерть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proofErr w:type="spellStart"/>
      <w:r w:rsidRPr="00B97E41">
        <w:rPr>
          <w:color w:val="000000" w:themeColor="text1"/>
          <w:sz w:val="28"/>
          <w:szCs w:val="28"/>
        </w:rPr>
        <w:t>мальштреме</w:t>
      </w:r>
      <w:proofErr w:type="spellEnd"/>
      <w:r w:rsidRPr="00B97E41">
        <w:rPr>
          <w:color w:val="000000" w:themeColor="text1"/>
          <w:sz w:val="28"/>
          <w:szCs w:val="28"/>
        </w:rPr>
        <w:t>.</w:t>
      </w:r>
      <w:r w:rsidRPr="00B97E41">
        <w:rPr>
          <w:color w:val="000000" w:themeColor="text1"/>
          <w:sz w:val="28"/>
          <w:szCs w:val="28"/>
        </w:rPr>
        <w:br/>
        <w:t>Захлебнувшийся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свадебных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плясках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морей,</w:t>
      </w:r>
      <w:r w:rsidRPr="00B97E41">
        <w:rPr>
          <w:color w:val="000000" w:themeColor="text1"/>
          <w:sz w:val="28"/>
          <w:szCs w:val="28"/>
        </w:rPr>
        <w:br/>
        <w:t>Я,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прядильщик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туманов,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бредущий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сквозь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время,</w:t>
      </w:r>
      <w:r w:rsidRPr="00B97E41">
        <w:rPr>
          <w:color w:val="000000" w:themeColor="text1"/>
          <w:sz w:val="28"/>
          <w:szCs w:val="28"/>
        </w:rPr>
        <w:br/>
        <w:t>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Европе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тоскую,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proofErr w:type="gramStart"/>
      <w:r w:rsidRPr="00B97E41">
        <w:rPr>
          <w:color w:val="000000" w:themeColor="text1"/>
          <w:sz w:val="28"/>
          <w:szCs w:val="28"/>
        </w:rPr>
        <w:t>о</w:t>
      </w:r>
      <w:proofErr w:type="gramEnd"/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древней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моей.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Помню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звездные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архипелаги,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снится</w:t>
      </w:r>
      <w:r w:rsidRPr="00B97E41">
        <w:rPr>
          <w:color w:val="000000" w:themeColor="text1"/>
          <w:sz w:val="28"/>
          <w:szCs w:val="28"/>
        </w:rPr>
        <w:br/>
        <w:t>Мне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причал,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где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неистовый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мечется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дождь,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—</w:t>
      </w:r>
      <w:r w:rsidRPr="00B97E41">
        <w:rPr>
          <w:color w:val="000000" w:themeColor="text1"/>
          <w:sz w:val="28"/>
          <w:szCs w:val="28"/>
        </w:rPr>
        <w:br/>
        <w:t>Не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оттуда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изгнана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птиц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вереница,</w:t>
      </w:r>
      <w:r w:rsidRPr="00B97E41">
        <w:rPr>
          <w:color w:val="000000" w:themeColor="text1"/>
          <w:sz w:val="28"/>
          <w:szCs w:val="28"/>
        </w:rPr>
        <w:br/>
        <w:t>Золотая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денница,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Грядущая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Мощь?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Слишком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долго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плакал!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юность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горька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мне,</w:t>
      </w:r>
      <w:r w:rsidRPr="00B97E41">
        <w:rPr>
          <w:color w:val="000000" w:themeColor="text1"/>
          <w:sz w:val="28"/>
          <w:szCs w:val="28"/>
        </w:rPr>
        <w:br/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луна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беспощадна,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солнце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черно!</w:t>
      </w:r>
      <w:r w:rsidRPr="00B97E41">
        <w:rPr>
          <w:color w:val="000000" w:themeColor="text1"/>
          <w:sz w:val="28"/>
          <w:szCs w:val="28"/>
        </w:rPr>
        <w:br/>
        <w:t>Пусть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киль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разобьет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подводные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камни,</w:t>
      </w:r>
      <w:r w:rsidRPr="00B97E41">
        <w:rPr>
          <w:color w:val="000000" w:themeColor="text1"/>
          <w:sz w:val="28"/>
          <w:szCs w:val="28"/>
        </w:rPr>
        <w:br/>
        <w:t>Захлебнуться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бы,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лечь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песчаное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дно.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Ну,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если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Европа,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пусть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будет,</w:t>
      </w:r>
      <w:r w:rsidRPr="00B97E41">
        <w:rPr>
          <w:color w:val="000000" w:themeColor="text1"/>
          <w:sz w:val="28"/>
          <w:szCs w:val="28"/>
        </w:rPr>
        <w:br/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озябшая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лужа,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грязна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мелка,</w:t>
      </w:r>
      <w:r w:rsidRPr="00B97E41">
        <w:rPr>
          <w:color w:val="000000" w:themeColor="text1"/>
          <w:sz w:val="28"/>
          <w:szCs w:val="28"/>
        </w:rPr>
        <w:br/>
        <w:t>Пусть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корточках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грустный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мальчишка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закрутит</w:t>
      </w:r>
      <w:proofErr w:type="gramStart"/>
      <w:r w:rsidRPr="00B97E41">
        <w:rPr>
          <w:color w:val="000000" w:themeColor="text1"/>
          <w:sz w:val="28"/>
          <w:szCs w:val="28"/>
        </w:rPr>
        <w:br/>
        <w:t>С</w:t>
      </w:r>
      <w:proofErr w:type="gramEnd"/>
      <w:r w:rsidRPr="00B97E41">
        <w:rPr>
          <w:color w:val="000000" w:themeColor="text1"/>
          <w:sz w:val="28"/>
          <w:szCs w:val="28"/>
        </w:rPr>
        <w:t>вой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бумажный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кораблик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крылом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мотылька.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Надоела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мне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зыбь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этой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медленной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влаги,</w:t>
      </w:r>
      <w:r w:rsidRPr="00B97E41">
        <w:rPr>
          <w:color w:val="000000" w:themeColor="text1"/>
          <w:sz w:val="28"/>
          <w:szCs w:val="28"/>
        </w:rPr>
        <w:br/>
        <w:t>Паруса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караванов,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бездомные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дни,</w:t>
      </w:r>
      <w:r w:rsidRPr="00B97E41">
        <w:rPr>
          <w:color w:val="000000" w:themeColor="text1"/>
          <w:sz w:val="28"/>
          <w:szCs w:val="28"/>
        </w:rPr>
        <w:br/>
        <w:t>Надоели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торговые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чванные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флаги</w:t>
      </w:r>
      <w:proofErr w:type="gramStart"/>
      <w:r w:rsidRPr="00B97E41">
        <w:rPr>
          <w:color w:val="000000" w:themeColor="text1"/>
          <w:sz w:val="28"/>
          <w:szCs w:val="28"/>
        </w:rPr>
        <w:br/>
        <w:t>И</w:t>
      </w:r>
      <w:proofErr w:type="gramEnd"/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каторжных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страшных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понтонах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огни!</w:t>
      </w:r>
    </w:p>
    <w:p w:rsidR="004749ED" w:rsidRPr="00B97E41" w:rsidRDefault="00B97E41" w:rsidP="00B97E41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E4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749ED" w:rsidRPr="00B97E41" w:rsidRDefault="004749ED" w:rsidP="001D0D26">
      <w:pPr>
        <w:rPr>
          <w:rFonts w:ascii="Times New Roman" w:hAnsi="Times New Roman" w:cs="Times New Roman"/>
          <w:sz w:val="28"/>
          <w:szCs w:val="28"/>
        </w:rPr>
      </w:pPr>
      <w:r w:rsidRPr="00B97E41">
        <w:rPr>
          <w:rFonts w:ascii="Times New Roman" w:hAnsi="Times New Roman" w:cs="Times New Roman"/>
          <w:sz w:val="28"/>
          <w:szCs w:val="28"/>
        </w:rPr>
        <w:t>«Моя</w:t>
      </w:r>
      <w:r w:rsidR="00950DEE" w:rsidRPr="00B97E41">
        <w:rPr>
          <w:rFonts w:ascii="Times New Roman" w:hAnsi="Times New Roman" w:cs="Times New Roman"/>
          <w:sz w:val="28"/>
          <w:szCs w:val="28"/>
        </w:rPr>
        <w:t xml:space="preserve"> </w:t>
      </w:r>
      <w:r w:rsidRPr="00B97E41">
        <w:rPr>
          <w:rFonts w:ascii="Times New Roman" w:hAnsi="Times New Roman" w:cs="Times New Roman"/>
          <w:sz w:val="28"/>
          <w:szCs w:val="28"/>
        </w:rPr>
        <w:t>цыганщина»</w:t>
      </w:r>
      <w:r w:rsidR="00950DEE" w:rsidRPr="00B97E41">
        <w:rPr>
          <w:rFonts w:ascii="Times New Roman" w:hAnsi="Times New Roman" w:cs="Times New Roman"/>
          <w:sz w:val="28"/>
          <w:szCs w:val="28"/>
        </w:rPr>
        <w:t xml:space="preserve"> </w:t>
      </w:r>
      <w:r w:rsidRPr="00B97E41">
        <w:rPr>
          <w:rFonts w:ascii="Times New Roman" w:hAnsi="Times New Roman" w:cs="Times New Roman"/>
          <w:sz w:val="28"/>
          <w:szCs w:val="28"/>
        </w:rPr>
        <w:t>или</w:t>
      </w:r>
      <w:r w:rsidR="00950DEE" w:rsidRPr="00B97E41">
        <w:rPr>
          <w:rFonts w:ascii="Times New Roman" w:hAnsi="Times New Roman" w:cs="Times New Roman"/>
          <w:sz w:val="28"/>
          <w:szCs w:val="28"/>
        </w:rPr>
        <w:t xml:space="preserve"> </w:t>
      </w:r>
      <w:r w:rsidRPr="00B97E41">
        <w:rPr>
          <w:rFonts w:ascii="Times New Roman" w:hAnsi="Times New Roman" w:cs="Times New Roman"/>
          <w:sz w:val="28"/>
          <w:szCs w:val="28"/>
        </w:rPr>
        <w:t>«Ощущение»</w:t>
      </w:r>
    </w:p>
    <w:p w:rsidR="004749ED" w:rsidRPr="00B97E41" w:rsidRDefault="004749ED" w:rsidP="001D0D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вечерней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синеве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пойду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вдоль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ржи</w:t>
      </w:r>
    </w:p>
    <w:p w:rsidR="004749ED" w:rsidRPr="00B97E41" w:rsidRDefault="004749ED" w:rsidP="001D0D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травам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луг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тропой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едва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приметной,</w:t>
      </w:r>
    </w:p>
    <w:p w:rsidR="004749ED" w:rsidRPr="00B97E41" w:rsidRDefault="004749ED" w:rsidP="001D0D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Прохладой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лодыжки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освежит,</w:t>
      </w:r>
    </w:p>
    <w:p w:rsidR="004749ED" w:rsidRPr="00B97E41" w:rsidRDefault="004749ED" w:rsidP="001D0D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волосы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волной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омоет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летний.</w:t>
      </w:r>
    </w:p>
    <w:p w:rsidR="004749ED" w:rsidRPr="00B97E41" w:rsidRDefault="004749ED" w:rsidP="001D0D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мыслей,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тревоги,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забот,</w:t>
      </w:r>
    </w:p>
    <w:p w:rsidR="004749ED" w:rsidRPr="00B97E41" w:rsidRDefault="004749ED" w:rsidP="001D0D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ведал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сроду</w:t>
      </w:r>
      <w:proofErr w:type="gramEnd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749ED" w:rsidRPr="00B97E41" w:rsidRDefault="004749ED" w:rsidP="001D0D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цыгана,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вдаль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позовёт,</w:t>
      </w:r>
    </w:p>
    <w:p w:rsidR="004749ED" w:rsidRPr="00B97E41" w:rsidRDefault="004749ED" w:rsidP="001D0D2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приютит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женщина,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природа.</w:t>
      </w:r>
    </w:p>
    <w:p w:rsidR="004749ED" w:rsidRPr="00B97E41" w:rsidRDefault="00B97E41" w:rsidP="00B97E41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E4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749ED" w:rsidRPr="00B97E41" w:rsidRDefault="004749ED" w:rsidP="001D0D26">
      <w:pPr>
        <w:rPr>
          <w:rFonts w:ascii="Times New Roman" w:hAnsi="Times New Roman" w:cs="Times New Roman"/>
          <w:sz w:val="28"/>
          <w:szCs w:val="28"/>
        </w:rPr>
      </w:pPr>
      <w:r w:rsidRPr="00B97E41">
        <w:rPr>
          <w:rFonts w:ascii="Times New Roman" w:hAnsi="Times New Roman" w:cs="Times New Roman"/>
          <w:sz w:val="28"/>
          <w:szCs w:val="28"/>
        </w:rPr>
        <w:t>«Гласные»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«А»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черный,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белый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«Е»,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«И»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красный,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«У»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зеленый,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«О»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голубой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–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цвета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причудливой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загадки: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«А»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–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черный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полог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мух,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которым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полдень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сладки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Миазмы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трупные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воздух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воспаленный.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Заливы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млечной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мглы,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«Е»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–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белые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палатки,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Льды,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белые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цари,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сад,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небом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окропленный;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«И»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–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пламень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пурпура,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вкус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яростно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соленый-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Вкус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крови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на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губах,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как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после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жаркой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схватки.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«У»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–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трепетная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гладь,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божественное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море,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Покой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бескрайних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нив,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покой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усталом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взоре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Алхимика,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чей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лоб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морщины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бороздят.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«О»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–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резкий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горний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горн,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сигнал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миров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нетленных,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Молчанье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ангелов,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безмолвие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вселенных;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«О»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–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proofErr w:type="spellStart"/>
      <w:r w:rsidRPr="00B97E41">
        <w:rPr>
          <w:color w:val="000000" w:themeColor="text1"/>
          <w:sz w:val="28"/>
          <w:szCs w:val="28"/>
        </w:rPr>
        <w:t>лучезарнейшей</w:t>
      </w:r>
      <w:proofErr w:type="spellEnd"/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Омеги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вечный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взгляд!</w:t>
      </w:r>
    </w:p>
    <w:p w:rsidR="004749ED" w:rsidRPr="00B97E41" w:rsidRDefault="004749ED" w:rsidP="001D0D26">
      <w:pPr>
        <w:pStyle w:val="a4"/>
        <w:shd w:val="clear" w:color="auto" w:fill="FFFFFF"/>
        <w:spacing w:before="0" w:beforeAutospacing="0" w:after="0" w:afterAutospacing="0" w:line="480" w:lineRule="auto"/>
        <w:jc w:val="both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(Пер.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r w:rsidRPr="00B97E41">
        <w:rPr>
          <w:color w:val="000000" w:themeColor="text1"/>
          <w:sz w:val="28"/>
          <w:szCs w:val="28"/>
        </w:rPr>
        <w:t>В.</w:t>
      </w:r>
      <w:r w:rsidR="00950DEE" w:rsidRPr="00B97E41">
        <w:rPr>
          <w:color w:val="000000" w:themeColor="text1"/>
          <w:sz w:val="28"/>
          <w:szCs w:val="28"/>
        </w:rPr>
        <w:t xml:space="preserve"> </w:t>
      </w:r>
      <w:proofErr w:type="spellStart"/>
      <w:r w:rsidRPr="00B97E41">
        <w:rPr>
          <w:color w:val="000000" w:themeColor="text1"/>
          <w:sz w:val="28"/>
          <w:szCs w:val="28"/>
        </w:rPr>
        <w:t>Микушевича</w:t>
      </w:r>
      <w:proofErr w:type="spellEnd"/>
      <w:r w:rsidRPr="00B97E41">
        <w:rPr>
          <w:color w:val="000000" w:themeColor="text1"/>
          <w:sz w:val="28"/>
          <w:szCs w:val="28"/>
        </w:rPr>
        <w:t>)</w:t>
      </w:r>
    </w:p>
    <w:p w:rsidR="007E1EA4" w:rsidRPr="00B97E41" w:rsidRDefault="00B97E41" w:rsidP="00B97E41">
      <w:pPr>
        <w:pStyle w:val="a4"/>
        <w:shd w:val="clear" w:color="auto" w:fill="FFFFFF"/>
        <w:spacing w:before="0" w:beforeAutospacing="0" w:after="0" w:afterAutospacing="0" w:line="480" w:lineRule="auto"/>
        <w:jc w:val="right"/>
        <w:rPr>
          <w:color w:val="000000" w:themeColor="text1"/>
          <w:sz w:val="28"/>
          <w:szCs w:val="28"/>
        </w:rPr>
      </w:pPr>
      <w:r w:rsidRPr="00B97E41">
        <w:rPr>
          <w:color w:val="000000" w:themeColor="text1"/>
          <w:sz w:val="28"/>
          <w:szCs w:val="28"/>
        </w:rPr>
        <w:t>ПРИЛОЖЕНИЕ № 4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вслух.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Одетый</w:t>
      </w:r>
      <w:proofErr w:type="gramEnd"/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затей,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манере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школяров,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резвых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девиц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приметил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каштаном,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глазами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косят,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здоров: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Нескромный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взгляд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сквозит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призывом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долгожданным.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Молчу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упор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уверенно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гляжу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блеск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атласных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локон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шелковистый.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Корсажи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распахнув,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обнажу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Их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плечи,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спины…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мечтах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неистов.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Ботиночки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долой,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чулки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скорее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ощущаю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лихорадке.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Шепчась,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спешат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помочь,</w:t>
      </w:r>
    </w:p>
    <w:p w:rsidR="007E1EA4" w:rsidRPr="00B97E41" w:rsidRDefault="007E1EA4" w:rsidP="001D0D26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объятья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сладки…</w:t>
      </w:r>
    </w:p>
    <w:p w:rsidR="007E1EA4" w:rsidRPr="00B97E41" w:rsidRDefault="00B97E41" w:rsidP="00B97E41">
      <w:pPr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5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Тогда</w:t>
      </w:r>
      <w:r w:rsidR="00950DEE"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950DEE"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пишет</w:t>
      </w:r>
      <w:r w:rsidR="00950DEE"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стихотворение,</w:t>
      </w:r>
      <w:r w:rsidR="00950DEE"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</w:t>
      </w:r>
      <w:r w:rsidR="00950DEE"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прочитать: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Семнадцать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лет!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паренье!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Любви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страда!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лугом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благорастворенье</w:t>
      </w:r>
      <w:proofErr w:type="spellEnd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Пойдём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туда!..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обнимку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пойдём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тобою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Послушать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плеск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Ручья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яру,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тропою,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Ведущей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лес.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Зардевшись,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голову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стыдливо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плечу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клоня,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спросишь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вдруг: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могли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меня?..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понесу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опушки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ветвей,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подают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кукушки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соловей…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Шептать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будешь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рада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уста.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Прижму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чадо…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нежной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змейка-вена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ушком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здесь!..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наивно-откровенна</w:t>
      </w:r>
      <w:proofErr w:type="gramEnd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весь…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Движеньем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соков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дышит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чаща,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Лучей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</w:t>
      </w:r>
    </w:p>
    <w:p w:rsidR="007E1EA4" w:rsidRPr="00B97E41" w:rsidRDefault="007E1EA4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крон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струит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тончайший</w:t>
      </w:r>
    </w:p>
    <w:p w:rsidR="007E1EA4" w:rsidRPr="00B97E41" w:rsidRDefault="007E1EA4" w:rsidP="001D0D26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Златой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песок.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74AE" w:rsidRPr="00B97E41" w:rsidRDefault="00B97E41" w:rsidP="00B97E41">
      <w:pPr>
        <w:shd w:val="clear" w:color="auto" w:fill="FFFFFF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6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Девяносто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второго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третьего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лики,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осенило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свободы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крыло,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сбросить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стремились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упорством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великим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тяжкое,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гнёта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вселенского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зло,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Обрекая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лишенья,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невзгоды,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жестоких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боях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надрывали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сердца,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герои,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ушедшие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землю,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всходы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доблести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впредь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поднимали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борца!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кровью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омыто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величье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отчизны.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Вальми,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Флерюсо</w:t>
      </w:r>
      <w:proofErr w:type="gramStart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spellEnd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[</w:t>
      </w:r>
      <w:proofErr w:type="gramEnd"/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отдавшие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жизни,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Повторили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жертвенный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подвиг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Христа.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покоитесь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республиканцы,</w:t>
      </w:r>
    </w:p>
    <w:p w:rsidR="00EB74AE" w:rsidRPr="00B97E41" w:rsidRDefault="00EB74AE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впрягли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ярмо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короли-самозванцы:</w:t>
      </w:r>
    </w:p>
    <w:p w:rsidR="00EB74AE" w:rsidRPr="00B97E41" w:rsidRDefault="00EB74AE" w:rsidP="001D0D26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Касаньяки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припомнили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="00950DEE"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неспроста!</w:t>
      </w:r>
    </w:p>
    <w:p w:rsidR="00EC3B6F" w:rsidRPr="00B97E41" w:rsidRDefault="00B97E41" w:rsidP="00B97E41">
      <w:pPr>
        <w:shd w:val="clear" w:color="auto" w:fill="FFFFFF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7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замков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глушь!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беспорочных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душ.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замков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глушь!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Удачу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такую,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толкую.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пламень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потух,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Чей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галльский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пропоёт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петух.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счастливцам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зависть,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прозрачен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весь.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пор,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вдвоём,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лёгок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подъём.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раскрылись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сами,</w:t>
      </w:r>
    </w:p>
    <w:p w:rsidR="00EC3B6F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беглецами.</w:t>
      </w:r>
    </w:p>
    <w:p w:rsidR="00656154" w:rsidRPr="00B97E41" w:rsidRDefault="00EC3B6F" w:rsidP="001D0D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замков</w:t>
      </w:r>
      <w:r w:rsidR="00950DEE"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глушь!</w:t>
      </w:r>
    </w:p>
    <w:sectPr w:rsidR="00656154" w:rsidRPr="00B97E41" w:rsidSect="00F0444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07" w:rsidRDefault="00477907" w:rsidP="00F0444B">
      <w:pPr>
        <w:spacing w:after="0" w:line="240" w:lineRule="auto"/>
      </w:pPr>
      <w:r>
        <w:separator/>
      </w:r>
    </w:p>
    <w:p w:rsidR="00477907" w:rsidRDefault="00477907"/>
    <w:p w:rsidR="00477907" w:rsidRDefault="00477907" w:rsidP="001D0D26"/>
  </w:endnote>
  <w:endnote w:type="continuationSeparator" w:id="0">
    <w:p w:rsidR="00477907" w:rsidRDefault="00477907" w:rsidP="00F0444B">
      <w:pPr>
        <w:spacing w:after="0" w:line="240" w:lineRule="auto"/>
      </w:pPr>
      <w:r>
        <w:continuationSeparator/>
      </w:r>
    </w:p>
    <w:p w:rsidR="00477907" w:rsidRDefault="00477907"/>
    <w:p w:rsidR="00477907" w:rsidRDefault="00477907" w:rsidP="001D0D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07516"/>
      <w:docPartObj>
        <w:docPartGallery w:val="Page Numbers (Bottom of Page)"/>
        <w:docPartUnique/>
      </w:docPartObj>
    </w:sdtPr>
    <w:sdtContent>
      <w:p w:rsidR="00950DEE" w:rsidRDefault="00950DEE" w:rsidP="00DF7609">
        <w:pPr>
          <w:pStyle w:val="a8"/>
          <w:jc w:val="center"/>
        </w:pPr>
        <w:fldSimple w:instr=" PAGE   \* MERGEFORMAT ">
          <w:r w:rsidR="00B97E41">
            <w:rPr>
              <w:noProof/>
            </w:rPr>
            <w:t>80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07" w:rsidRDefault="00477907" w:rsidP="00F0444B">
      <w:pPr>
        <w:spacing w:after="0" w:line="240" w:lineRule="auto"/>
      </w:pPr>
      <w:r>
        <w:separator/>
      </w:r>
    </w:p>
  </w:footnote>
  <w:footnote w:type="continuationSeparator" w:id="0">
    <w:p w:rsidR="00477907" w:rsidRDefault="00477907" w:rsidP="00F0444B">
      <w:pPr>
        <w:spacing w:after="0" w:line="240" w:lineRule="auto"/>
      </w:pPr>
      <w:r>
        <w:continuationSeparator/>
      </w:r>
    </w:p>
    <w:p w:rsidR="00477907" w:rsidRDefault="00477907"/>
    <w:p w:rsidR="00477907" w:rsidRDefault="00477907" w:rsidP="001D0D26"/>
  </w:footnote>
  <w:footnote w:id="1">
    <w:p w:rsidR="00950DEE" w:rsidRPr="00DF7609" w:rsidRDefault="00950DEE" w:rsidP="00DF7609">
      <w:pPr>
        <w:pStyle w:val="1"/>
        <w:shd w:val="clear" w:color="auto" w:fill="FFFFFF"/>
        <w:spacing w:after="69"/>
        <w:jc w:val="left"/>
        <w:rPr>
          <w:b w:val="0"/>
          <w:sz w:val="24"/>
          <w:szCs w:val="24"/>
        </w:rPr>
      </w:pPr>
      <w:r w:rsidRPr="00920DA6">
        <w:rPr>
          <w:rStyle w:val="ae"/>
          <w:b w:val="0"/>
          <w:sz w:val="24"/>
          <w:szCs w:val="24"/>
        </w:rPr>
        <w:footnoteRef/>
      </w:r>
      <w:r w:rsidRPr="00920DA6">
        <w:rPr>
          <w:b w:val="0"/>
          <w:bCs/>
          <w:sz w:val="24"/>
          <w:szCs w:val="24"/>
        </w:rPr>
        <w:t>Фомина</w:t>
      </w:r>
      <w:r>
        <w:rPr>
          <w:b w:val="0"/>
          <w:bCs/>
          <w:sz w:val="24"/>
          <w:szCs w:val="24"/>
        </w:rPr>
        <w:t xml:space="preserve"> </w:t>
      </w:r>
      <w:r w:rsidRPr="00920DA6">
        <w:rPr>
          <w:b w:val="0"/>
          <w:bCs/>
          <w:sz w:val="24"/>
          <w:szCs w:val="24"/>
        </w:rPr>
        <w:t>Н.Н.</w:t>
      </w:r>
      <w:r>
        <w:rPr>
          <w:sz w:val="24"/>
          <w:szCs w:val="24"/>
        </w:rPr>
        <w:t xml:space="preserve"> </w:t>
      </w:r>
      <w:r w:rsidRPr="00920DA6">
        <w:rPr>
          <w:sz w:val="24"/>
          <w:szCs w:val="24"/>
        </w:rPr>
        <w:t>«</w:t>
      </w:r>
      <w:r w:rsidRPr="00920DA6">
        <w:rPr>
          <w:b w:val="0"/>
          <w:sz w:val="24"/>
          <w:szCs w:val="24"/>
        </w:rPr>
        <w:t>Биографический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метод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изучения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художественно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одаренных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детей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процессе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творческого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развития».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[Электронный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ресурс]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http://www.art-education.ru/electronic-journal/biograficheskiy-metod-izucheniya-hudozhestvenno-odarennyh-detey-v-processe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</w:p>
  </w:footnote>
  <w:footnote w:id="2">
    <w:p w:rsidR="00950DEE" w:rsidRPr="00920DA6" w:rsidRDefault="00950DE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DC5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В.И.Лях,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Н.И.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Манжелевская</w:t>
      </w:r>
      <w:proofErr w:type="spellEnd"/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«Биографический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метод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культурологическом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исследовании».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Краснодар,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г,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color w:val="000000" w:themeColor="text1"/>
          <w:sz w:val="24"/>
          <w:szCs w:val="24"/>
        </w:rPr>
        <w:t>стр.15</w:t>
      </w:r>
    </w:p>
  </w:footnote>
  <w:footnote w:id="3">
    <w:p w:rsidR="00950DEE" w:rsidRPr="00950DEE" w:rsidRDefault="00950DEE" w:rsidP="00950DEE">
      <w:pPr>
        <w:pStyle w:val="1"/>
        <w:shd w:val="clear" w:color="auto" w:fill="FFFFFF"/>
        <w:spacing w:after="69"/>
        <w:jc w:val="left"/>
        <w:rPr>
          <w:b w:val="0"/>
          <w:sz w:val="24"/>
          <w:szCs w:val="24"/>
        </w:rPr>
      </w:pPr>
      <w:r w:rsidRPr="00920DA6">
        <w:rPr>
          <w:rStyle w:val="ae"/>
          <w:b w:val="0"/>
          <w:sz w:val="24"/>
          <w:szCs w:val="24"/>
        </w:rPr>
        <w:footnoteRef/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bCs/>
          <w:sz w:val="24"/>
          <w:szCs w:val="24"/>
        </w:rPr>
        <w:t>Фомина</w:t>
      </w:r>
      <w:r>
        <w:rPr>
          <w:b w:val="0"/>
          <w:bCs/>
          <w:sz w:val="24"/>
          <w:szCs w:val="24"/>
        </w:rPr>
        <w:t xml:space="preserve"> </w:t>
      </w:r>
      <w:r w:rsidRPr="00920DA6">
        <w:rPr>
          <w:b w:val="0"/>
          <w:bCs/>
          <w:sz w:val="24"/>
          <w:szCs w:val="24"/>
        </w:rPr>
        <w:t>Н.Н.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«Биографический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метод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изучения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художественно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одаренных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детей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процессе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творческого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развития».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[Электронный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ресурс]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http://www.art-education.ru/electronic-journal/biograficheskiy-metod-izucheniya-hudozhestvenno-odarennyh-detey-v-processe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</w:p>
  </w:footnote>
  <w:footnote w:id="4">
    <w:p w:rsidR="00950DEE" w:rsidRPr="00920DA6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В.И.Лях,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Манжелевская</w:t>
      </w:r>
      <w:proofErr w:type="spellEnd"/>
      <w:r w:rsidRPr="00920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«Биографический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культурологическом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исследовании».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Краснодар,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стр.15</w:t>
      </w:r>
    </w:p>
  </w:footnote>
  <w:footnote w:id="5">
    <w:p w:rsidR="00950DEE" w:rsidRPr="00920DA6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Алиференко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</w:footnote>
  <w:footnote w:id="6">
    <w:p w:rsidR="00950DEE" w:rsidRPr="00920DA6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Валевский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А.Л.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биографики</w:t>
      </w:r>
      <w:proofErr w:type="spellEnd"/>
      <w:r w:rsidRPr="00920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киев: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думка,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1993.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D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DA6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:rsidR="00950DEE" w:rsidRDefault="00950DEE">
      <w:pPr>
        <w:pStyle w:val="ac"/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В.И.Лях,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Манжелевская</w:t>
      </w:r>
      <w:proofErr w:type="spellEnd"/>
      <w:r w:rsidRPr="006C0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8">
    <w:p w:rsidR="00950DEE" w:rsidRPr="006C018D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6C018D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Тапилин</w:t>
      </w:r>
      <w:proofErr w:type="spellEnd"/>
      <w:r w:rsidRPr="00920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Хронолинии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биографии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Ф.М.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Достоевского.-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«Стриж»,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г.</w:t>
      </w:r>
    </w:p>
  </w:footnote>
  <w:footnote w:id="9">
    <w:p w:rsidR="00950DEE" w:rsidRPr="00920DA6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Горобец,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Новикова.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Биография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писателя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Архангельск,2006г.</w:t>
      </w:r>
    </w:p>
  </w:footnote>
  <w:footnote w:id="10">
    <w:p w:rsidR="00950DEE" w:rsidRPr="004F77DE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4F77DE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Панова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Рембо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Симулякр</w:t>
      </w:r>
      <w:proofErr w:type="spellEnd"/>
      <w:r w:rsidRPr="00920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«Новое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литературное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обозрение»,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2005г</w:t>
      </w:r>
      <w:r w:rsidRPr="004F77DE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:rsidR="00950DEE" w:rsidRPr="004749ED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4749ED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4749E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749ED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3.</w:t>
      </w:r>
    </w:p>
  </w:footnote>
  <w:footnote w:id="12">
    <w:p w:rsidR="00950DEE" w:rsidRPr="0070762A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70762A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«Символизм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Франции»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[Электронный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https://students-library.com/library/read/43826-simvolizm-vo-francii-predsestvenniki-predstaviteli-osnovnye-principy-poetiki</w:t>
      </w:r>
    </w:p>
  </w:footnote>
  <w:footnote w:id="13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70762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0762A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1.</w:t>
      </w:r>
    </w:p>
  </w:footnote>
  <w:footnote w:id="14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См</w:t>
      </w:r>
      <w:proofErr w:type="gramStart"/>
      <w:r>
        <w:t>.П</w:t>
      </w:r>
      <w:proofErr w:type="gramEnd"/>
      <w:r>
        <w:t>риложение 2.</w:t>
      </w:r>
    </w:p>
  </w:footnote>
  <w:footnote w:id="15">
    <w:p w:rsidR="00950DEE" w:rsidRPr="004749ED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4749ED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Зайцев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,перевод,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предисловие,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примечания,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послесловие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ЖЗЛ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«Артюр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Рембо».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гвардия</w:t>
      </w:r>
      <w:proofErr w:type="gramStart"/>
      <w:r w:rsidRPr="00920DA6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920DA6">
        <w:rPr>
          <w:rFonts w:ascii="Times New Roman" w:hAnsi="Times New Roman" w:cs="Times New Roman"/>
          <w:sz w:val="24"/>
          <w:szCs w:val="24"/>
        </w:rPr>
        <w:t>алимпсест,2013</w:t>
      </w:r>
    </w:p>
  </w:footnote>
  <w:footnote w:id="16">
    <w:p w:rsidR="00950DEE" w:rsidRPr="00920DA6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[Электронный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ресурс]-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https://students-library.com/library/read/43494-russkij-simvolizm-v-literature-zivopisi-muzyke</w:t>
      </w:r>
    </w:p>
  </w:footnote>
  <w:footnote w:id="17">
    <w:p w:rsidR="00950DEE" w:rsidRDefault="00950DEE">
      <w:pPr>
        <w:pStyle w:val="ac"/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Рубцова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Скрябин.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г.</w:t>
      </w:r>
    </w:p>
  </w:footnote>
  <w:footnote w:id="18">
    <w:p w:rsidR="00950DEE" w:rsidRPr="00920DA6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Бэлза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г.</w:t>
      </w:r>
    </w:p>
  </w:footnote>
  <w:footnote w:id="19">
    <w:p w:rsidR="00950DEE" w:rsidRPr="00771A80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Рубцова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Скрябин.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г.</w:t>
      </w:r>
    </w:p>
  </w:footnote>
  <w:footnote w:id="20">
    <w:p w:rsidR="00950DEE" w:rsidRPr="00771A80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771A80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же.</w:t>
      </w:r>
    </w:p>
  </w:footnote>
  <w:footnote w:id="21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Гунст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творчество.-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Москва,1915г</w:t>
      </w:r>
      <w:r w:rsidRPr="00BF7EDD">
        <w:rPr>
          <w:rFonts w:ascii="Times New Roman" w:hAnsi="Times New Roman" w:cs="Times New Roman"/>
          <w:sz w:val="24"/>
          <w:szCs w:val="24"/>
        </w:rPr>
        <w:t>.</w:t>
      </w:r>
    </w:p>
  </w:footnote>
  <w:footnote w:id="22">
    <w:p w:rsidR="00950DEE" w:rsidRPr="007E1EA4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7E1EA4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«Символизм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Франции»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[Электронный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https://students-library.com/library/read/43826-simvolizm-vo-francii-predsestvenniki-predstaviteli-osnovnye-principy-poetiki</w:t>
      </w:r>
    </w:p>
  </w:footnote>
  <w:footnote w:id="23">
    <w:p w:rsidR="00950DEE" w:rsidRPr="007E1EA4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7E1EA4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же.</w:t>
      </w:r>
    </w:p>
  </w:footnote>
  <w:footnote w:id="24">
    <w:p w:rsidR="00950DEE" w:rsidRPr="007E1EA4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7E1EA4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7E1E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E1EA4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4.</w:t>
      </w:r>
    </w:p>
  </w:footnote>
  <w:footnote w:id="25">
    <w:p w:rsidR="00950DEE" w:rsidRPr="007E1EA4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7E1EA4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5.</w:t>
      </w:r>
    </w:p>
  </w:footnote>
  <w:footnote w:id="26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ED2B3C">
        <w:rPr>
          <w:rFonts w:ascii="Times New Roman" w:hAnsi="Times New Roman" w:cs="Times New Roman"/>
          <w:sz w:val="24"/>
          <w:szCs w:val="24"/>
        </w:rPr>
        <w:t>Баронян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Ж.Б.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Артюр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Рембо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гвардия;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-2013г.</w:t>
      </w:r>
    </w:p>
  </w:footnote>
  <w:footnote w:id="27">
    <w:p w:rsidR="00950DEE" w:rsidRPr="007E1EA4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7E1EA4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7E1E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E1EA4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EA4">
        <w:rPr>
          <w:rFonts w:ascii="Times New Roman" w:hAnsi="Times New Roman" w:cs="Times New Roman"/>
          <w:sz w:val="24"/>
          <w:szCs w:val="24"/>
        </w:rPr>
        <w:t>6.</w:t>
      </w:r>
    </w:p>
  </w:footnote>
  <w:footnote w:id="28">
    <w:p w:rsidR="00950DEE" w:rsidRPr="00950DEE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EB74AE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Зайцев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,перевод,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предисловие,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примечания,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послесловие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ЖЗЛ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«Артюр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Рембо».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Молодая гвардия</w:t>
      </w:r>
      <w:proofErr w:type="gramStart"/>
      <w:r>
        <w:rPr>
          <w:rFonts w:ascii="Times New Roman" w:hAnsi="Times New Roman" w:cs="Times New Roman"/>
          <w:sz w:val="24"/>
          <w:szCs w:val="24"/>
        </w:rPr>
        <w:t>;П</w:t>
      </w:r>
      <w:proofErr w:type="gramEnd"/>
      <w:r>
        <w:rPr>
          <w:rFonts w:ascii="Times New Roman" w:hAnsi="Times New Roman" w:cs="Times New Roman"/>
          <w:sz w:val="24"/>
          <w:szCs w:val="24"/>
        </w:rPr>
        <w:t>алимпсест,2013</w:t>
      </w:r>
    </w:p>
  </w:footnote>
  <w:footnote w:id="29">
    <w:p w:rsidR="00950DEE" w:rsidRPr="00EB74AE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EB74AE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EB74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B74A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AE">
        <w:rPr>
          <w:rFonts w:ascii="Times New Roman" w:hAnsi="Times New Roman" w:cs="Times New Roman"/>
          <w:sz w:val="24"/>
          <w:szCs w:val="24"/>
        </w:rPr>
        <w:t>2.</w:t>
      </w:r>
    </w:p>
  </w:footnote>
  <w:footnote w:id="30">
    <w:p w:rsidR="00950DEE" w:rsidRPr="00ED2B3C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ED2B3C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</w:t>
      </w:r>
      <w:proofErr w:type="spellEnd"/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с37-41.</w:t>
      </w:r>
    </w:p>
  </w:footnote>
  <w:footnote w:id="31">
    <w:p w:rsidR="00950DEE" w:rsidRDefault="00950DEE">
      <w:pPr>
        <w:pStyle w:val="ac"/>
      </w:pPr>
      <w:r w:rsidRPr="00ED2B3C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Бэлза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B3C">
        <w:rPr>
          <w:rFonts w:ascii="Times New Roman" w:hAnsi="Times New Roman" w:cs="Times New Roman"/>
          <w:sz w:val="24"/>
          <w:szCs w:val="24"/>
        </w:rPr>
        <w:t>г.</w:t>
      </w:r>
    </w:p>
  </w:footnote>
  <w:footnote w:id="32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Бэлза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г.</w:t>
      </w:r>
    </w:p>
  </w:footnote>
  <w:footnote w:id="33">
    <w:p w:rsidR="00950DEE" w:rsidRPr="00950DEE" w:rsidRDefault="00950DEE" w:rsidP="00950DEE">
      <w:pPr>
        <w:pStyle w:val="1"/>
        <w:spacing w:after="0" w:line="543" w:lineRule="atLeast"/>
        <w:jc w:val="left"/>
        <w:textAlignment w:val="top"/>
        <w:rPr>
          <w:b w:val="0"/>
          <w:caps/>
          <w:color w:val="000000"/>
          <w:sz w:val="24"/>
          <w:szCs w:val="24"/>
        </w:rPr>
      </w:pPr>
      <w:r w:rsidRPr="00BC7108">
        <w:rPr>
          <w:rStyle w:val="ae"/>
          <w:b w:val="0"/>
          <w:sz w:val="24"/>
          <w:szCs w:val="24"/>
        </w:rPr>
        <w:footnoteRef/>
      </w:r>
      <w:r>
        <w:rPr>
          <w:b w:val="0"/>
          <w:sz w:val="24"/>
          <w:szCs w:val="24"/>
        </w:rPr>
        <w:t xml:space="preserve"> </w:t>
      </w:r>
      <w:proofErr w:type="spellStart"/>
      <w:r w:rsidRPr="00BC7108">
        <w:rPr>
          <w:b w:val="0"/>
          <w:sz w:val="24"/>
          <w:szCs w:val="24"/>
        </w:rPr>
        <w:t>Чупахина</w:t>
      </w:r>
      <w:proofErr w:type="spellEnd"/>
      <w:r>
        <w:rPr>
          <w:b w:val="0"/>
          <w:sz w:val="24"/>
          <w:szCs w:val="24"/>
        </w:rPr>
        <w:t xml:space="preserve"> </w:t>
      </w:r>
      <w:r w:rsidRPr="00BC7108">
        <w:rPr>
          <w:b w:val="0"/>
          <w:sz w:val="24"/>
          <w:szCs w:val="24"/>
        </w:rPr>
        <w:t>Т.Н.</w:t>
      </w:r>
      <w:r>
        <w:rPr>
          <w:b w:val="0"/>
          <w:sz w:val="24"/>
          <w:szCs w:val="24"/>
        </w:rPr>
        <w:t xml:space="preserve">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Творчество А. Н. С</w:t>
      </w:r>
      <w:r w:rsidRPr="00BC7108">
        <w:rPr>
          <w:b w:val="0"/>
          <w:iCs/>
          <w:color w:val="000000"/>
          <w:sz w:val="24"/>
          <w:szCs w:val="24"/>
          <w:bdr w:val="none" w:sz="0" w:space="0" w:color="auto" w:frame="1"/>
        </w:rPr>
        <w:t>крябина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BC7108">
        <w:rPr>
          <w:b w:val="0"/>
          <w:iCs/>
          <w:color w:val="000000"/>
          <w:sz w:val="24"/>
          <w:szCs w:val="24"/>
          <w:bdr w:val="none" w:sz="0" w:space="0" w:color="auto" w:frame="1"/>
        </w:rPr>
        <w:t>в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BC7108">
        <w:rPr>
          <w:b w:val="0"/>
          <w:iCs/>
          <w:color w:val="000000"/>
          <w:sz w:val="24"/>
          <w:szCs w:val="24"/>
          <w:bdr w:val="none" w:sz="0" w:space="0" w:color="auto" w:frame="1"/>
        </w:rPr>
        <w:t>музыкальной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BC7108">
        <w:rPr>
          <w:b w:val="0"/>
          <w:iCs/>
          <w:color w:val="000000"/>
          <w:sz w:val="24"/>
          <w:szCs w:val="24"/>
          <w:bdr w:val="none" w:sz="0" w:space="0" w:color="auto" w:frame="1"/>
        </w:rPr>
        <w:t>культуре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BC7108">
        <w:rPr>
          <w:b w:val="0"/>
          <w:iCs/>
          <w:color w:val="000000"/>
          <w:sz w:val="24"/>
          <w:szCs w:val="24"/>
          <w:bdr w:val="none" w:sz="0" w:space="0" w:color="auto" w:frame="1"/>
        </w:rPr>
        <w:t>конца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7108">
        <w:rPr>
          <w:b w:val="0"/>
          <w:iCs/>
          <w:color w:val="000000"/>
          <w:sz w:val="24"/>
          <w:szCs w:val="24"/>
          <w:bdr w:val="none" w:sz="0" w:space="0" w:color="auto" w:frame="1"/>
        </w:rPr>
        <w:t>xix</w:t>
      </w:r>
      <w:proofErr w:type="spellEnd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BC7108">
        <w:rPr>
          <w:b w:val="0"/>
          <w:iCs/>
          <w:color w:val="000000"/>
          <w:sz w:val="24"/>
          <w:szCs w:val="24"/>
          <w:bdr w:val="none" w:sz="0" w:space="0" w:color="auto" w:frame="1"/>
        </w:rPr>
        <w:t>начала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7108">
        <w:rPr>
          <w:b w:val="0"/>
          <w:iCs/>
          <w:color w:val="000000"/>
          <w:sz w:val="24"/>
          <w:szCs w:val="24"/>
          <w:bdr w:val="none" w:sz="0" w:space="0" w:color="auto" w:frame="1"/>
        </w:rPr>
        <w:t>xx</w:t>
      </w:r>
      <w:proofErr w:type="spellEnd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BC7108">
        <w:rPr>
          <w:b w:val="0"/>
          <w:iCs/>
          <w:color w:val="000000"/>
          <w:sz w:val="24"/>
          <w:szCs w:val="24"/>
          <w:bdr w:val="none" w:sz="0" w:space="0" w:color="auto" w:frame="1"/>
        </w:rPr>
        <w:t>вв.</w:t>
      </w:r>
    </w:p>
  </w:footnote>
  <w:footnote w:id="34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Бэлза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г.</w:t>
      </w:r>
    </w:p>
  </w:footnote>
  <w:footnote w:id="35">
    <w:p w:rsidR="00950DEE" w:rsidRPr="004F77DE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4F77DE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7DE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7DE">
        <w:rPr>
          <w:rFonts w:ascii="Times New Roman" w:hAnsi="Times New Roman" w:cs="Times New Roman"/>
          <w:sz w:val="24"/>
          <w:szCs w:val="24"/>
        </w:rPr>
        <w:t>же.</w:t>
      </w:r>
    </w:p>
  </w:footnote>
  <w:footnote w:id="36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BF7EDD">
        <w:rPr>
          <w:rFonts w:ascii="Times New Roman" w:hAnsi="Times New Roman" w:cs="Times New Roman"/>
          <w:sz w:val="24"/>
          <w:szCs w:val="24"/>
        </w:rPr>
        <w:t>Гунст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творчество.-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Москва,1915г.</w:t>
      </w:r>
    </w:p>
  </w:footnote>
  <w:footnote w:id="37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Бэлза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г.</w:t>
      </w:r>
    </w:p>
  </w:footnote>
  <w:footnote w:id="38">
    <w:p w:rsidR="00950DEE" w:rsidRPr="00950DEE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Бэлза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г.</w:t>
      </w:r>
    </w:p>
  </w:footnote>
  <w:footnote w:id="39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Бэлза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г.</w:t>
      </w:r>
    </w:p>
  </w:footnote>
  <w:footnote w:id="40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BF7EDD">
        <w:rPr>
          <w:rFonts w:ascii="Times New Roman" w:hAnsi="Times New Roman" w:cs="Times New Roman"/>
          <w:sz w:val="24"/>
          <w:szCs w:val="24"/>
        </w:rPr>
        <w:t>Гунст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творчество.-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EDD">
        <w:rPr>
          <w:rFonts w:ascii="Times New Roman" w:hAnsi="Times New Roman" w:cs="Times New Roman"/>
          <w:sz w:val="24"/>
          <w:szCs w:val="24"/>
        </w:rPr>
        <w:t>Москва,1915г.</w:t>
      </w:r>
    </w:p>
  </w:footnote>
  <w:footnote w:id="41">
    <w:p w:rsidR="00950DEE" w:rsidRPr="0070762A" w:rsidRDefault="00950DEE" w:rsidP="004F77D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«Символизм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Франции»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[Электронный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https://students-library.com/library/read/43826-simvolizm-vo-francii-predsestvenniki-predstaviteli-osnovnye-principy-poetiki</w:t>
      </w:r>
    </w:p>
    <w:p w:rsidR="00950DEE" w:rsidRDefault="00950DEE">
      <w:pPr>
        <w:pStyle w:val="ac"/>
      </w:pPr>
    </w:p>
  </w:footnote>
  <w:footnote w:id="42">
    <w:p w:rsidR="00950DEE" w:rsidRPr="00EC3B6F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EC3B6F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же.</w:t>
      </w:r>
    </w:p>
  </w:footnote>
  <w:footnote w:id="43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Зайцев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,перевод,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предисловие,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примечания,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послесловие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ЖЗЛ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«Артюр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Рембо».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ED">
        <w:rPr>
          <w:rFonts w:ascii="Times New Roman" w:hAnsi="Times New Roman" w:cs="Times New Roman"/>
          <w:sz w:val="24"/>
          <w:szCs w:val="24"/>
        </w:rPr>
        <w:t>гвардия</w:t>
      </w:r>
      <w:proofErr w:type="gramStart"/>
      <w:r w:rsidRPr="004749ED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4749ED">
        <w:rPr>
          <w:rFonts w:ascii="Times New Roman" w:hAnsi="Times New Roman" w:cs="Times New Roman"/>
          <w:sz w:val="24"/>
          <w:szCs w:val="24"/>
        </w:rPr>
        <w:t>алимпсест,2013</w:t>
      </w:r>
    </w:p>
  </w:footnote>
  <w:footnote w:id="44">
    <w:p w:rsidR="00950DEE" w:rsidRPr="00EC3B6F" w:rsidRDefault="00950DE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6F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Зайцев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В.Н.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,перевод,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предисловие,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послесловие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ЖЗЛ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«Артюр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Рембо».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М.: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Молодая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гвардия</w:t>
      </w:r>
      <w:proofErr w:type="gramStart"/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;П</w:t>
      </w:r>
      <w:proofErr w:type="gramEnd"/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алимпсест,2013</w:t>
      </w:r>
    </w:p>
  </w:footnote>
  <w:footnote w:id="45">
    <w:p w:rsidR="00950DEE" w:rsidRPr="00EC3B6F" w:rsidRDefault="00950DE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6F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Баронян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Ж.Б.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Артюр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Рембо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М.: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Молодая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гвардия;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color w:val="000000" w:themeColor="text1"/>
          <w:sz w:val="24"/>
          <w:szCs w:val="24"/>
        </w:rPr>
        <w:t>-2013г.</w:t>
      </w:r>
    </w:p>
  </w:footnote>
  <w:footnote w:id="46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См</w:t>
      </w:r>
      <w:proofErr w:type="gramStart"/>
      <w:r>
        <w:t>.П</w:t>
      </w:r>
      <w:proofErr w:type="gramEnd"/>
      <w:r>
        <w:t>риложение 7.</w:t>
      </w:r>
    </w:p>
  </w:footnote>
  <w:footnote w:id="47">
    <w:p w:rsidR="00950DEE" w:rsidRDefault="00950DEE">
      <w:pPr>
        <w:pStyle w:val="ac"/>
      </w:pPr>
      <w:r>
        <w:rPr>
          <w:rStyle w:val="ae"/>
        </w:rPr>
        <w:footnoteRef/>
      </w:r>
      <w:r>
        <w:t xml:space="preserve"> </w:t>
      </w:r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Амелина</w:t>
      </w:r>
      <w:proofErr w:type="spellEnd"/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с37-41.</w:t>
      </w:r>
    </w:p>
  </w:footnote>
  <w:footnote w:id="48">
    <w:p w:rsidR="00950DEE" w:rsidRPr="00EC3B6F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EC3B6F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Бэлза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B6F">
        <w:rPr>
          <w:rFonts w:ascii="Times New Roman" w:hAnsi="Times New Roman" w:cs="Times New Roman"/>
          <w:sz w:val="24"/>
          <w:szCs w:val="24"/>
        </w:rPr>
        <w:t>г.</w:t>
      </w:r>
    </w:p>
  </w:footnote>
  <w:footnote w:id="49">
    <w:p w:rsidR="00950DEE" w:rsidRPr="00656154" w:rsidRDefault="00950DEE" w:rsidP="00656154">
      <w:pPr>
        <w:pStyle w:val="1"/>
        <w:spacing w:after="0" w:line="543" w:lineRule="atLeast"/>
        <w:jc w:val="left"/>
        <w:textAlignment w:val="top"/>
        <w:rPr>
          <w:b w:val="0"/>
          <w:caps/>
          <w:color w:val="000000"/>
          <w:sz w:val="24"/>
          <w:szCs w:val="24"/>
        </w:rPr>
      </w:pPr>
      <w:r w:rsidRPr="00920DA6"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r w:rsidRPr="00920DA6">
        <w:rPr>
          <w:b w:val="0"/>
          <w:sz w:val="24"/>
          <w:szCs w:val="24"/>
        </w:rPr>
        <w:t>Чупахина</w:t>
      </w:r>
      <w:proofErr w:type="spellEnd"/>
      <w:r>
        <w:rPr>
          <w:b w:val="0"/>
          <w:sz w:val="24"/>
          <w:szCs w:val="24"/>
        </w:rPr>
        <w:t xml:space="preserve"> </w:t>
      </w:r>
      <w:r w:rsidRPr="00920DA6">
        <w:rPr>
          <w:b w:val="0"/>
          <w:sz w:val="24"/>
          <w:szCs w:val="24"/>
        </w:rPr>
        <w:t>Т.Н.</w:t>
      </w:r>
      <w:r>
        <w:rPr>
          <w:b w:val="0"/>
          <w:sz w:val="24"/>
          <w:szCs w:val="24"/>
        </w:rPr>
        <w:t xml:space="preserve"> </w:t>
      </w:r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Творчество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А.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Н.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Скрябина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в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музыкальной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культуре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конца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xix</w:t>
      </w:r>
      <w:proofErr w:type="spellEnd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начала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xx</w:t>
      </w:r>
      <w:proofErr w:type="spellEnd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20DA6">
        <w:rPr>
          <w:b w:val="0"/>
          <w:iCs/>
          <w:color w:val="000000"/>
          <w:sz w:val="24"/>
          <w:szCs w:val="24"/>
          <w:bdr w:val="none" w:sz="0" w:space="0" w:color="auto" w:frame="1"/>
        </w:rPr>
        <w:t>вв.</w:t>
      </w:r>
    </w:p>
  </w:footnote>
  <w:footnote w:id="50">
    <w:p w:rsidR="00950DEE" w:rsidRPr="00DF7609" w:rsidRDefault="00950DEE">
      <w:pPr>
        <w:pStyle w:val="ac"/>
        <w:rPr>
          <w:rFonts w:ascii="Times New Roman" w:hAnsi="Times New Roman" w:cs="Times New Roman"/>
          <w:sz w:val="24"/>
          <w:szCs w:val="24"/>
        </w:rPr>
      </w:pPr>
      <w:r w:rsidRPr="00DF760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F7609">
        <w:rPr>
          <w:rFonts w:ascii="Times New Roman" w:hAnsi="Times New Roman" w:cs="Times New Roman"/>
          <w:sz w:val="24"/>
          <w:szCs w:val="24"/>
        </w:rPr>
        <w:t xml:space="preserve"> Бэлза И. Скрябин - Москва. Изд. Музыка, 1983 г.</w:t>
      </w:r>
    </w:p>
  </w:footnote>
  <w:footnote w:id="51">
    <w:p w:rsidR="00950DEE" w:rsidRDefault="00950DEE">
      <w:pPr>
        <w:pStyle w:val="ac"/>
      </w:pPr>
      <w:r w:rsidRPr="00DF760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F7609">
        <w:rPr>
          <w:rFonts w:ascii="Times New Roman" w:hAnsi="Times New Roman" w:cs="Times New Roman"/>
          <w:sz w:val="24"/>
          <w:szCs w:val="24"/>
        </w:rPr>
        <w:t xml:space="preserve"> Бэлза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Скрябин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80">
        <w:rPr>
          <w:rFonts w:ascii="Times New Roman" w:hAnsi="Times New Roman" w:cs="Times New Roman"/>
          <w:sz w:val="24"/>
          <w:szCs w:val="24"/>
        </w:rPr>
        <w:t>г.</w:t>
      </w:r>
    </w:p>
  </w:footnote>
  <w:footnote w:id="52">
    <w:p w:rsidR="00950DEE" w:rsidRPr="00920DA6" w:rsidRDefault="00950DEE" w:rsidP="00920DA6">
      <w:pPr>
        <w:pStyle w:val="ac"/>
        <w:rPr>
          <w:rFonts w:ascii="Times New Roman" w:hAnsi="Times New Roman" w:cs="Times New Roman"/>
          <w:sz w:val="24"/>
          <w:szCs w:val="24"/>
        </w:rPr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В.И.Лях,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Манжелевская</w:t>
      </w:r>
      <w:proofErr w:type="spellEnd"/>
      <w:r w:rsidRPr="00920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«Биографический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культурологическом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исследовании».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Краснодар,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D26">
        <w:rPr>
          <w:rFonts w:ascii="Times New Roman" w:hAnsi="Times New Roman" w:cs="Times New Roman"/>
          <w:sz w:val="24"/>
          <w:szCs w:val="24"/>
        </w:rPr>
        <w:t>стр.15</w:t>
      </w:r>
    </w:p>
  </w:footnote>
  <w:footnote w:id="53">
    <w:p w:rsidR="00950DEE" w:rsidRPr="00920DA6" w:rsidRDefault="00950DEE" w:rsidP="00920DA6">
      <w:pPr>
        <w:pStyle w:val="ac"/>
        <w:rPr>
          <w:rFonts w:ascii="Times New Roman" w:hAnsi="Times New Roman" w:cs="Times New Roman"/>
          <w:sz w:val="24"/>
          <w:szCs w:val="24"/>
        </w:rPr>
      </w:pPr>
      <w:r w:rsidRPr="00920DA6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Алиференко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950DEE" w:rsidRDefault="00950DEE" w:rsidP="00920DA6">
      <w:pPr>
        <w:pStyle w:val="ac"/>
      </w:pPr>
      <w:proofErr w:type="spellStart"/>
      <w:r w:rsidRPr="00920DA6">
        <w:rPr>
          <w:rFonts w:ascii="Times New Roman" w:hAnsi="Times New Roman" w:cs="Times New Roman"/>
          <w:sz w:val="24"/>
          <w:szCs w:val="24"/>
        </w:rPr>
        <w:t>Валевский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А.Л.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биографики</w:t>
      </w:r>
      <w:proofErr w:type="spellEnd"/>
      <w:r w:rsidRPr="00920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киев: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DA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думка,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1993.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A6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DA6">
        <w:rPr>
          <w:rFonts w:ascii="Times New Roman" w:hAnsi="Times New Roman" w:cs="Times New Roman"/>
          <w:sz w:val="24"/>
          <w:szCs w:val="24"/>
        </w:rPr>
        <w:t>с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345C"/>
    <w:multiLevelType w:val="multilevel"/>
    <w:tmpl w:val="DBC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64A93"/>
    <w:multiLevelType w:val="multilevel"/>
    <w:tmpl w:val="6B98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2ED"/>
    <w:rsid w:val="00020572"/>
    <w:rsid w:val="000430B4"/>
    <w:rsid w:val="0004351F"/>
    <w:rsid w:val="00044786"/>
    <w:rsid w:val="00047904"/>
    <w:rsid w:val="00050ECE"/>
    <w:rsid w:val="0006043F"/>
    <w:rsid w:val="00074305"/>
    <w:rsid w:val="00077CC1"/>
    <w:rsid w:val="00080EF4"/>
    <w:rsid w:val="00081B0B"/>
    <w:rsid w:val="000839E3"/>
    <w:rsid w:val="00087A2E"/>
    <w:rsid w:val="0009475F"/>
    <w:rsid w:val="00097227"/>
    <w:rsid w:val="00097D98"/>
    <w:rsid w:val="000A0126"/>
    <w:rsid w:val="000A430C"/>
    <w:rsid w:val="000B0BB4"/>
    <w:rsid w:val="000B2353"/>
    <w:rsid w:val="000B3E6B"/>
    <w:rsid w:val="000B458A"/>
    <w:rsid w:val="000B5AFA"/>
    <w:rsid w:val="000B751F"/>
    <w:rsid w:val="000C182E"/>
    <w:rsid w:val="000C38F2"/>
    <w:rsid w:val="000C5ABF"/>
    <w:rsid w:val="000D2D0A"/>
    <w:rsid w:val="000D2D85"/>
    <w:rsid w:val="000E19B9"/>
    <w:rsid w:val="000F1209"/>
    <w:rsid w:val="000F2869"/>
    <w:rsid w:val="000F79A3"/>
    <w:rsid w:val="00105BEE"/>
    <w:rsid w:val="00106CD5"/>
    <w:rsid w:val="00125471"/>
    <w:rsid w:val="00127008"/>
    <w:rsid w:val="00130979"/>
    <w:rsid w:val="00131FA3"/>
    <w:rsid w:val="00136253"/>
    <w:rsid w:val="001367F7"/>
    <w:rsid w:val="00144779"/>
    <w:rsid w:val="00154028"/>
    <w:rsid w:val="0016002B"/>
    <w:rsid w:val="00160D47"/>
    <w:rsid w:val="001620B0"/>
    <w:rsid w:val="001631B1"/>
    <w:rsid w:val="00164C98"/>
    <w:rsid w:val="00172B30"/>
    <w:rsid w:val="00181D98"/>
    <w:rsid w:val="00184038"/>
    <w:rsid w:val="00192ADA"/>
    <w:rsid w:val="001B2BDF"/>
    <w:rsid w:val="001B63FD"/>
    <w:rsid w:val="001D0D26"/>
    <w:rsid w:val="001D267C"/>
    <w:rsid w:val="001D3588"/>
    <w:rsid w:val="001D38C8"/>
    <w:rsid w:val="001D6E86"/>
    <w:rsid w:val="001E1FF4"/>
    <w:rsid w:val="001E6B1E"/>
    <w:rsid w:val="001F329A"/>
    <w:rsid w:val="001F5003"/>
    <w:rsid w:val="002007DA"/>
    <w:rsid w:val="00200BC8"/>
    <w:rsid w:val="002015EF"/>
    <w:rsid w:val="00202081"/>
    <w:rsid w:val="00214E90"/>
    <w:rsid w:val="00235A8F"/>
    <w:rsid w:val="00235CA7"/>
    <w:rsid w:val="00236834"/>
    <w:rsid w:val="00241E0C"/>
    <w:rsid w:val="00256E50"/>
    <w:rsid w:val="00257C59"/>
    <w:rsid w:val="00262E86"/>
    <w:rsid w:val="002645B5"/>
    <w:rsid w:val="0026697D"/>
    <w:rsid w:val="00266FE3"/>
    <w:rsid w:val="00274FBB"/>
    <w:rsid w:val="002A0595"/>
    <w:rsid w:val="002A1923"/>
    <w:rsid w:val="002A4C3B"/>
    <w:rsid w:val="002B0713"/>
    <w:rsid w:val="002B167C"/>
    <w:rsid w:val="002B3349"/>
    <w:rsid w:val="002C45E1"/>
    <w:rsid w:val="002E11A4"/>
    <w:rsid w:val="002E4631"/>
    <w:rsid w:val="002F446E"/>
    <w:rsid w:val="002F5338"/>
    <w:rsid w:val="002F7837"/>
    <w:rsid w:val="00301B97"/>
    <w:rsid w:val="00304645"/>
    <w:rsid w:val="00304BE3"/>
    <w:rsid w:val="00310E5D"/>
    <w:rsid w:val="00310EE0"/>
    <w:rsid w:val="00320CA0"/>
    <w:rsid w:val="00321CDD"/>
    <w:rsid w:val="00323536"/>
    <w:rsid w:val="003235D6"/>
    <w:rsid w:val="00327831"/>
    <w:rsid w:val="00334DA4"/>
    <w:rsid w:val="00343312"/>
    <w:rsid w:val="003440CF"/>
    <w:rsid w:val="00346DE2"/>
    <w:rsid w:val="00356C2E"/>
    <w:rsid w:val="00357B95"/>
    <w:rsid w:val="00371451"/>
    <w:rsid w:val="003761E8"/>
    <w:rsid w:val="003801D0"/>
    <w:rsid w:val="003826A1"/>
    <w:rsid w:val="00387ADB"/>
    <w:rsid w:val="003A0F20"/>
    <w:rsid w:val="003A4274"/>
    <w:rsid w:val="003B37D7"/>
    <w:rsid w:val="003B4975"/>
    <w:rsid w:val="003C0162"/>
    <w:rsid w:val="003C0F6B"/>
    <w:rsid w:val="003C1B50"/>
    <w:rsid w:val="003C7800"/>
    <w:rsid w:val="003C79ED"/>
    <w:rsid w:val="003E1882"/>
    <w:rsid w:val="003E3DAE"/>
    <w:rsid w:val="003E447F"/>
    <w:rsid w:val="003E6265"/>
    <w:rsid w:val="003F099C"/>
    <w:rsid w:val="003F5720"/>
    <w:rsid w:val="004013D6"/>
    <w:rsid w:val="004040E3"/>
    <w:rsid w:val="004136C6"/>
    <w:rsid w:val="00415130"/>
    <w:rsid w:val="00422093"/>
    <w:rsid w:val="00423C7E"/>
    <w:rsid w:val="0042443B"/>
    <w:rsid w:val="00441E3F"/>
    <w:rsid w:val="0044499D"/>
    <w:rsid w:val="00446D81"/>
    <w:rsid w:val="004537C7"/>
    <w:rsid w:val="0046353B"/>
    <w:rsid w:val="004636CF"/>
    <w:rsid w:val="00465C03"/>
    <w:rsid w:val="00472949"/>
    <w:rsid w:val="004749ED"/>
    <w:rsid w:val="00477907"/>
    <w:rsid w:val="00482AA4"/>
    <w:rsid w:val="00483965"/>
    <w:rsid w:val="004862B6"/>
    <w:rsid w:val="004933AD"/>
    <w:rsid w:val="00494332"/>
    <w:rsid w:val="00494660"/>
    <w:rsid w:val="0049748B"/>
    <w:rsid w:val="004A0460"/>
    <w:rsid w:val="004A39A8"/>
    <w:rsid w:val="004A6DFF"/>
    <w:rsid w:val="004B2349"/>
    <w:rsid w:val="004B723A"/>
    <w:rsid w:val="004D3325"/>
    <w:rsid w:val="004D718F"/>
    <w:rsid w:val="004D7E03"/>
    <w:rsid w:val="004E79AF"/>
    <w:rsid w:val="004F0180"/>
    <w:rsid w:val="004F2D5D"/>
    <w:rsid w:val="004F4355"/>
    <w:rsid w:val="004F77DE"/>
    <w:rsid w:val="005126EA"/>
    <w:rsid w:val="00513074"/>
    <w:rsid w:val="00513E2F"/>
    <w:rsid w:val="0052142E"/>
    <w:rsid w:val="005344A9"/>
    <w:rsid w:val="00555F5C"/>
    <w:rsid w:val="00556468"/>
    <w:rsid w:val="005615BD"/>
    <w:rsid w:val="00562DE3"/>
    <w:rsid w:val="005669E2"/>
    <w:rsid w:val="005957D0"/>
    <w:rsid w:val="00596D22"/>
    <w:rsid w:val="0059723F"/>
    <w:rsid w:val="00597944"/>
    <w:rsid w:val="005A54CE"/>
    <w:rsid w:val="005B1B08"/>
    <w:rsid w:val="005B3331"/>
    <w:rsid w:val="005C1295"/>
    <w:rsid w:val="005C1412"/>
    <w:rsid w:val="005C3DFD"/>
    <w:rsid w:val="005C5056"/>
    <w:rsid w:val="005C60A1"/>
    <w:rsid w:val="005D5FAC"/>
    <w:rsid w:val="005E07AE"/>
    <w:rsid w:val="005E1E90"/>
    <w:rsid w:val="005E687F"/>
    <w:rsid w:val="005F2327"/>
    <w:rsid w:val="005F621F"/>
    <w:rsid w:val="00601A4F"/>
    <w:rsid w:val="00603673"/>
    <w:rsid w:val="00604C5E"/>
    <w:rsid w:val="00617CA4"/>
    <w:rsid w:val="00620EC1"/>
    <w:rsid w:val="006238AB"/>
    <w:rsid w:val="00634114"/>
    <w:rsid w:val="00634315"/>
    <w:rsid w:val="00637491"/>
    <w:rsid w:val="00641B99"/>
    <w:rsid w:val="00656154"/>
    <w:rsid w:val="00665DFB"/>
    <w:rsid w:val="00672CEC"/>
    <w:rsid w:val="00675E2A"/>
    <w:rsid w:val="00685291"/>
    <w:rsid w:val="00686E96"/>
    <w:rsid w:val="00697818"/>
    <w:rsid w:val="006B6223"/>
    <w:rsid w:val="006C018D"/>
    <w:rsid w:val="006C2D90"/>
    <w:rsid w:val="006C4A3D"/>
    <w:rsid w:val="006D44DD"/>
    <w:rsid w:val="006E3D33"/>
    <w:rsid w:val="006F0BDD"/>
    <w:rsid w:val="006F39E4"/>
    <w:rsid w:val="006F71DC"/>
    <w:rsid w:val="00701591"/>
    <w:rsid w:val="0070762A"/>
    <w:rsid w:val="007101FE"/>
    <w:rsid w:val="007114E4"/>
    <w:rsid w:val="00733F40"/>
    <w:rsid w:val="007517E3"/>
    <w:rsid w:val="00753699"/>
    <w:rsid w:val="007560BA"/>
    <w:rsid w:val="00756D29"/>
    <w:rsid w:val="00763138"/>
    <w:rsid w:val="00770A89"/>
    <w:rsid w:val="00771A80"/>
    <w:rsid w:val="0077754F"/>
    <w:rsid w:val="007827F8"/>
    <w:rsid w:val="007877D6"/>
    <w:rsid w:val="00790204"/>
    <w:rsid w:val="007917C2"/>
    <w:rsid w:val="00793A0D"/>
    <w:rsid w:val="0079706B"/>
    <w:rsid w:val="007A0184"/>
    <w:rsid w:val="007A1921"/>
    <w:rsid w:val="007B6D13"/>
    <w:rsid w:val="007C140C"/>
    <w:rsid w:val="007C2629"/>
    <w:rsid w:val="007C3A1C"/>
    <w:rsid w:val="007C437F"/>
    <w:rsid w:val="007D705D"/>
    <w:rsid w:val="007E1EA4"/>
    <w:rsid w:val="007E22F2"/>
    <w:rsid w:val="007F411B"/>
    <w:rsid w:val="007F5E97"/>
    <w:rsid w:val="00805A9D"/>
    <w:rsid w:val="00812885"/>
    <w:rsid w:val="00813BAC"/>
    <w:rsid w:val="00813C7E"/>
    <w:rsid w:val="00822659"/>
    <w:rsid w:val="00826857"/>
    <w:rsid w:val="008340ED"/>
    <w:rsid w:val="0084495D"/>
    <w:rsid w:val="00847F7C"/>
    <w:rsid w:val="00851BDB"/>
    <w:rsid w:val="00852A13"/>
    <w:rsid w:val="00854711"/>
    <w:rsid w:val="00854F62"/>
    <w:rsid w:val="008577B2"/>
    <w:rsid w:val="00866896"/>
    <w:rsid w:val="00873061"/>
    <w:rsid w:val="00881105"/>
    <w:rsid w:val="0089632C"/>
    <w:rsid w:val="008A1682"/>
    <w:rsid w:val="008A5DD2"/>
    <w:rsid w:val="008A6AF6"/>
    <w:rsid w:val="008A78AC"/>
    <w:rsid w:val="008C3062"/>
    <w:rsid w:val="008C51F4"/>
    <w:rsid w:val="008C56A2"/>
    <w:rsid w:val="008C6A8F"/>
    <w:rsid w:val="008D0347"/>
    <w:rsid w:val="008E0EF9"/>
    <w:rsid w:val="008E548F"/>
    <w:rsid w:val="008F652C"/>
    <w:rsid w:val="009002AF"/>
    <w:rsid w:val="00900AE2"/>
    <w:rsid w:val="0090153C"/>
    <w:rsid w:val="00901E7B"/>
    <w:rsid w:val="00902A2E"/>
    <w:rsid w:val="009070EE"/>
    <w:rsid w:val="00920DA6"/>
    <w:rsid w:val="00922A42"/>
    <w:rsid w:val="00922BC3"/>
    <w:rsid w:val="00931B9E"/>
    <w:rsid w:val="009353CC"/>
    <w:rsid w:val="009400C9"/>
    <w:rsid w:val="00950DB4"/>
    <w:rsid w:val="00950DEE"/>
    <w:rsid w:val="009542D5"/>
    <w:rsid w:val="0095497B"/>
    <w:rsid w:val="0095513F"/>
    <w:rsid w:val="00955CA1"/>
    <w:rsid w:val="0095600C"/>
    <w:rsid w:val="009666FC"/>
    <w:rsid w:val="009672EE"/>
    <w:rsid w:val="009715A7"/>
    <w:rsid w:val="00975CAA"/>
    <w:rsid w:val="00993CC9"/>
    <w:rsid w:val="0099443C"/>
    <w:rsid w:val="009B4649"/>
    <w:rsid w:val="009C7701"/>
    <w:rsid w:val="009D3096"/>
    <w:rsid w:val="009D4EAF"/>
    <w:rsid w:val="009D62FE"/>
    <w:rsid w:val="009D69CC"/>
    <w:rsid w:val="009D7714"/>
    <w:rsid w:val="009E4CA1"/>
    <w:rsid w:val="009F4808"/>
    <w:rsid w:val="00A04823"/>
    <w:rsid w:val="00A05DC5"/>
    <w:rsid w:val="00A11391"/>
    <w:rsid w:val="00A1608A"/>
    <w:rsid w:val="00A17569"/>
    <w:rsid w:val="00A175EF"/>
    <w:rsid w:val="00A23B10"/>
    <w:rsid w:val="00A25BED"/>
    <w:rsid w:val="00A310E0"/>
    <w:rsid w:val="00A53E0F"/>
    <w:rsid w:val="00A61AC8"/>
    <w:rsid w:val="00A6301B"/>
    <w:rsid w:val="00A6658E"/>
    <w:rsid w:val="00A66C79"/>
    <w:rsid w:val="00A7478D"/>
    <w:rsid w:val="00A76581"/>
    <w:rsid w:val="00A82AAB"/>
    <w:rsid w:val="00A82B80"/>
    <w:rsid w:val="00A85AD5"/>
    <w:rsid w:val="00A909EE"/>
    <w:rsid w:val="00A971D8"/>
    <w:rsid w:val="00A97C58"/>
    <w:rsid w:val="00AA2068"/>
    <w:rsid w:val="00AB31AE"/>
    <w:rsid w:val="00AC113B"/>
    <w:rsid w:val="00AC7FA1"/>
    <w:rsid w:val="00AD123F"/>
    <w:rsid w:val="00AE1BF9"/>
    <w:rsid w:val="00AE4FCB"/>
    <w:rsid w:val="00AE7F2B"/>
    <w:rsid w:val="00AF12CB"/>
    <w:rsid w:val="00B0164C"/>
    <w:rsid w:val="00B02F26"/>
    <w:rsid w:val="00B03804"/>
    <w:rsid w:val="00B072DA"/>
    <w:rsid w:val="00B12EB9"/>
    <w:rsid w:val="00B21598"/>
    <w:rsid w:val="00B36D38"/>
    <w:rsid w:val="00B4078C"/>
    <w:rsid w:val="00B45CE6"/>
    <w:rsid w:val="00B65B4D"/>
    <w:rsid w:val="00B66FC6"/>
    <w:rsid w:val="00B7000C"/>
    <w:rsid w:val="00B72046"/>
    <w:rsid w:val="00B739A2"/>
    <w:rsid w:val="00B82A21"/>
    <w:rsid w:val="00B85513"/>
    <w:rsid w:val="00B9659F"/>
    <w:rsid w:val="00B97E41"/>
    <w:rsid w:val="00BC1FE6"/>
    <w:rsid w:val="00BC499E"/>
    <w:rsid w:val="00BC7108"/>
    <w:rsid w:val="00BC7E24"/>
    <w:rsid w:val="00BD22ED"/>
    <w:rsid w:val="00BD402B"/>
    <w:rsid w:val="00BE3F51"/>
    <w:rsid w:val="00BF2923"/>
    <w:rsid w:val="00BF5D5D"/>
    <w:rsid w:val="00BF7EDD"/>
    <w:rsid w:val="00C22C6F"/>
    <w:rsid w:val="00C22D58"/>
    <w:rsid w:val="00C22F3C"/>
    <w:rsid w:val="00C23CF9"/>
    <w:rsid w:val="00C3294B"/>
    <w:rsid w:val="00C32A7E"/>
    <w:rsid w:val="00C332D9"/>
    <w:rsid w:val="00C35B30"/>
    <w:rsid w:val="00C4399D"/>
    <w:rsid w:val="00C43E5E"/>
    <w:rsid w:val="00C60EE9"/>
    <w:rsid w:val="00C65C89"/>
    <w:rsid w:val="00C87705"/>
    <w:rsid w:val="00C92271"/>
    <w:rsid w:val="00C96F87"/>
    <w:rsid w:val="00CB3D76"/>
    <w:rsid w:val="00CB5335"/>
    <w:rsid w:val="00CC14F9"/>
    <w:rsid w:val="00CC406A"/>
    <w:rsid w:val="00CD0D7D"/>
    <w:rsid w:val="00CD534C"/>
    <w:rsid w:val="00CD5A0F"/>
    <w:rsid w:val="00CE02D3"/>
    <w:rsid w:val="00CE5241"/>
    <w:rsid w:val="00CE5250"/>
    <w:rsid w:val="00CE5EBF"/>
    <w:rsid w:val="00CF0ED2"/>
    <w:rsid w:val="00CF1F66"/>
    <w:rsid w:val="00CF2FD2"/>
    <w:rsid w:val="00CF3B08"/>
    <w:rsid w:val="00CF448C"/>
    <w:rsid w:val="00D0177C"/>
    <w:rsid w:val="00D0471F"/>
    <w:rsid w:val="00D052C4"/>
    <w:rsid w:val="00D23746"/>
    <w:rsid w:val="00D275EF"/>
    <w:rsid w:val="00D33C5C"/>
    <w:rsid w:val="00D4075A"/>
    <w:rsid w:val="00D41DE3"/>
    <w:rsid w:val="00D42474"/>
    <w:rsid w:val="00D4656C"/>
    <w:rsid w:val="00D578B3"/>
    <w:rsid w:val="00D60993"/>
    <w:rsid w:val="00D647EE"/>
    <w:rsid w:val="00D82569"/>
    <w:rsid w:val="00D86384"/>
    <w:rsid w:val="00DA4AF9"/>
    <w:rsid w:val="00DB2820"/>
    <w:rsid w:val="00DB2870"/>
    <w:rsid w:val="00DB5768"/>
    <w:rsid w:val="00DB5BE2"/>
    <w:rsid w:val="00DB6A15"/>
    <w:rsid w:val="00DB7DF6"/>
    <w:rsid w:val="00DC6979"/>
    <w:rsid w:val="00DD6E0F"/>
    <w:rsid w:val="00DD7981"/>
    <w:rsid w:val="00DE7267"/>
    <w:rsid w:val="00DF7609"/>
    <w:rsid w:val="00E014B6"/>
    <w:rsid w:val="00E050F1"/>
    <w:rsid w:val="00E07116"/>
    <w:rsid w:val="00E125E1"/>
    <w:rsid w:val="00E16BE1"/>
    <w:rsid w:val="00E20D7A"/>
    <w:rsid w:val="00E22C5D"/>
    <w:rsid w:val="00E24EE2"/>
    <w:rsid w:val="00E30556"/>
    <w:rsid w:val="00E40D88"/>
    <w:rsid w:val="00E47E2E"/>
    <w:rsid w:val="00E53705"/>
    <w:rsid w:val="00E54DD9"/>
    <w:rsid w:val="00E67C96"/>
    <w:rsid w:val="00E725F4"/>
    <w:rsid w:val="00E949CE"/>
    <w:rsid w:val="00EA18ED"/>
    <w:rsid w:val="00EA4DA3"/>
    <w:rsid w:val="00EB2A43"/>
    <w:rsid w:val="00EB4804"/>
    <w:rsid w:val="00EB4B1E"/>
    <w:rsid w:val="00EB5F8A"/>
    <w:rsid w:val="00EB74AE"/>
    <w:rsid w:val="00EC3B6F"/>
    <w:rsid w:val="00ED0DD2"/>
    <w:rsid w:val="00ED2B3C"/>
    <w:rsid w:val="00ED3687"/>
    <w:rsid w:val="00ED5E00"/>
    <w:rsid w:val="00F00F96"/>
    <w:rsid w:val="00F0287F"/>
    <w:rsid w:val="00F0444B"/>
    <w:rsid w:val="00F103E5"/>
    <w:rsid w:val="00F2364B"/>
    <w:rsid w:val="00F2383E"/>
    <w:rsid w:val="00F31285"/>
    <w:rsid w:val="00F34DDF"/>
    <w:rsid w:val="00F42311"/>
    <w:rsid w:val="00F61903"/>
    <w:rsid w:val="00F661A5"/>
    <w:rsid w:val="00F82B79"/>
    <w:rsid w:val="00F846FD"/>
    <w:rsid w:val="00F86AED"/>
    <w:rsid w:val="00F87B9F"/>
    <w:rsid w:val="00F91CB6"/>
    <w:rsid w:val="00F933AB"/>
    <w:rsid w:val="00F94C93"/>
    <w:rsid w:val="00FB6418"/>
    <w:rsid w:val="00FC221E"/>
    <w:rsid w:val="00FC7729"/>
    <w:rsid w:val="00FE1EE8"/>
    <w:rsid w:val="00FE5119"/>
    <w:rsid w:val="00FF6D2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80"/>
  </w:style>
  <w:style w:type="paragraph" w:styleId="1">
    <w:name w:val="heading 1"/>
    <w:basedOn w:val="a"/>
    <w:next w:val="a"/>
    <w:link w:val="10"/>
    <w:uiPriority w:val="9"/>
    <w:qFormat/>
    <w:rsid w:val="00F0444B"/>
    <w:pPr>
      <w:jc w:val="center"/>
      <w:outlineLvl w:val="0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4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25F4"/>
    <w:rPr>
      <w:i/>
      <w:iCs/>
    </w:rPr>
  </w:style>
  <w:style w:type="paragraph" w:styleId="a4">
    <w:name w:val="Normal (Web)"/>
    <w:basedOn w:val="a"/>
    <w:uiPriority w:val="99"/>
    <w:unhideWhenUsed/>
    <w:rsid w:val="0025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3E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4BE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0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444B"/>
  </w:style>
  <w:style w:type="paragraph" w:styleId="a8">
    <w:name w:val="footer"/>
    <w:basedOn w:val="a"/>
    <w:link w:val="a9"/>
    <w:uiPriority w:val="99"/>
    <w:unhideWhenUsed/>
    <w:rsid w:val="00F0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44B"/>
  </w:style>
  <w:style w:type="character" w:customStyle="1" w:styleId="10">
    <w:name w:val="Заголовок 1 Знак"/>
    <w:basedOn w:val="a0"/>
    <w:link w:val="1"/>
    <w:uiPriority w:val="9"/>
    <w:rsid w:val="00F0444B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4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F04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04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footnote text"/>
    <w:basedOn w:val="a"/>
    <w:link w:val="ad"/>
    <w:uiPriority w:val="99"/>
    <w:unhideWhenUsed/>
    <w:rsid w:val="00B82A2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82A2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82A21"/>
    <w:rPr>
      <w:vertAlign w:val="superscript"/>
    </w:rPr>
  </w:style>
  <w:style w:type="character" w:customStyle="1" w:styleId="hl">
    <w:name w:val="hl"/>
    <w:basedOn w:val="a0"/>
    <w:rsid w:val="00BC7108"/>
  </w:style>
  <w:style w:type="paragraph" w:styleId="af">
    <w:name w:val="TOC Heading"/>
    <w:basedOn w:val="1"/>
    <w:next w:val="a"/>
    <w:uiPriority w:val="39"/>
    <w:semiHidden/>
    <w:unhideWhenUsed/>
    <w:qFormat/>
    <w:rsid w:val="000D2D0A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0D2D0A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0D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2D0A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semiHidden/>
    <w:unhideWhenUsed/>
    <w:rsid w:val="00DF7609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F7609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DF76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4217">
          <w:marLeft w:val="470"/>
          <w:marRight w:val="47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3094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344">
          <w:marLeft w:val="0"/>
          <w:marRight w:val="0"/>
          <w:marTop w:val="1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710">
          <w:marLeft w:val="470"/>
          <w:marRight w:val="47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020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7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8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1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_23591_evropeyskiy-parlamen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udopedia.ru/1_18692_russko-yaponskaya-voy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11_140273_ekonomicheskiy-krizis--g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36E91-976D-4F41-8FF1-D3A99A82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80</Pages>
  <Words>17980</Words>
  <Characters>102489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hsgiftsmod</dc:creator>
  <cp:lastModifiedBy>hsgiftsmod</cp:lastModifiedBy>
  <cp:revision>8</cp:revision>
  <dcterms:created xsi:type="dcterms:W3CDTF">2020-05-05T16:39:00Z</dcterms:created>
  <dcterms:modified xsi:type="dcterms:W3CDTF">2020-05-08T18:56:00Z</dcterms:modified>
</cp:coreProperties>
</file>