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BA" w:rsidRPr="00A70AFE" w:rsidRDefault="00A70AFE" w:rsidP="003875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0AF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579C3" w:rsidRPr="00A70A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3437" w:rsidRPr="00A70AFE">
        <w:rPr>
          <w:rFonts w:ascii="Times New Roman" w:hAnsi="Times New Roman" w:cs="Times New Roman"/>
          <w:b/>
          <w:sz w:val="28"/>
          <w:szCs w:val="28"/>
        </w:rPr>
        <w:t xml:space="preserve"> «Организация работы с одарёнными детьми»</w:t>
      </w:r>
    </w:p>
    <w:p w:rsidR="00F1502E" w:rsidRPr="004A2F4E" w:rsidRDefault="000E45F1" w:rsidP="00A70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 xml:space="preserve">   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Сегодня нужны интеллектуально-развитые граждане, которые в будущем смогут определять пути экономического и политического развития страны. Соответственно, общество нуждается в школе, которая может подготовить делового человека, отличающегося высоким уровнем творчества и профессионализма, обладающего нравственной позицией и широтой компетенций</w:t>
      </w:r>
      <w:r w:rsidR="0092188A" w:rsidRPr="00262518">
        <w:rPr>
          <w:rFonts w:ascii="Times New Roman" w:hAnsi="Times New Roman" w:cs="Times New Roman"/>
          <w:sz w:val="28"/>
          <w:szCs w:val="28"/>
        </w:rPr>
        <w:t>. Талантливые, одарённые люди являются мощным ресурсом общественного развития. Они способны обеспечить нашей стране социальное, культурное и духовно-нравственное преображение. Поэтому забота  об одарённых детях сегодня – это забота о развитии науки, культуры и социальной жизни России в будущем. Проблемы развития и воспитания одарённых детей имеют важнейшее государственное значение, так как от уровня подготовки будущих специалистов зависит трудовой потенциал страны.</w:t>
      </w:r>
      <w:r w:rsidR="008579C3" w:rsidRPr="00262518">
        <w:rPr>
          <w:rFonts w:ascii="Times New Roman" w:hAnsi="Times New Roman" w:cs="Times New Roman"/>
          <w:sz w:val="28"/>
          <w:szCs w:val="28"/>
        </w:rPr>
        <w:t xml:space="preserve"> </w:t>
      </w:r>
      <w:r w:rsidR="004D4460" w:rsidRPr="00262518">
        <w:rPr>
          <w:rFonts w:ascii="Times New Roman" w:hAnsi="Times New Roman" w:cs="Times New Roman"/>
          <w:sz w:val="28"/>
          <w:szCs w:val="28"/>
        </w:rPr>
        <w:t>Как работать с одарённым ребёнком?</w:t>
      </w:r>
      <w:r w:rsidR="00091595" w:rsidRPr="004A2F4E">
        <w:rPr>
          <w:rFonts w:ascii="Times New Roman" w:hAnsi="Times New Roman" w:cs="Times New Roman"/>
          <w:sz w:val="28"/>
          <w:szCs w:val="28"/>
        </w:rPr>
        <w:t>Для ответа на данные вопросы я воспользовала</w:t>
      </w:r>
      <w:r w:rsidR="004A2F4E" w:rsidRPr="004A2F4E">
        <w:rPr>
          <w:rFonts w:ascii="Times New Roman" w:hAnsi="Times New Roman" w:cs="Times New Roman"/>
          <w:sz w:val="28"/>
          <w:szCs w:val="28"/>
        </w:rPr>
        <w:t xml:space="preserve">сь материалами, которые </w:t>
      </w:r>
      <w:r w:rsidR="00F1502E" w:rsidRPr="004A2F4E">
        <w:rPr>
          <w:rFonts w:ascii="Times New Roman" w:hAnsi="Times New Roman" w:cs="Times New Roman"/>
          <w:sz w:val="28"/>
          <w:szCs w:val="28"/>
        </w:rPr>
        <w:t>изложены в лекциях по курсу, Интернет-ресурсами, книгами по психологии ипедагогике.</w:t>
      </w:r>
      <w:r w:rsidR="006810D4" w:rsidRPr="004A2F4E">
        <w:rPr>
          <w:rFonts w:ascii="Times New Roman" w:hAnsi="Times New Roman" w:cs="Times New Roman"/>
          <w:sz w:val="28"/>
          <w:szCs w:val="28"/>
        </w:rPr>
        <w:t xml:space="preserve"> В данной  работе был использован опыт</w:t>
      </w:r>
      <w:r w:rsidR="004735AF" w:rsidRPr="004A2F4E">
        <w:rPr>
          <w:rFonts w:ascii="Times New Roman" w:hAnsi="Times New Roman" w:cs="Times New Roman"/>
          <w:sz w:val="28"/>
          <w:szCs w:val="28"/>
        </w:rPr>
        <w:t xml:space="preserve"> педагогов и психологов, которых волнует проблема одаренных детей</w:t>
      </w:r>
      <w:r w:rsidR="006810D4" w:rsidRPr="004A2F4E">
        <w:rPr>
          <w:rFonts w:ascii="Times New Roman" w:hAnsi="Times New Roman" w:cs="Times New Roman"/>
          <w:sz w:val="28"/>
          <w:szCs w:val="28"/>
        </w:rPr>
        <w:t>,</w:t>
      </w:r>
      <w:r w:rsidR="004735AF" w:rsidRPr="004A2F4E">
        <w:rPr>
          <w:rFonts w:ascii="Times New Roman" w:hAnsi="Times New Roman" w:cs="Times New Roman"/>
          <w:sz w:val="28"/>
          <w:szCs w:val="28"/>
        </w:rPr>
        <w:t xml:space="preserve"> и которые занимаются разработкой методов работы с ними.</w:t>
      </w:r>
    </w:p>
    <w:p w:rsidR="00DF6A5E" w:rsidRPr="00262518" w:rsidRDefault="008579C3" w:rsidP="00A70AF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DF6A5E" w:rsidRPr="00262518">
        <w:rPr>
          <w:rFonts w:ascii="Times New Roman" w:hAnsi="Times New Roman" w:cs="Times New Roman"/>
          <w:sz w:val="28"/>
          <w:szCs w:val="28"/>
        </w:rPr>
        <w:t>ожно сформулировать основные идеи работы с одарёнными детьми в школе:</w:t>
      </w:r>
    </w:p>
    <w:p w:rsidR="00DF6A5E" w:rsidRPr="00262518" w:rsidRDefault="00753F7E" w:rsidP="00A70AF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п</w:t>
      </w:r>
      <w:r w:rsidR="00DF6A5E" w:rsidRPr="00262518">
        <w:rPr>
          <w:rFonts w:ascii="Times New Roman" w:hAnsi="Times New Roman" w:cs="Times New Roman"/>
          <w:sz w:val="28"/>
          <w:szCs w:val="28"/>
        </w:rPr>
        <w:t>риродными способностями наделены все дети, только эти способности различны по своему спектру</w:t>
      </w:r>
      <w:r w:rsidRPr="00262518">
        <w:rPr>
          <w:rFonts w:ascii="Times New Roman" w:hAnsi="Times New Roman" w:cs="Times New Roman"/>
          <w:sz w:val="28"/>
          <w:szCs w:val="28"/>
        </w:rPr>
        <w:t xml:space="preserve"> и характеру проявления;</w:t>
      </w:r>
    </w:p>
    <w:p w:rsidR="00DF6A5E" w:rsidRPr="00262518" w:rsidRDefault="00753F7E" w:rsidP="00A70AF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о</w:t>
      </w:r>
      <w:r w:rsidR="00DF6A5E" w:rsidRPr="00262518">
        <w:rPr>
          <w:rFonts w:ascii="Times New Roman" w:hAnsi="Times New Roman" w:cs="Times New Roman"/>
          <w:sz w:val="28"/>
          <w:szCs w:val="28"/>
        </w:rPr>
        <w:t>дарённость базируется на внутренних особенностях ребёнка, внешние её проявления возможны при высокой мотивации собственных достижений и при наличии необходимых условий</w:t>
      </w:r>
      <w:r w:rsidRPr="00262518">
        <w:rPr>
          <w:rFonts w:ascii="Times New Roman" w:hAnsi="Times New Roman" w:cs="Times New Roman"/>
          <w:sz w:val="28"/>
          <w:szCs w:val="28"/>
        </w:rPr>
        <w:t>;</w:t>
      </w:r>
    </w:p>
    <w:p w:rsidR="00753F7E" w:rsidRPr="00262518" w:rsidRDefault="00753F7E" w:rsidP="00A70AF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lastRenderedPageBreak/>
        <w:t>педагог обязан увидеть и выявить грани одарённости, создать все условия для её развития и реализации;</w:t>
      </w:r>
    </w:p>
    <w:p w:rsidR="00753F7E" w:rsidRPr="00262518" w:rsidRDefault="00753F7E" w:rsidP="00A70AF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для развития и реализации одарённости необходимо создавать образовательные услуги, развивающую среду, формировать мотивацию по совершенствованию своих способностей;</w:t>
      </w:r>
    </w:p>
    <w:p w:rsidR="00753F7E" w:rsidRPr="00262518" w:rsidRDefault="00753F7E" w:rsidP="00A70AF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главным вектором в работе с одарёнными детьми является развитие мыслительных процессов.</w:t>
      </w:r>
    </w:p>
    <w:p w:rsidR="005440A5" w:rsidRPr="00262518" w:rsidRDefault="00753F7E" w:rsidP="00A70AFE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Планомерная и систематическая реализация указанных целей и задач будет способствовать созданию благоприятных условий для формирования творческой и образовательной среды, направленной на выявление и развитие одарённых детей.</w:t>
      </w:r>
    </w:p>
    <w:p w:rsidR="00AE55EC" w:rsidRPr="00262518" w:rsidRDefault="008579C3" w:rsidP="00A70A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Каковы основные признаки одаренности?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Повышенная активность (некоторым детям требуется меньше времени для сна).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Высокая познавательная активность (задают много вопросов, разбирают игрушки, часы).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Генерирование новых идей (придумывают необычные способы использования предметов, выдумывают игры).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Мгновенное схватывание сущности информации, подхватывание идеи и развитие ее.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Быстрое реагирование на происходящие события.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Создание новых необычных стратегий деятельности.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Самобытность.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Склонность к анализу ситуации.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Склонность к выявлению закономерностей.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lastRenderedPageBreak/>
        <w:t>Высокая скорость обучения.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Способность к самообучению.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Неприятие стандартных готовых ответов и типичных заданий.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Высокая требовательность к результатам собственного труда.</w:t>
      </w:r>
    </w:p>
    <w:p w:rsidR="00AE55EC" w:rsidRPr="00262518" w:rsidRDefault="00AE55EC" w:rsidP="00A70AFE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Способность заниматься сразу несколькими делами, следить за несколькими предметами.</w:t>
      </w:r>
    </w:p>
    <w:p w:rsidR="00DD39DC" w:rsidRPr="00262518" w:rsidRDefault="00DD39DC" w:rsidP="00A70AFE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 xml:space="preserve">Обучение одаренных детей в условиях общеобразовательной школы должно проходить на основе принципов индивидуализации и дифференциации учебно-воспитательного процесса. </w:t>
      </w:r>
    </w:p>
    <w:p w:rsidR="00DD39DC" w:rsidRDefault="00DD39DC" w:rsidP="00A70AFE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262518">
        <w:rPr>
          <w:rFonts w:ascii="Times New Roman" w:hAnsi="Times New Roman" w:cs="Times New Roman"/>
          <w:sz w:val="28"/>
          <w:szCs w:val="28"/>
        </w:rPr>
        <w:t>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 Личностно-деятельностный характер образовательного процесса позволяет решать одну из основных задач дополнительного образования - выявление, развитие и поддержку одаренных детей.</w:t>
      </w:r>
    </w:p>
    <w:p w:rsidR="00A70AFE" w:rsidRPr="00A70AFE" w:rsidRDefault="00A70AFE" w:rsidP="00A70AF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70AFE">
        <w:rPr>
          <w:rStyle w:val="c0"/>
          <w:sz w:val="28"/>
          <w:szCs w:val="28"/>
        </w:rPr>
        <w:t>     Уровень сотрудничества в учебной деятельности — актуальная проблема для педагогов, работающих с одаренными школьниками. Такое сотрудничество должно характеризоваться: созданием на уроке доверительных межличностных отношений, взаимной личной информированностью, признанием права учащегося на ошибку, обсуждением с учащимися целей и задач совместной деятельности, использованием на уроке взаимного контроля учащихся и применением отметок в качестве побудительного стимула к учению.</w:t>
      </w:r>
      <w:r w:rsidRPr="00A70AFE">
        <w:rPr>
          <w:sz w:val="28"/>
          <w:szCs w:val="28"/>
        </w:rPr>
        <w:br/>
      </w:r>
      <w:r w:rsidRPr="00A70AFE">
        <w:rPr>
          <w:rStyle w:val="c0"/>
          <w:sz w:val="28"/>
          <w:szCs w:val="28"/>
        </w:rPr>
        <w:t xml:space="preserve">    Реализация самостоятельной деятельности учащихся возможна при использовании современных технологий группового обучения, метода проектов, позволяющих индивидуализировать учебный процесс, а учащимся </w:t>
      </w:r>
      <w:r w:rsidRPr="00A70AFE">
        <w:rPr>
          <w:rStyle w:val="c0"/>
          <w:sz w:val="28"/>
          <w:szCs w:val="28"/>
        </w:rPr>
        <w:lastRenderedPageBreak/>
        <w:t>— проявить самостоятельность в планировании, организации и контроле своей деятельности.</w:t>
      </w:r>
    </w:p>
    <w:p w:rsidR="00A70AFE" w:rsidRPr="00A70AFE" w:rsidRDefault="00A70AFE" w:rsidP="00A70AF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70AFE">
        <w:rPr>
          <w:rStyle w:val="c0"/>
          <w:sz w:val="28"/>
          <w:szCs w:val="28"/>
        </w:rPr>
        <w:t>      Не творческий учитель не сможет воспитать творческого ученика.          Меняется жизнь – меняется школа, чем быстрее меняется школа, тем быстрее и основательнее изменения в жизни. Вызов времени требует инноваций. В Федеральном компоненте государственного стандарта отмечается: "участие школьников в проектной деятельности, в организации и проведении учебно-исследовательской работы”; творческое решение учебных и практических задач; создание собственных произведений, проектов, в том числе с использованием мультимедийных технологий.   Другими словами, от школы ждут не "нашпигованных” знаниями выпускников, а людей, способных на протяжении всей жизни добывать и применять новые знания, следовательно, быть социально мобильными.</w:t>
      </w:r>
    </w:p>
    <w:sectPr w:rsidR="00A70AFE" w:rsidRPr="00A70AFE" w:rsidSect="00A70AFE">
      <w:footerReference w:type="default" r:id="rId8"/>
      <w:pgSz w:w="11909" w:h="16834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29" w:rsidRDefault="007C0F29" w:rsidP="001261EA">
      <w:pPr>
        <w:spacing w:after="0" w:line="240" w:lineRule="auto"/>
      </w:pPr>
      <w:r>
        <w:separator/>
      </w:r>
    </w:p>
  </w:endnote>
  <w:endnote w:type="continuationSeparator" w:id="1">
    <w:p w:rsidR="007C0F29" w:rsidRDefault="007C0F29" w:rsidP="0012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270502"/>
      <w:docPartObj>
        <w:docPartGallery w:val="Page Numbers (Bottom of Page)"/>
        <w:docPartUnique/>
      </w:docPartObj>
    </w:sdtPr>
    <w:sdtContent>
      <w:p w:rsidR="008579C3" w:rsidRDefault="008579C3">
        <w:pPr>
          <w:pStyle w:val="a6"/>
          <w:jc w:val="center"/>
        </w:pPr>
        <w:fldSimple w:instr="PAGE   \* MERGEFORMAT">
          <w:r w:rsidR="00A70AFE">
            <w:rPr>
              <w:noProof/>
            </w:rPr>
            <w:t>4</w:t>
          </w:r>
        </w:fldSimple>
      </w:p>
    </w:sdtContent>
  </w:sdt>
  <w:p w:rsidR="008579C3" w:rsidRDefault="008579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29" w:rsidRDefault="007C0F29" w:rsidP="001261EA">
      <w:pPr>
        <w:spacing w:after="0" w:line="240" w:lineRule="auto"/>
      </w:pPr>
      <w:r>
        <w:separator/>
      </w:r>
    </w:p>
  </w:footnote>
  <w:footnote w:type="continuationSeparator" w:id="1">
    <w:p w:rsidR="007C0F29" w:rsidRDefault="007C0F29" w:rsidP="0012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34AD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E62701"/>
    <w:multiLevelType w:val="multilevel"/>
    <w:tmpl w:val="19D4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85AC9"/>
    <w:multiLevelType w:val="hybridMultilevel"/>
    <w:tmpl w:val="37D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5250"/>
    <w:multiLevelType w:val="multilevel"/>
    <w:tmpl w:val="DE0C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4">
    <w:nsid w:val="11C73D0C"/>
    <w:multiLevelType w:val="hybridMultilevel"/>
    <w:tmpl w:val="15AE1F7E"/>
    <w:lvl w:ilvl="0" w:tplc="3F18103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4DC61FE"/>
    <w:multiLevelType w:val="multilevel"/>
    <w:tmpl w:val="57C8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F55BC"/>
    <w:multiLevelType w:val="multilevel"/>
    <w:tmpl w:val="7228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A4FF4"/>
    <w:multiLevelType w:val="hybridMultilevel"/>
    <w:tmpl w:val="0C0C63B6"/>
    <w:lvl w:ilvl="0" w:tplc="42566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05254"/>
    <w:multiLevelType w:val="multilevel"/>
    <w:tmpl w:val="486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B69EA"/>
    <w:multiLevelType w:val="hybridMultilevel"/>
    <w:tmpl w:val="A14C7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0C5B"/>
    <w:multiLevelType w:val="multilevel"/>
    <w:tmpl w:val="9604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06D37"/>
    <w:multiLevelType w:val="multilevel"/>
    <w:tmpl w:val="E5E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12CE8"/>
    <w:multiLevelType w:val="hybridMultilevel"/>
    <w:tmpl w:val="17B2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A69A4"/>
    <w:multiLevelType w:val="hybridMultilevel"/>
    <w:tmpl w:val="9D0A2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56F"/>
    <w:multiLevelType w:val="multilevel"/>
    <w:tmpl w:val="B0F0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731A"/>
    <w:rsid w:val="00091595"/>
    <w:rsid w:val="000A5FCA"/>
    <w:rsid w:val="000B32C4"/>
    <w:rsid w:val="000B7F26"/>
    <w:rsid w:val="000E45F1"/>
    <w:rsid w:val="001072A8"/>
    <w:rsid w:val="00107BA9"/>
    <w:rsid w:val="001261EA"/>
    <w:rsid w:val="00130ED7"/>
    <w:rsid w:val="00143CA0"/>
    <w:rsid w:val="001A524D"/>
    <w:rsid w:val="001C359E"/>
    <w:rsid w:val="001D48C8"/>
    <w:rsid w:val="001F4C88"/>
    <w:rsid w:val="00252D20"/>
    <w:rsid w:val="00262518"/>
    <w:rsid w:val="0026423A"/>
    <w:rsid w:val="0028545F"/>
    <w:rsid w:val="0028576B"/>
    <w:rsid w:val="002C472A"/>
    <w:rsid w:val="002F4EF5"/>
    <w:rsid w:val="00325749"/>
    <w:rsid w:val="00360D28"/>
    <w:rsid w:val="003836AF"/>
    <w:rsid w:val="0038755D"/>
    <w:rsid w:val="00395036"/>
    <w:rsid w:val="003A3940"/>
    <w:rsid w:val="003A5FC7"/>
    <w:rsid w:val="003B3086"/>
    <w:rsid w:val="003B615C"/>
    <w:rsid w:val="003B6D61"/>
    <w:rsid w:val="003C0564"/>
    <w:rsid w:val="004523A3"/>
    <w:rsid w:val="00454B84"/>
    <w:rsid w:val="004735AF"/>
    <w:rsid w:val="004925F6"/>
    <w:rsid w:val="004A2F4E"/>
    <w:rsid w:val="004A3471"/>
    <w:rsid w:val="004C6254"/>
    <w:rsid w:val="004D4460"/>
    <w:rsid w:val="00516EB4"/>
    <w:rsid w:val="00530043"/>
    <w:rsid w:val="0054206C"/>
    <w:rsid w:val="005434C2"/>
    <w:rsid w:val="005440A5"/>
    <w:rsid w:val="00566F13"/>
    <w:rsid w:val="0058626B"/>
    <w:rsid w:val="005E244A"/>
    <w:rsid w:val="005F40B1"/>
    <w:rsid w:val="006076DF"/>
    <w:rsid w:val="006538AE"/>
    <w:rsid w:val="00654DE3"/>
    <w:rsid w:val="006809D5"/>
    <w:rsid w:val="006810D4"/>
    <w:rsid w:val="00684FF3"/>
    <w:rsid w:val="006D1878"/>
    <w:rsid w:val="00715C42"/>
    <w:rsid w:val="00732AC9"/>
    <w:rsid w:val="00753F7E"/>
    <w:rsid w:val="00770860"/>
    <w:rsid w:val="00777F76"/>
    <w:rsid w:val="00783460"/>
    <w:rsid w:val="007C0F29"/>
    <w:rsid w:val="007C1E8F"/>
    <w:rsid w:val="00832A62"/>
    <w:rsid w:val="00841F51"/>
    <w:rsid w:val="008453E0"/>
    <w:rsid w:val="008579C3"/>
    <w:rsid w:val="00860A5B"/>
    <w:rsid w:val="008712FE"/>
    <w:rsid w:val="008E1D4E"/>
    <w:rsid w:val="0090277A"/>
    <w:rsid w:val="0092188A"/>
    <w:rsid w:val="00937F8D"/>
    <w:rsid w:val="00957744"/>
    <w:rsid w:val="00992FCC"/>
    <w:rsid w:val="009A15C9"/>
    <w:rsid w:val="00A04A90"/>
    <w:rsid w:val="00A07131"/>
    <w:rsid w:val="00A422A3"/>
    <w:rsid w:val="00A42C8B"/>
    <w:rsid w:val="00A64103"/>
    <w:rsid w:val="00A70AFE"/>
    <w:rsid w:val="00AC41F7"/>
    <w:rsid w:val="00AC4E62"/>
    <w:rsid w:val="00AE55EC"/>
    <w:rsid w:val="00B569E8"/>
    <w:rsid w:val="00B63437"/>
    <w:rsid w:val="00B76912"/>
    <w:rsid w:val="00BC03A3"/>
    <w:rsid w:val="00C16C1A"/>
    <w:rsid w:val="00C22A40"/>
    <w:rsid w:val="00C3642A"/>
    <w:rsid w:val="00C7633B"/>
    <w:rsid w:val="00C8297E"/>
    <w:rsid w:val="00C851E9"/>
    <w:rsid w:val="00C96933"/>
    <w:rsid w:val="00CB222C"/>
    <w:rsid w:val="00CF40A6"/>
    <w:rsid w:val="00D41850"/>
    <w:rsid w:val="00D77E33"/>
    <w:rsid w:val="00D87AAC"/>
    <w:rsid w:val="00DB0663"/>
    <w:rsid w:val="00DD39DC"/>
    <w:rsid w:val="00DF1374"/>
    <w:rsid w:val="00DF1439"/>
    <w:rsid w:val="00DF6A5E"/>
    <w:rsid w:val="00E10ABD"/>
    <w:rsid w:val="00E13887"/>
    <w:rsid w:val="00E65083"/>
    <w:rsid w:val="00E95EA7"/>
    <w:rsid w:val="00EC079D"/>
    <w:rsid w:val="00F1502E"/>
    <w:rsid w:val="00F3094C"/>
    <w:rsid w:val="00F63327"/>
    <w:rsid w:val="00FA00F0"/>
    <w:rsid w:val="00FA3CFE"/>
    <w:rsid w:val="00FE73BA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33"/>
  </w:style>
  <w:style w:type="paragraph" w:styleId="2">
    <w:name w:val="heading 2"/>
    <w:basedOn w:val="a"/>
    <w:link w:val="20"/>
    <w:uiPriority w:val="9"/>
    <w:qFormat/>
    <w:rsid w:val="00A7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6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1EA"/>
  </w:style>
  <w:style w:type="paragraph" w:styleId="a6">
    <w:name w:val="footer"/>
    <w:basedOn w:val="a"/>
    <w:link w:val="a7"/>
    <w:uiPriority w:val="99"/>
    <w:unhideWhenUsed/>
    <w:rsid w:val="00126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1EA"/>
  </w:style>
  <w:style w:type="paragraph" w:styleId="a8">
    <w:name w:val="Normal (Web)"/>
    <w:basedOn w:val="a"/>
    <w:uiPriority w:val="99"/>
    <w:semiHidden/>
    <w:unhideWhenUsed/>
    <w:rsid w:val="005440A5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E55E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0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A7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AFE"/>
  </w:style>
  <w:style w:type="character" w:styleId="aa">
    <w:name w:val="Strong"/>
    <w:basedOn w:val="a0"/>
    <w:uiPriority w:val="22"/>
    <w:qFormat/>
    <w:rsid w:val="00A70AFE"/>
    <w:rPr>
      <w:b/>
      <w:bCs/>
    </w:rPr>
  </w:style>
  <w:style w:type="paragraph" w:customStyle="1" w:styleId="search-excerpt">
    <w:name w:val="search-excerpt"/>
    <w:basedOn w:val="a"/>
    <w:rsid w:val="00A7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A70AFE"/>
  </w:style>
  <w:style w:type="character" w:customStyle="1" w:styleId="flag-throbber">
    <w:name w:val="flag-throbber"/>
    <w:basedOn w:val="a0"/>
    <w:rsid w:val="00A70AFE"/>
  </w:style>
  <w:style w:type="paragraph" w:styleId="ab">
    <w:name w:val="Balloon Text"/>
    <w:basedOn w:val="a"/>
    <w:link w:val="ac"/>
    <w:uiPriority w:val="99"/>
    <w:semiHidden/>
    <w:unhideWhenUsed/>
    <w:rsid w:val="00A7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6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1EA"/>
  </w:style>
  <w:style w:type="paragraph" w:styleId="a6">
    <w:name w:val="footer"/>
    <w:basedOn w:val="a"/>
    <w:link w:val="a7"/>
    <w:uiPriority w:val="99"/>
    <w:unhideWhenUsed/>
    <w:rsid w:val="00126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1EA"/>
  </w:style>
  <w:style w:type="paragraph" w:styleId="a8">
    <w:name w:val="Normal (Web)"/>
    <w:basedOn w:val="a"/>
    <w:uiPriority w:val="99"/>
    <w:semiHidden/>
    <w:unhideWhenUsed/>
    <w:rsid w:val="005440A5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E55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0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907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790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80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78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058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9DE5-90AC-47B8-B12B-232B1609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0209</cp:lastModifiedBy>
  <cp:revision>14</cp:revision>
  <dcterms:created xsi:type="dcterms:W3CDTF">2018-03-09T12:52:00Z</dcterms:created>
  <dcterms:modified xsi:type="dcterms:W3CDTF">2020-09-17T16:29:00Z</dcterms:modified>
</cp:coreProperties>
</file>