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B1" w:rsidRPr="00B637B1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7B1">
        <w:rPr>
          <w:rFonts w:ascii="Times New Roman" w:hAnsi="Times New Roman" w:cs="Times New Roman"/>
          <w:b/>
          <w:sz w:val="28"/>
          <w:szCs w:val="28"/>
        </w:rPr>
        <w:t xml:space="preserve">Внедрение ФГОС ООО и СОО по истории: требования к результатам обучения. </w:t>
      </w:r>
    </w:p>
    <w:p w:rsidR="00B637B1" w:rsidRPr="00B637B1" w:rsidRDefault="00B637B1" w:rsidP="002E47EE">
      <w:pPr>
        <w:pStyle w:val="1"/>
      </w:pPr>
    </w:p>
    <w:p w:rsidR="00B637B1" w:rsidRPr="00B637B1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>В процессе модернизации системы образования и создания единого с Европейским союзом образовательного пространства Российская Федерация присоединилась к странам, подписавшим в 1999 году Болонскую декларацию. В связи с переходом на новую структуру школьного образования, появилась необходимость подготовки преподавателей, способных работать в современной школе в условиях её реформирования, разработки и внедрения государственных стандартов общего и высшего образования нового поколения, а также применения в учебном процессе новых педагогических технологий.  Как  отмечают исследователи, «происходящие изменения в российском образовании предусматривают не только обновление содержания образования, повышение его качества, но и реализацию комплексного подхода, усиление практической направленности процесса обучения»</w:t>
      </w:r>
      <w:r w:rsidRPr="00F36265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B637B1">
        <w:rPr>
          <w:rFonts w:ascii="Times New Roman" w:hAnsi="Times New Roman" w:cs="Times New Roman"/>
          <w:sz w:val="28"/>
          <w:szCs w:val="28"/>
        </w:rPr>
        <w:t>.</w:t>
      </w:r>
    </w:p>
    <w:p w:rsidR="00B637B1" w:rsidRPr="00B637B1" w:rsidRDefault="00B637B1" w:rsidP="00F3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 xml:space="preserve">Стандартизация образования путем внедрения Федеральных государственных стандартов второго поколения (ФГОС ООО и ФГОС СОО) привела к существенным изменениям в требованиях к результатам обучения. Отличительной особенностью нового стандарта является его </w:t>
      </w:r>
      <w:proofErr w:type="spellStart"/>
      <w:r w:rsidRPr="00B637B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637B1">
        <w:rPr>
          <w:rFonts w:ascii="Times New Roman" w:hAnsi="Times New Roman" w:cs="Times New Roman"/>
          <w:sz w:val="28"/>
          <w:szCs w:val="28"/>
        </w:rPr>
        <w:t xml:space="preserve"> характер, ставящий главной целью развитие личности обучающегося. </w:t>
      </w:r>
    </w:p>
    <w:p w:rsidR="00B637B1" w:rsidRPr="00B637B1" w:rsidRDefault="00B637B1" w:rsidP="00F362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Стандарта лежит системно-</w:t>
      </w:r>
      <w:proofErr w:type="spellStart"/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обеспечивает:</w:t>
      </w:r>
    </w:p>
    <w:p w:rsidR="00B637B1" w:rsidRPr="00B637B1" w:rsidRDefault="00B637B1" w:rsidP="00F362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готовности к саморазвитию и непрерывному образованию;</w:t>
      </w:r>
    </w:p>
    <w:p w:rsidR="00B637B1" w:rsidRPr="00B637B1" w:rsidRDefault="00B637B1" w:rsidP="00F362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проектирование и конструирование социальной среды развития </w:t>
      </w:r>
      <w:proofErr w:type="gramStart"/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образования;</w:t>
      </w:r>
    </w:p>
    <w:p w:rsidR="00B637B1" w:rsidRPr="00B637B1" w:rsidRDefault="00B637B1" w:rsidP="00F362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активную учебно-познавательную деятельность </w:t>
      </w:r>
      <w:proofErr w:type="gramStart"/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7B1" w:rsidRPr="00B637B1" w:rsidRDefault="00B637B1" w:rsidP="00F362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образовательной деятельности с учетом индивидуальных возрастных, психологических и физиологических особенностей обучающихся</w:t>
      </w:r>
      <w:r w:rsidRPr="00F362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7B1" w:rsidRPr="00B637B1" w:rsidRDefault="00B637B1" w:rsidP="00F362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такого подхода подразумевает, что при планировании и осуществлении активной учебно-познавательной деятельности, а также индивидуализации обучения с учетом возрастных, психологических и физиологических особенностей обучающий должен четко представлять какой результат он планирует получить на выходе при применении того или </w:t>
      </w: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иного метода обучения или педагогической технологии. Это представление напрямую связано с планируемыми результатами обучения, декларируемыми ФГОС. </w:t>
      </w:r>
    </w:p>
    <w:p w:rsidR="00B637B1" w:rsidRPr="00B637B1" w:rsidRDefault="00B637B1" w:rsidP="00F3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 xml:space="preserve">Система образования отказывается от традиционного представления результатов обучения в виде знаний, умений и навыков (ЗУН). Формулировки стандарта указывают на реальные результаты различного характера, которыми должен  овладеть обучающийся в процессе получения знаний. </w:t>
      </w:r>
    </w:p>
    <w:p w:rsidR="00B637B1" w:rsidRPr="00B637B1" w:rsidRDefault="00B637B1" w:rsidP="00F3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>Структурно результаты обучения разделены на три различные области:</w:t>
      </w:r>
    </w:p>
    <w:p w:rsidR="00B637B1" w:rsidRPr="00B637B1" w:rsidRDefault="00B637B1" w:rsidP="00F3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>- предметную;</w:t>
      </w:r>
    </w:p>
    <w:p w:rsidR="00B637B1" w:rsidRPr="00B637B1" w:rsidRDefault="00B637B1" w:rsidP="00F3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37B1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="004F6BAA">
        <w:rPr>
          <w:rFonts w:ascii="Times New Roman" w:hAnsi="Times New Roman" w:cs="Times New Roman"/>
          <w:sz w:val="28"/>
          <w:szCs w:val="28"/>
        </w:rPr>
        <w:t xml:space="preserve"> (Универсальные учебные действия (УУД))</w:t>
      </w:r>
      <w:r w:rsidRPr="00B637B1">
        <w:rPr>
          <w:rFonts w:ascii="Times New Roman" w:hAnsi="Times New Roman" w:cs="Times New Roman"/>
          <w:sz w:val="28"/>
          <w:szCs w:val="28"/>
        </w:rPr>
        <w:t>;</w:t>
      </w:r>
    </w:p>
    <w:p w:rsidR="00B637B1" w:rsidRPr="00B637B1" w:rsidRDefault="00B637B1" w:rsidP="00F3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>-личностную;</w:t>
      </w:r>
    </w:p>
    <w:p w:rsidR="00B637B1" w:rsidRPr="00B637B1" w:rsidRDefault="00B637B1" w:rsidP="00F3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7B1" w:rsidRPr="00B637B1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 xml:space="preserve">Теперь учитель должен не только четко представлять, какие средства он должен использовать для обеспечения усвоения учебного материала, но и планировать предполагаемые результаты в своей предметной области. Таким образом, обучающий формирует не только специфические умения в рамках определенной предметной области, но и преобразует эти умения в различные учебные практические и социально-проектные ситуации, формирует научный тип мышления, научные представления о ключевых теориях, терминологии, приемах и методах, используемых в отдельно взятой научной области. </w:t>
      </w:r>
    </w:p>
    <w:p w:rsidR="00B637B1" w:rsidRPr="00B637B1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>Для каждой предметной области предусмотрены свои предметные результаты. В области исторического образования предметные результаты одинаковы как для всеобщей истории, так и для истории России.</w:t>
      </w:r>
    </w:p>
    <w:p w:rsidR="00F36265" w:rsidRPr="00F36265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 xml:space="preserve">Выделяются общие результаты, которые должны достигаться в целом в предметной отрасли. </w:t>
      </w:r>
    </w:p>
    <w:p w:rsidR="00B637B1" w:rsidRPr="00B637B1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7B1">
        <w:rPr>
          <w:rFonts w:ascii="Times New Roman" w:hAnsi="Times New Roman" w:cs="Times New Roman"/>
          <w:b/>
          <w:sz w:val="28"/>
          <w:szCs w:val="28"/>
        </w:rPr>
        <w:t>Конкретизация происходит в п. 11.2 Федерального государственного стандарта  основного общего образования (5-9 классы)</w:t>
      </w:r>
      <w:r w:rsidRPr="00F36265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3"/>
      </w:r>
      <w:r w:rsidRPr="00B637B1">
        <w:rPr>
          <w:rFonts w:ascii="Times New Roman" w:hAnsi="Times New Roman" w:cs="Times New Roman"/>
          <w:b/>
          <w:sz w:val="28"/>
          <w:szCs w:val="28"/>
        </w:rPr>
        <w:t>:</w:t>
      </w:r>
    </w:p>
    <w:p w:rsidR="00B637B1" w:rsidRPr="00B637B1" w:rsidRDefault="00B637B1" w:rsidP="00F362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«11.2. </w:t>
      </w:r>
      <w:r w:rsidRPr="00B637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Общественно-научные предметы</w:t>
      </w:r>
    </w:p>
    <w:p w:rsidR="00B637B1" w:rsidRPr="00B637B1" w:rsidRDefault="00B637B1" w:rsidP="00F36265">
      <w:pPr>
        <w:shd w:val="clear" w:color="auto" w:fill="FFFFFF"/>
        <w:spacing w:after="312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предметной области «Общественно-научные предметы» должно обеспечить:</w:t>
      </w:r>
    </w:p>
    <w:p w:rsidR="00B637B1" w:rsidRPr="00B637B1" w:rsidRDefault="00B637B1" w:rsidP="00F362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F36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мировоззренческой,</w:t>
      </w:r>
      <w:r w:rsidRPr="00F36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поликультурности</w:t>
      </w:r>
      <w:proofErr w:type="spellEnd"/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B637B1" w:rsidRPr="00B637B1" w:rsidRDefault="00B637B1" w:rsidP="00F36265">
      <w:pPr>
        <w:shd w:val="clear" w:color="auto" w:fill="FFFFFF"/>
        <w:spacing w:after="312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B637B1" w:rsidRPr="00B637B1" w:rsidRDefault="00B637B1" w:rsidP="00F36265">
      <w:pPr>
        <w:shd w:val="clear" w:color="auto" w:fill="FFFFFF"/>
        <w:spacing w:after="312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B637B1" w:rsidRPr="00B637B1" w:rsidRDefault="00B637B1" w:rsidP="00F36265">
      <w:pPr>
        <w:shd w:val="clear" w:color="auto" w:fill="FFFFFF"/>
        <w:spacing w:after="312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B637B1" w:rsidRPr="00B637B1" w:rsidRDefault="00B637B1" w:rsidP="00F36265">
      <w:pPr>
        <w:shd w:val="clear" w:color="auto" w:fill="FFFFFF"/>
        <w:spacing w:after="312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B637B1" w:rsidRPr="00B637B1" w:rsidRDefault="00B637B1" w:rsidP="00F36265">
      <w:pPr>
        <w:shd w:val="clear" w:color="auto" w:fill="FFFFFF"/>
        <w:spacing w:after="312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общественно-научных предметов задача развития и воспитания личности обучающихся является приоритетной». </w:t>
      </w:r>
    </w:p>
    <w:p w:rsidR="00863F2E" w:rsidRPr="00F36265" w:rsidRDefault="00863F2E" w:rsidP="00F36265">
      <w:pPr>
        <w:pStyle w:val="s1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F36265">
        <w:rPr>
          <w:b/>
          <w:sz w:val="28"/>
          <w:szCs w:val="28"/>
        </w:rPr>
        <w:t>И в</w:t>
      </w:r>
      <w:r w:rsidR="00F36265" w:rsidRPr="00F36265">
        <w:rPr>
          <w:b/>
          <w:sz w:val="28"/>
          <w:szCs w:val="28"/>
        </w:rPr>
        <w:t xml:space="preserve"> </w:t>
      </w:r>
      <w:r w:rsidRPr="00F36265">
        <w:rPr>
          <w:b/>
          <w:sz w:val="28"/>
          <w:szCs w:val="28"/>
        </w:rPr>
        <w:t xml:space="preserve"> п. </w:t>
      </w:r>
      <w:r w:rsidRPr="00F36265">
        <w:rPr>
          <w:b/>
          <w:bCs/>
          <w:color w:val="000000"/>
          <w:sz w:val="28"/>
          <w:szCs w:val="28"/>
        </w:rPr>
        <w:t>9. ФГОС СОО:</w:t>
      </w:r>
    </w:p>
    <w:p w:rsidR="00863F2E" w:rsidRPr="00F36265" w:rsidRDefault="00F36265" w:rsidP="00F36265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36265">
        <w:rPr>
          <w:bCs/>
          <w:color w:val="000000"/>
          <w:sz w:val="28"/>
          <w:szCs w:val="28"/>
        </w:rPr>
        <w:t>«</w:t>
      </w:r>
      <w:r w:rsidR="00863F2E" w:rsidRPr="00F36265">
        <w:rPr>
          <w:bCs/>
          <w:color w:val="000000"/>
          <w:sz w:val="28"/>
          <w:szCs w:val="28"/>
        </w:rPr>
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863F2E" w:rsidRPr="00863F2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3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863F2E" w:rsidRPr="00863F2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63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863F2E" w:rsidRPr="00863F2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3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863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метапредметной</w:t>
      </w:r>
      <w:proofErr w:type="spellEnd"/>
      <w:r w:rsidRPr="00863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основе.</w:t>
      </w:r>
    </w:p>
    <w:p w:rsidR="00863F2E" w:rsidRPr="00863F2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3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863F2E" w:rsidRPr="00863F2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3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9.4. Общественные науки</w:t>
      </w:r>
    </w:p>
    <w:p w:rsidR="00863F2E" w:rsidRPr="00863F2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3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предметной области "Общественные науки" должно обеспечить:</w:t>
      </w:r>
    </w:p>
    <w:p w:rsidR="00863F2E" w:rsidRPr="00863F2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63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863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мировоззренческой, ценностно-смысловой сферы </w:t>
      </w:r>
      <w:proofErr w:type="gramStart"/>
      <w:r w:rsidRPr="00863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863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российской гражданской идентичности, </w:t>
      </w:r>
      <w:proofErr w:type="spellStart"/>
      <w:r w:rsidRPr="00863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поликультурности</w:t>
      </w:r>
      <w:proofErr w:type="spellEnd"/>
      <w:r w:rsidRPr="00863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толерантности, приверженности ценностям, закрепленным Конституцией Российской Федерации;</w:t>
      </w:r>
    </w:p>
    <w:p w:rsidR="00863F2E" w:rsidRPr="00863F2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3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понимание роли России в многообразном, быстро меняющемся глобальном мире;</w:t>
      </w:r>
    </w:p>
    <w:p w:rsidR="00863F2E" w:rsidRPr="00863F2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63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63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863F2E" w:rsidRPr="00863F2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3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целостного восприятия всего спектра природных, экономических, социальных реалий;</w:t>
      </w:r>
    </w:p>
    <w:p w:rsidR="00863F2E" w:rsidRPr="00863F2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63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63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863F2E" w:rsidRPr="00863F2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3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владение знаниями о многообразии взглядов и теорий по тематике общественных наук</w:t>
      </w:r>
      <w:r w:rsidR="00F36265" w:rsidRPr="00F36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B637B1" w:rsidRPr="00F36265" w:rsidRDefault="00B637B1" w:rsidP="00F362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предметной области история были прописаны свои, особые предметные результаты</w:t>
      </w:r>
      <w:r w:rsidRPr="00F362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63F2E" w:rsidRPr="00B637B1" w:rsidRDefault="00863F2E" w:rsidP="00F362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 ООО (5-9)</w:t>
      </w:r>
    </w:p>
    <w:p w:rsidR="00B637B1" w:rsidRPr="00B637B1" w:rsidRDefault="00B637B1" w:rsidP="00F362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62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России. Всеобщая история:</w:t>
      </w:r>
    </w:p>
    <w:p w:rsidR="00B637B1" w:rsidRPr="00B637B1" w:rsidRDefault="00B637B1" w:rsidP="00F362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формирование основ гражданской, </w:t>
      </w:r>
      <w:proofErr w:type="spellStart"/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B637B1" w:rsidRPr="00B637B1" w:rsidRDefault="00B637B1" w:rsidP="00F362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B637B1" w:rsidRPr="00B637B1" w:rsidRDefault="00B637B1" w:rsidP="00F362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полиэтничном</w:t>
      </w:r>
      <w:proofErr w:type="spellEnd"/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многоконфессиональном мире;</w:t>
      </w:r>
    </w:p>
    <w:p w:rsidR="00B637B1" w:rsidRPr="00B637B1" w:rsidRDefault="00B637B1" w:rsidP="00F362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формирование важнейших культурно-исторических ориентиров для гражданской, </w:t>
      </w:r>
      <w:proofErr w:type="spellStart"/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B637B1" w:rsidRPr="00B637B1" w:rsidRDefault="00B637B1" w:rsidP="00F362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B637B1" w:rsidRPr="00F36265" w:rsidRDefault="00B637B1" w:rsidP="00F362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полиэтничном</w:t>
      </w:r>
      <w:proofErr w:type="spellEnd"/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многоконфессиональном Российском государстве».</w:t>
      </w:r>
    </w:p>
    <w:p w:rsidR="00863F2E" w:rsidRPr="00F36265" w:rsidRDefault="00863F2E" w:rsidP="00F362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2E" w:rsidRPr="00F36265" w:rsidRDefault="00863F2E" w:rsidP="00F362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65">
        <w:rPr>
          <w:rFonts w:ascii="Times New Roman" w:hAnsi="Times New Roman" w:cs="Times New Roman"/>
          <w:sz w:val="28"/>
          <w:szCs w:val="28"/>
        </w:rPr>
        <w:t>Результаты обучения в старшей школе, которые реализуются посредством ФГОС СОО (10-11 классы) отличаются от ФГОС ООО по истории:</w:t>
      </w:r>
    </w:p>
    <w:p w:rsidR="00863F2E" w:rsidRPr="00F36265" w:rsidRDefault="00863F2E" w:rsidP="00F36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63F2E" w:rsidRPr="00F36265" w:rsidRDefault="00F36265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62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863F2E" w:rsidRPr="00F362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863F2E" w:rsidRPr="00B82EC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предметной области "Общественные науки" должно обеспечить:</w:t>
      </w:r>
    </w:p>
    <w:p w:rsidR="00863F2E" w:rsidRPr="00F36265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6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П. 9.4. </w:t>
      </w:r>
    </w:p>
    <w:p w:rsidR="00863F2E" w:rsidRPr="00B82EC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"История" (базовый уровень) - требования к предметным результатам освоения базового курса истории должны отражать:</w:t>
      </w:r>
    </w:p>
    <w:p w:rsidR="00863F2E" w:rsidRPr="00B82EC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proofErr w:type="spellStart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863F2E" w:rsidRPr="00B82EC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863F2E" w:rsidRPr="00B82EC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proofErr w:type="spellStart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863F2E" w:rsidRPr="00B82EC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863F2E" w:rsidRPr="00B82EC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5) </w:t>
      </w:r>
      <w:proofErr w:type="spellStart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</w:p>
    <w:p w:rsidR="00863F2E" w:rsidRPr="00B82EC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"История" (углубленный уровень) -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863F2E" w:rsidRPr="00B82EC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знаний о месте и роли исторической науки в системе научных дисциплин, представлений об историографии;</w:t>
      </w:r>
    </w:p>
    <w:p w:rsidR="00863F2E" w:rsidRPr="00B82EC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владение системными историческими знаниями, понимание места и роли России в мировой истории;</w:t>
      </w:r>
    </w:p>
    <w:p w:rsidR="00863F2E" w:rsidRPr="00B82EC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863F2E" w:rsidRPr="00B82EC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 </w:t>
      </w:r>
      <w:proofErr w:type="spellStart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умений оценивать различные исторические версии.</w:t>
      </w:r>
    </w:p>
    <w:p w:rsidR="00863F2E" w:rsidRPr="00B82ECE" w:rsidRDefault="00863F2E" w:rsidP="00F362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6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"Россия в мире" (базовый уровень) - требования к предметным результатам освоения интегрированного учебного предмета "Россия в мире" должны отражать:</w:t>
      </w:r>
    </w:p>
    <w:p w:rsidR="00863F2E" w:rsidRPr="00B82EC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proofErr w:type="spellStart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представлений о России в разные исторические периоды на основе знаний в области обществознания, истории, географии, культурологии и пр.;</w:t>
      </w:r>
    </w:p>
    <w:p w:rsidR="00863F2E" w:rsidRPr="00B82EC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</w:t>
      </w:r>
      <w:proofErr w:type="spellStart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знаний о месте и роли России как неотъемлемой части мира в контексте мирового развития, как определяющего компонента формирования российской идентичности;</w:t>
      </w:r>
    </w:p>
    <w:p w:rsidR="00863F2E" w:rsidRPr="00B82EC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proofErr w:type="spellStart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взгляда на современный мир с точки зрения интересов России, понимания ее прошлого и настоящего;</w:t>
      </w:r>
    </w:p>
    <w:p w:rsidR="00863F2E" w:rsidRPr="00B82EC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 </w:t>
      </w:r>
      <w:proofErr w:type="spellStart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представлений о единстве и многообразии многонационального российского народа; понимание толерантности и </w:t>
      </w:r>
      <w:proofErr w:type="spellStart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мультикультурализма</w:t>
      </w:r>
      <w:proofErr w:type="spellEnd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мире;</w:t>
      </w:r>
    </w:p>
    <w:p w:rsidR="00863F2E" w:rsidRPr="00B82EC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5) </w:t>
      </w:r>
      <w:proofErr w:type="spellStart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863F2E" w:rsidRPr="00B82EC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</w:t>
      </w:r>
      <w:proofErr w:type="spellStart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863F2E" w:rsidRPr="00B82EC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7) </w:t>
      </w:r>
      <w:proofErr w:type="spellStart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863F2E" w:rsidRPr="00B82EC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8) </w:t>
      </w:r>
      <w:proofErr w:type="spellStart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863F2E" w:rsidRPr="00B82ECE" w:rsidRDefault="00863F2E" w:rsidP="00F3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9) </w:t>
      </w:r>
      <w:proofErr w:type="spellStart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</w:t>
      </w:r>
      <w:r w:rsidRPr="00F36265">
        <w:rPr>
          <w:rStyle w:val="a6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5"/>
      </w:r>
      <w:r w:rsidRPr="00B8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63F2E" w:rsidRPr="00F36265" w:rsidRDefault="00863F2E" w:rsidP="00F3626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3F2E" w:rsidRPr="00F36265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color w:val="000000"/>
          <w:sz w:val="28"/>
          <w:szCs w:val="28"/>
        </w:rPr>
        <w:t xml:space="preserve"> Особе внимание следует обратить на п. 11.4.2</w:t>
      </w:r>
      <w:r w:rsidR="00863F2E" w:rsidRPr="00F36265">
        <w:rPr>
          <w:rFonts w:ascii="Times New Roman" w:hAnsi="Times New Roman" w:cs="Times New Roman"/>
          <w:color w:val="000000"/>
          <w:sz w:val="28"/>
          <w:szCs w:val="28"/>
        </w:rPr>
        <w:t xml:space="preserve"> ФГОС СОО</w:t>
      </w:r>
      <w:r w:rsidRPr="00B637B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637B1">
        <w:rPr>
          <w:rFonts w:ascii="Times New Roman" w:hAnsi="Times New Roman" w:cs="Times New Roman"/>
          <w:sz w:val="28"/>
          <w:szCs w:val="28"/>
        </w:rPr>
        <w:t xml:space="preserve">овладение базовыми историческими знаниями, а также представлениями о закономерностях развития человеческого общества…» - где применяется понятие «базовые исторические знания».  </w:t>
      </w:r>
      <w:r w:rsidR="00863F2E" w:rsidRPr="00F36265">
        <w:rPr>
          <w:rFonts w:ascii="Times New Roman" w:hAnsi="Times New Roman" w:cs="Times New Roman"/>
          <w:sz w:val="28"/>
          <w:szCs w:val="28"/>
        </w:rPr>
        <w:t xml:space="preserve">И п. </w:t>
      </w:r>
      <w:proofErr w:type="gramStart"/>
      <w:r w:rsidR="00863F2E" w:rsidRPr="00F36265">
        <w:rPr>
          <w:rFonts w:ascii="Times New Roman" w:hAnsi="Times New Roman" w:cs="Times New Roman"/>
          <w:sz w:val="28"/>
          <w:szCs w:val="28"/>
        </w:rPr>
        <w:t>9.</w:t>
      </w:r>
      <w:r w:rsidR="00F36265" w:rsidRPr="00F3626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36265" w:rsidRPr="00F36265">
        <w:rPr>
          <w:rFonts w:ascii="Times New Roman" w:hAnsi="Times New Roman" w:cs="Times New Roman"/>
          <w:sz w:val="28"/>
          <w:szCs w:val="28"/>
        </w:rPr>
        <w:t xml:space="preserve"> где также есть разделение на базовый уровень подготовки по истории и предмету «Россия в мире» (события истории России в контексте мировых событий).</w:t>
      </w:r>
    </w:p>
    <w:p w:rsidR="00B637B1" w:rsidRPr="00B637B1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 xml:space="preserve">В историческом знании, равно как и в любом гуманитарном понятие базовое несет в себе ряд многочисленных проблем и вопросов. И в первую очередь вопрос о том, какое  историческое явление, понятие или факт считать базовым? При изучении различных исторических событий и закономерностей как учитывать различные мнения и точки зрения ученых </w:t>
      </w:r>
      <w:proofErr w:type="gramStart"/>
      <w:r w:rsidRPr="00B637B1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B637B1">
        <w:rPr>
          <w:rFonts w:ascii="Times New Roman" w:hAnsi="Times New Roman" w:cs="Times New Roman"/>
          <w:sz w:val="28"/>
          <w:szCs w:val="28"/>
        </w:rPr>
        <w:t>сториков, особенно реализации проблемного подхода в старшей школе, где может и не быть готового ответа? А самое, главное, как анализировать ответы обучающихся, высказывающих аргументированную точку зрения на события не только с учетом реализации требований ФГОС, но и с позиции исторической науки?</w:t>
      </w:r>
    </w:p>
    <w:p w:rsidR="00B637B1" w:rsidRPr="00B637B1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 xml:space="preserve">Все эти вопросы привели к тому, что потребовалось создать некий стандарт, где были бы прописаны «базовые исторические понятия, факты, события и т.д.», а также дискуссионные исторические темы. Впервые, во ФГОС появляется содержание образования, хотя и не отраженное напрямую в самом документе. </w:t>
      </w:r>
      <w:proofErr w:type="gramStart"/>
      <w:r w:rsidRPr="00B637B1">
        <w:rPr>
          <w:rFonts w:ascii="Times New Roman" w:hAnsi="Times New Roman" w:cs="Times New Roman"/>
          <w:sz w:val="28"/>
          <w:szCs w:val="28"/>
        </w:rPr>
        <w:t>Таким документом, которым нужно руководствоваться при обучении истории стал историко-культурный стандарт, разработанный группой специалистов-историков под руководством  Русского исторического общества</w:t>
      </w:r>
      <w:r w:rsidRPr="00F36265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B637B1">
        <w:rPr>
          <w:rFonts w:ascii="Times New Roman" w:hAnsi="Times New Roman" w:cs="Times New Roman"/>
          <w:sz w:val="28"/>
          <w:szCs w:val="28"/>
        </w:rPr>
        <w:t>.несмотря на то, что на момент 2017 года не появилось информации о том, что проект был утвержден, все учебники, включенные в Федеральный перечень учебников, написаны с опорой на историко-культурный стандарт</w:t>
      </w:r>
      <w:r w:rsidRPr="00F36265">
        <w:rPr>
          <w:rFonts w:ascii="Times New Roman" w:hAnsi="Times New Roman" w:cs="Times New Roman"/>
          <w:sz w:val="28"/>
          <w:szCs w:val="28"/>
          <w:vertAlign w:val="superscript"/>
        </w:rPr>
        <w:footnoteReference w:id="7"/>
      </w:r>
      <w:r w:rsidRPr="00B637B1">
        <w:rPr>
          <w:rFonts w:ascii="Times New Roman" w:hAnsi="Times New Roman" w:cs="Times New Roman"/>
          <w:sz w:val="28"/>
          <w:szCs w:val="28"/>
        </w:rPr>
        <w:t>.  Согласно Федерльному перечню учебников, рекомендованных Министерством образования к использованию в образовательном</w:t>
      </w:r>
      <w:proofErr w:type="gramEnd"/>
      <w:r w:rsidRPr="00B63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7B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B637B1">
        <w:rPr>
          <w:rFonts w:ascii="Times New Roman" w:hAnsi="Times New Roman" w:cs="Times New Roman"/>
          <w:sz w:val="28"/>
          <w:szCs w:val="28"/>
        </w:rPr>
        <w:t xml:space="preserve">, образовательное учреждение может использовать старые версии учебников до 2019 года, что не снимает проблемы обучения и </w:t>
      </w:r>
      <w:r w:rsidRPr="00B637B1">
        <w:rPr>
          <w:rFonts w:ascii="Times New Roman" w:hAnsi="Times New Roman" w:cs="Times New Roman"/>
          <w:sz w:val="28"/>
          <w:szCs w:val="28"/>
        </w:rPr>
        <w:lastRenderedPageBreak/>
        <w:t xml:space="preserve">отбора  исторического содержания к уроку, а самое главное, сдачи итоговых аттестаций по истории с  учетом историко-культурного стандарта. </w:t>
      </w:r>
    </w:p>
    <w:p w:rsidR="00B637B1" w:rsidRPr="00B637B1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>Структура “Историко-культурного стандарта» состоит из следующих разделов:</w:t>
      </w:r>
    </w:p>
    <w:p w:rsidR="00B637B1" w:rsidRPr="00B637B1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>- Концептуальные основы</w:t>
      </w:r>
    </w:p>
    <w:p w:rsidR="00B637B1" w:rsidRPr="00B637B1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 xml:space="preserve">- предметное базовое содержание, разделенное в хронологическом порядке </w:t>
      </w:r>
      <w:proofErr w:type="gramStart"/>
      <w:r w:rsidRPr="00B637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37B1">
        <w:rPr>
          <w:rFonts w:ascii="Times New Roman" w:hAnsi="Times New Roman" w:cs="Times New Roman"/>
          <w:sz w:val="28"/>
          <w:szCs w:val="28"/>
        </w:rPr>
        <w:t>с выделением фактов, персоналий и терминов, обязательных к изучению;</w:t>
      </w:r>
    </w:p>
    <w:p w:rsidR="00B637B1" w:rsidRPr="00B637B1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>- примерный перечень «трудных вопросов по истории».</w:t>
      </w:r>
    </w:p>
    <w:p w:rsidR="00B637B1" w:rsidRPr="00B637B1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7B1" w:rsidRPr="00B637B1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>Дискуссионные темы, так называемые «трудные вопросы» истории вплетены в содержание уроков, ставя перед методистами и учителями практические проблемы – как оценивать спорные точки зрения учащихся, их собственную позицию относительно тех или иных историческим коллизиям, своего рода «</w:t>
      </w:r>
      <w:proofErr w:type="spellStart"/>
      <w:r w:rsidRPr="00B637B1">
        <w:rPr>
          <w:rFonts w:ascii="Times New Roman" w:hAnsi="Times New Roman" w:cs="Times New Roman"/>
          <w:sz w:val="28"/>
          <w:szCs w:val="28"/>
        </w:rPr>
        <w:t>нестандарт</w:t>
      </w:r>
      <w:proofErr w:type="spellEnd"/>
      <w:r w:rsidRPr="00B637B1">
        <w:rPr>
          <w:rFonts w:ascii="Times New Roman" w:hAnsi="Times New Roman" w:cs="Times New Roman"/>
          <w:sz w:val="28"/>
          <w:szCs w:val="28"/>
        </w:rPr>
        <w:t xml:space="preserve">», не </w:t>
      </w:r>
      <w:proofErr w:type="gramStart"/>
      <w:r w:rsidRPr="00B637B1">
        <w:rPr>
          <w:rFonts w:ascii="Times New Roman" w:hAnsi="Times New Roman" w:cs="Times New Roman"/>
          <w:sz w:val="28"/>
          <w:szCs w:val="28"/>
        </w:rPr>
        <w:t>вписывающийся</w:t>
      </w:r>
      <w:proofErr w:type="gramEnd"/>
      <w:r w:rsidRPr="00B637B1">
        <w:rPr>
          <w:rFonts w:ascii="Times New Roman" w:hAnsi="Times New Roman" w:cs="Times New Roman"/>
          <w:sz w:val="28"/>
          <w:szCs w:val="28"/>
        </w:rPr>
        <w:t xml:space="preserve"> даже в нормы и компетенции последнего поколения?</w:t>
      </w:r>
    </w:p>
    <w:p w:rsidR="00B637B1" w:rsidRPr="00B637B1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>Наиболее оптимальным способом работы в этой ситуации будет различение типов проблем, связанных с фиксацией и оцениванием результатов учебной деятельности с неоднозначными, спорными историческими темами и вопросами, основные из которых на сегодняшний момент следующие:</w:t>
      </w:r>
    </w:p>
    <w:p w:rsidR="00B637B1" w:rsidRPr="00B637B1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>- ситуации, предполагающие оценку роли личности или значения события в истории;</w:t>
      </w:r>
    </w:p>
    <w:p w:rsidR="00B637B1" w:rsidRPr="00B637B1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>- этически «нагруженные» темы, связанные с национально-этнической  или конфессиональной принадлежностью учащегося;</w:t>
      </w:r>
    </w:p>
    <w:p w:rsidR="00B637B1" w:rsidRPr="00B637B1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>- изучение событий и процессов современной истории, прямыми или косвенными участниками которых являются родители или родственники учащихся (а иногда и они сами).</w:t>
      </w:r>
    </w:p>
    <w:p w:rsidR="00B637B1" w:rsidRPr="00B637B1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 xml:space="preserve">Особенно трудными и острыми становятся уроки изучения межнациональных конфликтов и войн в современных школах с полиэтническим составом, где в одном классе учатся представители республик Кавказа и России, русские и украинцы, дети мигрантов. Учителю нелегко бывает найти верный тон, соблюдая чувство такта, чтобы обсуждать соответствующие вопросы. Да и темы революции, гражданской войны, сталинских репрессий, отдельных страниц Великой отечественной войны, не говоря уже о перестроечной  и постперестроечной России, тоже вызывают немало споров не только у историков, и дети не могут на это не реагировать. Справиться с вышеуказанными ситуациями позволяет </w:t>
      </w:r>
      <w:r w:rsidRPr="00B637B1">
        <w:rPr>
          <w:rFonts w:ascii="Times New Roman" w:hAnsi="Times New Roman" w:cs="Times New Roman"/>
          <w:i/>
          <w:sz w:val="28"/>
          <w:szCs w:val="28"/>
        </w:rPr>
        <w:t xml:space="preserve">инструментальный </w:t>
      </w:r>
      <w:r w:rsidRPr="00B637B1">
        <w:rPr>
          <w:rFonts w:ascii="Times New Roman" w:hAnsi="Times New Roman" w:cs="Times New Roman"/>
          <w:i/>
          <w:sz w:val="28"/>
          <w:szCs w:val="28"/>
        </w:rPr>
        <w:lastRenderedPageBreak/>
        <w:t>подход</w:t>
      </w:r>
      <w:r w:rsidRPr="00B637B1">
        <w:rPr>
          <w:rFonts w:ascii="Times New Roman" w:hAnsi="Times New Roman" w:cs="Times New Roman"/>
          <w:sz w:val="28"/>
          <w:szCs w:val="28"/>
        </w:rPr>
        <w:t xml:space="preserve"> к учебной деятельности и ее результатам: оценивается не содержание тезисов и выводов, а их обоснованность, логика, достаточность фактических доказательств на основе исторического материала, прежде всего документального, и т.д.</w:t>
      </w:r>
    </w:p>
    <w:p w:rsidR="00B637B1" w:rsidRPr="00B637B1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 xml:space="preserve">Конечно, бывают ситуации, когда на первый план выступает подход </w:t>
      </w:r>
      <w:r w:rsidRPr="00B637B1">
        <w:rPr>
          <w:rFonts w:ascii="Times New Roman" w:hAnsi="Times New Roman" w:cs="Times New Roman"/>
          <w:i/>
          <w:sz w:val="28"/>
          <w:szCs w:val="28"/>
        </w:rPr>
        <w:t>ценностной</w:t>
      </w:r>
      <w:r w:rsidRPr="00B637B1">
        <w:rPr>
          <w:rFonts w:ascii="Times New Roman" w:hAnsi="Times New Roman" w:cs="Times New Roman"/>
          <w:sz w:val="28"/>
          <w:szCs w:val="28"/>
        </w:rPr>
        <w:t>: нельзя допускать оскорбления памяти предков, личного оскорбления политиков, какой бы критике, зачастую вполне справедливой, они бы ни подвергались, обидных высказываний в адрес одноклассников, принадлежащих к «иной истории» или имеющих другую позицию относительно изучаемых вопросов. Здесь вряд ли можно следовать конкретным рецептам – учитель осуществляет в этих тонких ситуациях собственный профессиональный и нравственный выбор, руководствуясь, помимо выводов рациональной рефлексии, собственным мировоззрением и чувством такта, опытом, мудростью, интуицией.</w:t>
      </w:r>
    </w:p>
    <w:p w:rsidR="00B637B1" w:rsidRPr="00B637B1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 xml:space="preserve">Помимо этого, учитель истории в своей работе должен не только учитывать, но и активно формировать, а также уметь проверять </w:t>
      </w:r>
      <w:proofErr w:type="spellStart"/>
      <w:r w:rsidRPr="00B637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63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B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637B1">
        <w:rPr>
          <w:rFonts w:ascii="Times New Roman" w:hAnsi="Times New Roman" w:cs="Times New Roman"/>
          <w:sz w:val="28"/>
          <w:szCs w:val="28"/>
        </w:rPr>
        <w:t xml:space="preserve"> и личностных результатов в обучении истории. </w:t>
      </w:r>
    </w:p>
    <w:p w:rsidR="00B637B1" w:rsidRPr="00B637B1" w:rsidRDefault="00B637B1" w:rsidP="00F362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современный учитель истории поставлен в сложную ситуацию – он не только должен хорошо знать нормативно-правовую документацию, связанную с концепцией преподавания, но и четко представлять как те или иные задания (предложенные ли вышестоящей организацией, или разработанные лично) реализуют системно-</w:t>
      </w:r>
      <w:proofErr w:type="spellStart"/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и приведут к планируемым результатам обучения (предметным, </w:t>
      </w:r>
      <w:proofErr w:type="spellStart"/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личностным). </w:t>
      </w:r>
    </w:p>
    <w:p w:rsidR="00B637B1" w:rsidRDefault="00B637B1" w:rsidP="00F362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приводит к необходимости развития новых компетентностей учителя истории. В частности в области мониторинга и анализа образовательных результатов обучающихся. Кроме того, такие сложные многокомпонентные результаты обучения позволяют выявить не только достоинства и недостатки новых методов обучения, но и установить взаимосвязи между реализуемыми, планируемыми и достигнутыми уровнями образования, оценить достижения ученика, выявить пробелы в его предметных умениях. </w:t>
      </w:r>
    </w:p>
    <w:p w:rsidR="00B637B1" w:rsidRPr="00B637B1" w:rsidRDefault="00B637B1" w:rsidP="00F362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7B1" w:rsidRPr="00B637B1" w:rsidRDefault="00BE190B" w:rsidP="00F3626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bookmarkStart w:id="0" w:name="_GoBack"/>
      <w:bookmarkEnd w:id="0"/>
      <w:r w:rsidR="00B637B1" w:rsidRPr="00B637B1">
        <w:rPr>
          <w:rFonts w:ascii="Times New Roman" w:hAnsi="Times New Roman" w:cs="Times New Roman"/>
          <w:b/>
          <w:sz w:val="28"/>
          <w:szCs w:val="28"/>
        </w:rPr>
        <w:t>:</w:t>
      </w:r>
    </w:p>
    <w:p w:rsidR="00B637B1" w:rsidRPr="00F36265" w:rsidRDefault="00B637B1" w:rsidP="00F3626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 с изменениями и дополнениями от 29 декабря 2014г., 31 декабря 2015 г. [</w:t>
      </w:r>
      <w:r w:rsidRPr="00B637B1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B637B1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9" w:anchor="friends" w:history="1">
        <w:r w:rsidRPr="00F36265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http://base.garant.ru/55170507/#friends#ixzz4g0N5OLzN</w:t>
        </w:r>
      </w:hyperlink>
      <w:r w:rsidRPr="00B637B1">
        <w:rPr>
          <w:rFonts w:ascii="Times New Roman" w:hAnsi="Times New Roman" w:cs="Times New Roman"/>
          <w:bCs/>
          <w:sz w:val="28"/>
          <w:szCs w:val="28"/>
        </w:rPr>
        <w:t>, дата обращения от 2.05.2017]</w:t>
      </w:r>
    </w:p>
    <w:p w:rsidR="00F36265" w:rsidRPr="00F36265" w:rsidRDefault="00F36265" w:rsidP="00F36265">
      <w:pPr>
        <w:pStyle w:val="a4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2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 от 29 декабря 2014 г., 31 декабря 2015 г., 29 июня 2017 г. </w:t>
      </w:r>
      <w:r w:rsidRPr="00F36265">
        <w:rPr>
          <w:rFonts w:ascii="Times New Roman" w:hAnsi="Times New Roman" w:cs="Times New Roman"/>
          <w:bCs/>
          <w:color w:val="000000"/>
          <w:sz w:val="28"/>
          <w:szCs w:val="28"/>
        </w:rPr>
        <w:t>.[</w:t>
      </w:r>
      <w:r w:rsidRPr="00F362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URL</w:t>
      </w:r>
      <w:r w:rsidRPr="00F3626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F3626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friends" w:history="1">
        <w:r w:rsidRPr="00F36265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http://base.garant.ru/70188902/#friends</w:t>
        </w:r>
      </w:hyperlink>
      <w:r w:rsidRPr="00F36265">
        <w:rPr>
          <w:rFonts w:ascii="Times New Roman" w:hAnsi="Times New Roman" w:cs="Times New Roman"/>
          <w:sz w:val="28"/>
          <w:szCs w:val="28"/>
        </w:rPr>
        <w:t>, дата обращение 15.09.2017]</w:t>
      </w:r>
    </w:p>
    <w:p w:rsidR="00F36265" w:rsidRPr="00B637B1" w:rsidRDefault="00F36265" w:rsidP="00F36265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37B1" w:rsidRPr="00B637B1" w:rsidRDefault="00B637B1" w:rsidP="00F3626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№ 273 ФЗ, редакция от 03.07.2016,  с изменениями от 19.12.2016, вступившими в силу с 01.01.2017 [</w:t>
      </w:r>
      <w:r w:rsidRPr="00B637B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37B1">
        <w:rPr>
          <w:rFonts w:ascii="Times New Roman" w:hAnsi="Times New Roman" w:cs="Times New Roman"/>
          <w:sz w:val="28"/>
          <w:szCs w:val="28"/>
        </w:rPr>
        <w:t xml:space="preserve">: </w:t>
      </w:r>
      <w:hyperlink w:history="1"/>
      <w:hyperlink r:id="rId11" w:history="1">
        <w:r w:rsidRPr="00F3626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http://www.consultant.ru/document/cons_doc_LAW_140174/1a45a123ee3e2f6e74cac4d567d8881ba35fb291</w:t>
        </w:r>
      </w:hyperlink>
      <w:r w:rsidRPr="00B637B1">
        <w:rPr>
          <w:rFonts w:ascii="Times New Roman" w:hAnsi="Times New Roman" w:cs="Times New Roman"/>
          <w:sz w:val="28"/>
          <w:szCs w:val="28"/>
        </w:rPr>
        <w:t>, дата обращения от 02.05.2017]</w:t>
      </w:r>
    </w:p>
    <w:p w:rsidR="00B637B1" w:rsidRPr="00B637B1" w:rsidRDefault="00B637B1" w:rsidP="00F3626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7B1">
        <w:rPr>
          <w:rFonts w:ascii="Times New Roman" w:hAnsi="Times New Roman" w:cs="Times New Roman"/>
          <w:sz w:val="28"/>
          <w:szCs w:val="28"/>
        </w:rPr>
        <w:t>Приказ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 [</w:t>
      </w:r>
      <w:r w:rsidRPr="00B637B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37B1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F3626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http://xn--80abucjiibhv9a.xn--p1ai/%D0%B4%D0%BE%D0%BA%D1%83%D0%BC%D0%B5%D0%BD%D1%82%D1%8B/2873/%D1%84%D0%B0%D0</w:t>
        </w:r>
        <w:proofErr w:type="gramEnd"/>
        <w:r w:rsidRPr="00F3626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%</w:t>
        </w:r>
        <w:proofErr w:type="gramStart"/>
        <w:r w:rsidRPr="00F3626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B9%D0%BB/1372/12.11.28-%D1%83%D1%87%D0%B5%D0%B1%D0%BD%D0%B8%D0%BA%D0%B8.pdf</w:t>
        </w:r>
      </w:hyperlink>
      <w:r w:rsidRPr="00B637B1">
        <w:rPr>
          <w:rFonts w:ascii="Times New Roman" w:hAnsi="Times New Roman" w:cs="Times New Roman"/>
          <w:sz w:val="28"/>
          <w:szCs w:val="28"/>
        </w:rPr>
        <w:t>, дата обращения 05.06.2017]</w:t>
      </w:r>
      <w:proofErr w:type="gramEnd"/>
    </w:p>
    <w:p w:rsidR="00B637B1" w:rsidRPr="00B637B1" w:rsidRDefault="00B637B1" w:rsidP="00F3626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7B1">
        <w:rPr>
          <w:rFonts w:ascii="Times New Roman" w:hAnsi="Times New Roman" w:cs="Times New Roman"/>
          <w:sz w:val="28"/>
          <w:szCs w:val="28"/>
        </w:rPr>
        <w:t>Историко-культурный стандарт [</w:t>
      </w:r>
      <w:r w:rsidRPr="00B637B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37B1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F3626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http://school.historians.ru/wp-content/uploads/2013/08/%D0%98%D1%81%D1%82%D0%BE%D1%80%D0%B8%D0%BA%D0%BE-%D0%BA%D1%83%D0%BB%D1%8C%D1%82%D1%83%D1%80%D0%BD%D1%8B%D0%B9-%D1%81%D1%82%D0%B0%D0%BD%D0%B4%D0%B0%D1</w:t>
        </w:r>
        <w:proofErr w:type="gramEnd"/>
        <w:r w:rsidRPr="00F3626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%</w:t>
        </w:r>
        <w:proofErr w:type="gramStart"/>
        <w:r w:rsidRPr="00F3626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80%D1%82.pdf</w:t>
        </w:r>
      </w:hyperlink>
      <w:r w:rsidRPr="00B637B1">
        <w:rPr>
          <w:rFonts w:ascii="Times New Roman" w:hAnsi="Times New Roman" w:cs="Times New Roman"/>
          <w:sz w:val="28"/>
          <w:szCs w:val="28"/>
        </w:rPr>
        <w:t>, дата обращения 05.06.2017].</w:t>
      </w:r>
      <w:proofErr w:type="gramEnd"/>
    </w:p>
    <w:p w:rsidR="00B82ECE" w:rsidRPr="00F36265" w:rsidRDefault="00B82ECE" w:rsidP="00F36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637B1" w:rsidRPr="00F36265" w:rsidRDefault="00B637B1" w:rsidP="00F36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637B1" w:rsidRPr="00F36265" w:rsidRDefault="00B637B1" w:rsidP="00F36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B637B1" w:rsidRPr="00F3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A7" w:rsidRDefault="00565BA7" w:rsidP="00B637B1">
      <w:pPr>
        <w:spacing w:after="0" w:line="240" w:lineRule="auto"/>
      </w:pPr>
      <w:r>
        <w:separator/>
      </w:r>
    </w:p>
  </w:endnote>
  <w:endnote w:type="continuationSeparator" w:id="0">
    <w:p w:rsidR="00565BA7" w:rsidRDefault="00565BA7" w:rsidP="00B6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A7" w:rsidRDefault="00565BA7" w:rsidP="00B637B1">
      <w:pPr>
        <w:spacing w:after="0" w:line="240" w:lineRule="auto"/>
      </w:pPr>
      <w:r>
        <w:separator/>
      </w:r>
    </w:p>
  </w:footnote>
  <w:footnote w:type="continuationSeparator" w:id="0">
    <w:p w:rsidR="00565BA7" w:rsidRDefault="00565BA7" w:rsidP="00B637B1">
      <w:pPr>
        <w:spacing w:after="0" w:line="240" w:lineRule="auto"/>
      </w:pPr>
      <w:r>
        <w:continuationSeparator/>
      </w:r>
    </w:p>
  </w:footnote>
  <w:footnote w:id="1">
    <w:p w:rsidR="00B637B1" w:rsidRPr="008F0158" w:rsidRDefault="00B637B1" w:rsidP="00B637B1">
      <w:pPr>
        <w:pStyle w:val="a4"/>
        <w:jc w:val="both"/>
        <w:rPr>
          <w:rFonts w:ascii="Times New Roman" w:hAnsi="Times New Roman"/>
        </w:rPr>
      </w:pPr>
      <w:r w:rsidRPr="008F0158">
        <w:rPr>
          <w:rStyle w:val="a6"/>
          <w:rFonts w:ascii="Times New Roman" w:hAnsi="Times New Roman"/>
        </w:rPr>
        <w:footnoteRef/>
      </w:r>
      <w:r w:rsidRPr="008F0158">
        <w:rPr>
          <w:rFonts w:ascii="Times New Roman" w:hAnsi="Times New Roman"/>
        </w:rPr>
        <w:t xml:space="preserve"> Сорокин А.А. Подготовка магистров социально-экономического образования при двухуровневой системе высшего образования // В</w:t>
      </w:r>
      <w:proofErr w:type="spellStart"/>
      <w:proofErr w:type="gramStart"/>
      <w:r w:rsidRPr="008F0158">
        <w:rPr>
          <w:rFonts w:ascii="Times New Roman" w:hAnsi="Times New Roman"/>
          <w:lang w:val="en-US"/>
        </w:rPr>
        <w:t>i</w:t>
      </w:r>
      <w:proofErr w:type="spellEnd"/>
      <w:proofErr w:type="gramEnd"/>
      <w:r w:rsidRPr="008F0158">
        <w:rPr>
          <w:rFonts w:ascii="Times New Roman" w:hAnsi="Times New Roman"/>
        </w:rPr>
        <w:t xml:space="preserve">сник </w:t>
      </w:r>
      <w:proofErr w:type="spellStart"/>
      <w:r w:rsidRPr="008F0158">
        <w:rPr>
          <w:rFonts w:ascii="Times New Roman" w:hAnsi="Times New Roman"/>
        </w:rPr>
        <w:t>Луганського</w:t>
      </w:r>
      <w:proofErr w:type="spellEnd"/>
      <w:r w:rsidRPr="008F0158">
        <w:rPr>
          <w:rFonts w:ascii="Times New Roman" w:hAnsi="Times New Roman"/>
        </w:rPr>
        <w:t xml:space="preserve"> </w:t>
      </w:r>
      <w:proofErr w:type="spellStart"/>
      <w:r w:rsidRPr="008F0158">
        <w:rPr>
          <w:rFonts w:ascii="Times New Roman" w:hAnsi="Times New Roman"/>
        </w:rPr>
        <w:t>нац</w:t>
      </w:r>
      <w:r w:rsidRPr="008F0158">
        <w:rPr>
          <w:rFonts w:ascii="Times New Roman" w:hAnsi="Times New Roman"/>
          <w:lang w:val="en-US"/>
        </w:rPr>
        <w:t>i</w:t>
      </w:r>
      <w:r w:rsidRPr="008F0158">
        <w:rPr>
          <w:rFonts w:ascii="Times New Roman" w:hAnsi="Times New Roman"/>
        </w:rPr>
        <w:t>онального</w:t>
      </w:r>
      <w:proofErr w:type="spellEnd"/>
      <w:r w:rsidRPr="008F0158">
        <w:rPr>
          <w:rFonts w:ascii="Times New Roman" w:hAnsi="Times New Roman"/>
        </w:rPr>
        <w:t xml:space="preserve"> </w:t>
      </w:r>
      <w:proofErr w:type="spellStart"/>
      <w:r w:rsidRPr="008F0158">
        <w:rPr>
          <w:rFonts w:ascii="Times New Roman" w:hAnsi="Times New Roman"/>
        </w:rPr>
        <w:t>ун</w:t>
      </w:r>
      <w:r w:rsidRPr="008F0158">
        <w:rPr>
          <w:rFonts w:ascii="Times New Roman" w:hAnsi="Times New Roman"/>
          <w:lang w:val="en-US"/>
        </w:rPr>
        <w:t>i</w:t>
      </w:r>
      <w:r w:rsidRPr="008F0158">
        <w:rPr>
          <w:rFonts w:ascii="Times New Roman" w:hAnsi="Times New Roman"/>
        </w:rPr>
        <w:t>верситету</w:t>
      </w:r>
      <w:proofErr w:type="spellEnd"/>
      <w:r w:rsidRPr="008F0158">
        <w:rPr>
          <w:rFonts w:ascii="Times New Roman" w:hAnsi="Times New Roman"/>
        </w:rPr>
        <w:t xml:space="preserve"> </w:t>
      </w:r>
      <w:proofErr w:type="spellStart"/>
      <w:r w:rsidRPr="008F0158">
        <w:rPr>
          <w:rFonts w:ascii="Times New Roman" w:hAnsi="Times New Roman"/>
          <w:lang w:val="en-US"/>
        </w:rPr>
        <w:t>i</w:t>
      </w:r>
      <w:proofErr w:type="spellEnd"/>
      <w:r w:rsidRPr="008F0158">
        <w:rPr>
          <w:rFonts w:ascii="Times New Roman" w:hAnsi="Times New Roman"/>
        </w:rPr>
        <w:t>мен</w:t>
      </w:r>
      <w:proofErr w:type="spellStart"/>
      <w:r w:rsidRPr="008F0158">
        <w:rPr>
          <w:rFonts w:ascii="Times New Roman" w:hAnsi="Times New Roman"/>
          <w:lang w:val="en-US"/>
        </w:rPr>
        <w:t>i</w:t>
      </w:r>
      <w:proofErr w:type="spellEnd"/>
      <w:r w:rsidRPr="008F0158">
        <w:rPr>
          <w:rFonts w:ascii="Times New Roman" w:hAnsi="Times New Roman"/>
        </w:rPr>
        <w:t xml:space="preserve"> Тараса </w:t>
      </w:r>
      <w:proofErr w:type="spellStart"/>
      <w:r w:rsidRPr="008F0158">
        <w:rPr>
          <w:rFonts w:ascii="Times New Roman" w:hAnsi="Times New Roman"/>
        </w:rPr>
        <w:t>Шевченка</w:t>
      </w:r>
      <w:proofErr w:type="spellEnd"/>
      <w:r w:rsidRPr="008F0158">
        <w:rPr>
          <w:rFonts w:ascii="Times New Roman" w:hAnsi="Times New Roman"/>
        </w:rPr>
        <w:t>: Педагог</w:t>
      </w:r>
      <w:proofErr w:type="spellStart"/>
      <w:proofErr w:type="gramStart"/>
      <w:r w:rsidRPr="008F0158">
        <w:rPr>
          <w:rFonts w:ascii="Times New Roman" w:hAnsi="Times New Roman"/>
          <w:lang w:val="en-US"/>
        </w:rPr>
        <w:t>i</w:t>
      </w:r>
      <w:proofErr w:type="gramEnd"/>
      <w:r w:rsidRPr="008F0158">
        <w:rPr>
          <w:rFonts w:ascii="Times New Roman" w:hAnsi="Times New Roman"/>
        </w:rPr>
        <w:t>чн</w:t>
      </w:r>
      <w:r w:rsidRPr="008F0158">
        <w:rPr>
          <w:rFonts w:ascii="Times New Roman" w:hAnsi="Times New Roman"/>
          <w:lang w:val="en-US"/>
        </w:rPr>
        <w:t>i</w:t>
      </w:r>
      <w:proofErr w:type="spellEnd"/>
      <w:r w:rsidRPr="008F0158">
        <w:rPr>
          <w:rFonts w:ascii="Times New Roman" w:hAnsi="Times New Roman"/>
        </w:rPr>
        <w:t xml:space="preserve"> науки: </w:t>
      </w:r>
      <w:proofErr w:type="spellStart"/>
      <w:r w:rsidRPr="008F0158">
        <w:rPr>
          <w:rFonts w:ascii="Times New Roman" w:hAnsi="Times New Roman"/>
        </w:rPr>
        <w:t>Частина</w:t>
      </w:r>
      <w:proofErr w:type="spellEnd"/>
      <w:r w:rsidRPr="008F0158">
        <w:rPr>
          <w:rFonts w:ascii="Times New Roman" w:hAnsi="Times New Roman"/>
        </w:rPr>
        <w:t xml:space="preserve"> </w:t>
      </w:r>
      <w:r w:rsidRPr="008F0158">
        <w:rPr>
          <w:rFonts w:ascii="Times New Roman" w:hAnsi="Times New Roman"/>
          <w:lang w:val="en-US"/>
        </w:rPr>
        <w:t>III</w:t>
      </w:r>
      <w:r w:rsidRPr="008F0158">
        <w:rPr>
          <w:rFonts w:ascii="Times New Roman" w:hAnsi="Times New Roman"/>
        </w:rPr>
        <w:t xml:space="preserve">. – 2009, </w:t>
      </w:r>
      <w:proofErr w:type="spellStart"/>
      <w:r w:rsidRPr="008F0158">
        <w:rPr>
          <w:rFonts w:ascii="Times New Roman" w:hAnsi="Times New Roman"/>
        </w:rPr>
        <w:t>грудень</w:t>
      </w:r>
      <w:proofErr w:type="spellEnd"/>
      <w:r w:rsidRPr="008F0158">
        <w:rPr>
          <w:rFonts w:ascii="Times New Roman" w:hAnsi="Times New Roman"/>
        </w:rPr>
        <w:t>. - № 23 (186). – С.  87.</w:t>
      </w:r>
    </w:p>
  </w:footnote>
  <w:footnote w:id="2">
    <w:p w:rsidR="00B637B1" w:rsidRPr="008F0158" w:rsidRDefault="00B637B1" w:rsidP="00B637B1">
      <w:pPr>
        <w:pStyle w:val="s3"/>
        <w:spacing w:before="0" w:beforeAutospacing="0" w:after="0" w:afterAutospacing="0"/>
        <w:rPr>
          <w:sz w:val="20"/>
          <w:szCs w:val="20"/>
        </w:rPr>
      </w:pPr>
      <w:r w:rsidRPr="008F0158">
        <w:rPr>
          <w:rStyle w:val="a6"/>
          <w:sz w:val="20"/>
          <w:szCs w:val="20"/>
        </w:rPr>
        <w:footnoteRef/>
      </w:r>
      <w:r w:rsidRPr="008F0158">
        <w:rPr>
          <w:sz w:val="20"/>
          <w:szCs w:val="20"/>
        </w:rPr>
        <w:t xml:space="preserve"> </w:t>
      </w:r>
      <w:r w:rsidRPr="008F0158">
        <w:rPr>
          <w:bCs/>
          <w:color w:val="000000"/>
          <w:sz w:val="20"/>
          <w:szCs w:val="20"/>
        </w:rPr>
        <w:t>Приказ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 с изменениями и дополнениями от 29 декабря 2014г., 31 декабря 2015 г.[</w:t>
      </w:r>
      <w:r w:rsidRPr="008F0158">
        <w:rPr>
          <w:bCs/>
          <w:color w:val="000000"/>
          <w:sz w:val="20"/>
          <w:szCs w:val="20"/>
          <w:lang w:val="en-US"/>
        </w:rPr>
        <w:t>URL</w:t>
      </w:r>
      <w:r w:rsidRPr="008F0158">
        <w:rPr>
          <w:bCs/>
          <w:color w:val="000000"/>
          <w:sz w:val="20"/>
          <w:szCs w:val="20"/>
        </w:rPr>
        <w:t xml:space="preserve">: </w:t>
      </w:r>
      <w:hyperlink r:id="rId1" w:anchor="friends#ixzz4g0N5OLzN" w:history="1">
        <w:r w:rsidRPr="008F0158">
          <w:rPr>
            <w:rStyle w:val="a3"/>
            <w:bCs/>
            <w:color w:val="003399"/>
          </w:rPr>
          <w:t>http://base.garant.ru/55170507/#friends#ixzz4g0N5OLzN</w:t>
        </w:r>
      </w:hyperlink>
      <w:r w:rsidRPr="008F0158">
        <w:rPr>
          <w:bCs/>
          <w:color w:val="000000"/>
          <w:sz w:val="20"/>
          <w:szCs w:val="20"/>
        </w:rPr>
        <w:t>, дата обращения от 2.05.2017]</w:t>
      </w:r>
    </w:p>
  </w:footnote>
  <w:footnote w:id="3">
    <w:p w:rsidR="00B637B1" w:rsidRPr="009C3ECB" w:rsidRDefault="00B637B1" w:rsidP="00B637B1">
      <w:pPr>
        <w:pStyle w:val="a4"/>
        <w:rPr>
          <w:rFonts w:ascii="Times New Roman" w:hAnsi="Times New Roman" w:cs="Times New Roman"/>
        </w:rPr>
      </w:pPr>
      <w:r w:rsidRPr="009C3ECB">
        <w:rPr>
          <w:rStyle w:val="a6"/>
          <w:rFonts w:ascii="Times New Roman" w:hAnsi="Times New Roman" w:cs="Times New Roman"/>
        </w:rPr>
        <w:footnoteRef/>
      </w:r>
      <w:r w:rsidRPr="009C3ECB">
        <w:rPr>
          <w:rFonts w:ascii="Times New Roman" w:hAnsi="Times New Roman" w:cs="Times New Roman"/>
        </w:rPr>
        <w:t xml:space="preserve"> </w:t>
      </w:r>
      <w:r w:rsidRPr="009C3ECB">
        <w:rPr>
          <w:rFonts w:ascii="Times New Roman" w:hAnsi="Times New Roman" w:cs="Times New Roman"/>
          <w:bCs/>
          <w:color w:val="000000"/>
        </w:rPr>
        <w:t>Приказ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 с изменениями и дополнениями от 29 декабря 2014г., 31 декабря 2015 г.[</w:t>
      </w:r>
      <w:r w:rsidRPr="009C3ECB">
        <w:rPr>
          <w:rFonts w:ascii="Times New Roman" w:hAnsi="Times New Roman" w:cs="Times New Roman"/>
          <w:bCs/>
          <w:color w:val="000000"/>
          <w:lang w:val="en-US"/>
        </w:rPr>
        <w:t>URL</w:t>
      </w:r>
      <w:r w:rsidRPr="009C3ECB">
        <w:rPr>
          <w:rFonts w:ascii="Times New Roman" w:hAnsi="Times New Roman" w:cs="Times New Roman"/>
          <w:bCs/>
          <w:color w:val="000000"/>
        </w:rPr>
        <w:t xml:space="preserve">: </w:t>
      </w:r>
      <w:hyperlink r:id="rId2" w:anchor="friends" w:history="1">
        <w:r w:rsidRPr="009C3ECB">
          <w:rPr>
            <w:rStyle w:val="a3"/>
            <w:rFonts w:ascii="Times New Roman" w:hAnsi="Times New Roman" w:cs="Times New Roman"/>
          </w:rPr>
          <w:t>http://base.garant.ru/55170507/#friends</w:t>
        </w:r>
      </w:hyperlink>
      <w:r w:rsidRPr="009C3ECB">
        <w:rPr>
          <w:rFonts w:ascii="Times New Roman" w:hAnsi="Times New Roman" w:cs="Times New Roman"/>
        </w:rPr>
        <w:t>, дата обращение 5.06.2017]</w:t>
      </w:r>
    </w:p>
  </w:footnote>
  <w:footnote w:id="4">
    <w:p w:rsidR="00B637B1" w:rsidRPr="00B637B1" w:rsidRDefault="00B637B1" w:rsidP="00B637B1">
      <w:pPr>
        <w:pStyle w:val="a4"/>
        <w:rPr>
          <w:rFonts w:ascii="Times New Roman" w:hAnsi="Times New Roman" w:cs="Times New Roman"/>
        </w:rPr>
      </w:pPr>
      <w:r w:rsidRPr="00B637B1">
        <w:rPr>
          <w:rStyle w:val="a6"/>
          <w:rFonts w:ascii="Times New Roman" w:hAnsi="Times New Roman" w:cs="Times New Roman"/>
        </w:rPr>
        <w:footnoteRef/>
      </w:r>
      <w:r w:rsidRPr="00B637B1">
        <w:rPr>
          <w:rFonts w:ascii="Times New Roman" w:hAnsi="Times New Roman" w:cs="Times New Roman"/>
        </w:rPr>
        <w:t xml:space="preserve"> </w:t>
      </w:r>
      <w:r w:rsidRPr="00B637B1">
        <w:rPr>
          <w:rFonts w:ascii="Times New Roman" w:hAnsi="Times New Roman" w:cs="Times New Roman"/>
          <w:bCs/>
          <w:color w:val="000000"/>
        </w:rPr>
        <w:t>Приказ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 с изменениями и дополнениями от 29 декабря 2014г., 31 декабря 2015 г.[</w:t>
      </w:r>
      <w:r w:rsidRPr="00B637B1">
        <w:rPr>
          <w:rFonts w:ascii="Times New Roman" w:hAnsi="Times New Roman" w:cs="Times New Roman"/>
          <w:bCs/>
          <w:color w:val="000000"/>
          <w:lang w:val="en-US"/>
        </w:rPr>
        <w:t>URL</w:t>
      </w:r>
      <w:r w:rsidRPr="00B637B1">
        <w:rPr>
          <w:rFonts w:ascii="Times New Roman" w:hAnsi="Times New Roman" w:cs="Times New Roman"/>
          <w:bCs/>
          <w:color w:val="000000"/>
        </w:rPr>
        <w:t xml:space="preserve">: </w:t>
      </w:r>
      <w:hyperlink r:id="rId3" w:anchor="friends" w:history="1">
        <w:r w:rsidRPr="00B637B1">
          <w:rPr>
            <w:rStyle w:val="a3"/>
            <w:rFonts w:ascii="Times New Roman" w:hAnsi="Times New Roman" w:cs="Times New Roman"/>
          </w:rPr>
          <w:t>http://base.garant.ru/55170507/#friends</w:t>
        </w:r>
      </w:hyperlink>
      <w:r w:rsidRPr="00B637B1">
        <w:rPr>
          <w:rFonts w:ascii="Times New Roman" w:hAnsi="Times New Roman" w:cs="Times New Roman"/>
        </w:rPr>
        <w:t>, дата обращение 5.06.2017]</w:t>
      </w:r>
    </w:p>
  </w:footnote>
  <w:footnote w:id="5">
    <w:p w:rsidR="00863F2E" w:rsidRPr="00B637B1" w:rsidRDefault="00863F2E" w:rsidP="00863F2E">
      <w:pPr>
        <w:pStyle w:val="a4"/>
        <w:rPr>
          <w:rFonts w:ascii="Times New Roman" w:hAnsi="Times New Roman" w:cs="Times New Roman"/>
        </w:rPr>
      </w:pPr>
      <w:r w:rsidRPr="00B637B1">
        <w:rPr>
          <w:rStyle w:val="a6"/>
          <w:rFonts w:ascii="Times New Roman" w:hAnsi="Times New Roman" w:cs="Times New Roman"/>
        </w:rPr>
        <w:footnoteRef/>
      </w:r>
      <w:r w:rsidRPr="00B637B1">
        <w:rPr>
          <w:rFonts w:ascii="Times New Roman" w:hAnsi="Times New Roman" w:cs="Times New Roman"/>
        </w:rPr>
        <w:t xml:space="preserve"> </w:t>
      </w:r>
      <w:r w:rsidRPr="00B637B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 от 29 декабря 2014 г., 31 декабря 2015 г., 29 июня 2017 г. </w:t>
      </w:r>
      <w:r w:rsidRPr="00B637B1">
        <w:rPr>
          <w:rFonts w:ascii="Times New Roman" w:hAnsi="Times New Roman" w:cs="Times New Roman"/>
          <w:bCs/>
          <w:color w:val="000000"/>
        </w:rPr>
        <w:t>.[</w:t>
      </w:r>
      <w:r w:rsidRPr="00B637B1">
        <w:rPr>
          <w:rFonts w:ascii="Times New Roman" w:hAnsi="Times New Roman" w:cs="Times New Roman"/>
          <w:bCs/>
          <w:color w:val="000000"/>
          <w:lang w:val="en-US"/>
        </w:rPr>
        <w:t>URL</w:t>
      </w:r>
      <w:r w:rsidRPr="00B637B1">
        <w:rPr>
          <w:rFonts w:ascii="Times New Roman" w:hAnsi="Times New Roman" w:cs="Times New Roman"/>
          <w:bCs/>
          <w:color w:val="000000"/>
        </w:rPr>
        <w:t>:</w:t>
      </w:r>
      <w:r w:rsidRPr="00B637B1">
        <w:rPr>
          <w:rFonts w:ascii="Times New Roman" w:hAnsi="Times New Roman" w:cs="Times New Roman"/>
        </w:rPr>
        <w:t xml:space="preserve"> </w:t>
      </w:r>
      <w:r w:rsidRPr="00B637B1">
        <w:rPr>
          <w:rFonts w:ascii="Times New Roman" w:hAnsi="Times New Roman" w:cs="Times New Roman"/>
          <w:bCs/>
          <w:color w:val="000000"/>
        </w:rPr>
        <w:t>http://base.garant.ru/70188902/#friends</w:t>
      </w:r>
      <w:r w:rsidRPr="00B637B1">
        <w:rPr>
          <w:rFonts w:ascii="Times New Roman" w:hAnsi="Times New Roman" w:cs="Times New Roman"/>
        </w:rPr>
        <w:t>, дата обращение 15.09.2017]</w:t>
      </w:r>
    </w:p>
  </w:footnote>
  <w:footnote w:id="6">
    <w:p w:rsidR="00B637B1" w:rsidRPr="00CA0877" w:rsidRDefault="00B637B1" w:rsidP="00B637B1">
      <w:pPr>
        <w:pStyle w:val="a4"/>
      </w:pPr>
      <w:r>
        <w:rPr>
          <w:rStyle w:val="a6"/>
        </w:rPr>
        <w:footnoteRef/>
      </w:r>
      <w:r>
        <w:t xml:space="preserve">  </w:t>
      </w:r>
      <w:proofErr w:type="gramStart"/>
      <w:r>
        <w:t xml:space="preserve">Историко-культурный стандарт </w:t>
      </w:r>
      <w:r w:rsidRPr="00CA0877">
        <w:t>[</w:t>
      </w:r>
      <w:r>
        <w:rPr>
          <w:lang w:val="en-US"/>
        </w:rPr>
        <w:t>URL</w:t>
      </w:r>
      <w:r>
        <w:t xml:space="preserve">: </w:t>
      </w:r>
      <w:hyperlink r:id="rId4" w:history="1">
        <w:r w:rsidRPr="002F069B">
          <w:rPr>
            <w:rStyle w:val="a3"/>
          </w:rPr>
          <w:t>http://school.historians.ru/wp-content/uploads/2013/08/%D0%98%D1%81%D1%82%D0%BE%D1%80%D0%B8%D0%BA%D0%BE-%D0%BA%D1%83%D0%BB%D1%8C%D1%82%D1%83%D1%80%D0%BD%D1%8B%D0%B9-%D1%81%D1%82%D0%B0%D0%BD%D0%B4%D0%B0%D1</w:t>
        </w:r>
        <w:proofErr w:type="gramEnd"/>
        <w:r w:rsidRPr="002F069B">
          <w:rPr>
            <w:rStyle w:val="a3"/>
          </w:rPr>
          <w:t>%</w:t>
        </w:r>
        <w:proofErr w:type="gramStart"/>
        <w:r w:rsidRPr="002F069B">
          <w:rPr>
            <w:rStyle w:val="a3"/>
          </w:rPr>
          <w:t>80%D1%82.pdf</w:t>
        </w:r>
      </w:hyperlink>
      <w:r>
        <w:t>, дата обращения 05.06.2017</w:t>
      </w:r>
      <w:r w:rsidRPr="00CA0877">
        <w:t>]</w:t>
      </w:r>
      <w:proofErr w:type="gramEnd"/>
    </w:p>
  </w:footnote>
  <w:footnote w:id="7">
    <w:p w:rsidR="00B637B1" w:rsidRPr="00892041" w:rsidRDefault="00B637B1" w:rsidP="00B637B1">
      <w:pPr>
        <w:pStyle w:val="a4"/>
      </w:pPr>
      <w:r>
        <w:rPr>
          <w:rStyle w:val="a6"/>
        </w:rPr>
        <w:footnoteRef/>
      </w:r>
      <w:proofErr w:type="gramStart"/>
      <w:r>
        <w:t xml:space="preserve">Приказ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 </w:t>
      </w:r>
      <w:r w:rsidRPr="00892041">
        <w:t>[</w:t>
      </w:r>
      <w:r>
        <w:rPr>
          <w:lang w:val="en-US"/>
        </w:rPr>
        <w:t>URL</w:t>
      </w:r>
      <w:r>
        <w:t xml:space="preserve">: </w:t>
      </w:r>
      <w:hyperlink r:id="rId5" w:history="1">
        <w:r w:rsidRPr="002F069B">
          <w:rPr>
            <w:rStyle w:val="a3"/>
          </w:rPr>
          <w:t>http://xn--80abucjiibhv9a.xn--p1ai/%D0%B4%D0%BE%D0%BA%D1%83%D0%BC%D0%B5%D0%BD%D1%82%D1%8B/2873/%D1%84%D0%B0%D0</w:t>
        </w:r>
        <w:proofErr w:type="gramEnd"/>
        <w:r w:rsidRPr="002F069B">
          <w:rPr>
            <w:rStyle w:val="a3"/>
          </w:rPr>
          <w:t>%</w:t>
        </w:r>
        <w:proofErr w:type="gramStart"/>
        <w:r w:rsidRPr="002F069B">
          <w:rPr>
            <w:rStyle w:val="a3"/>
          </w:rPr>
          <w:t>B9%D0%BB/1372/12.11.28-%D1%83%D1%87%D0%B5%D0%B1%D0%BD%D0%B8%D0%BA%D0%B8.pdf</w:t>
        </w:r>
      </w:hyperlink>
      <w:r>
        <w:t>, дата обращения 05.06.2017</w:t>
      </w:r>
      <w:r w:rsidRPr="00892041">
        <w:t>]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88D"/>
    <w:multiLevelType w:val="hybridMultilevel"/>
    <w:tmpl w:val="1AB28070"/>
    <w:lvl w:ilvl="0" w:tplc="AA8A1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CE"/>
    <w:rsid w:val="002750C6"/>
    <w:rsid w:val="002E47EE"/>
    <w:rsid w:val="002F3A60"/>
    <w:rsid w:val="00304AB4"/>
    <w:rsid w:val="004F6BAA"/>
    <w:rsid w:val="00565BA7"/>
    <w:rsid w:val="0082334C"/>
    <w:rsid w:val="00863F2E"/>
    <w:rsid w:val="008D345A"/>
    <w:rsid w:val="00A65031"/>
    <w:rsid w:val="00B16AA9"/>
    <w:rsid w:val="00B637B1"/>
    <w:rsid w:val="00B82ECE"/>
    <w:rsid w:val="00BE190B"/>
    <w:rsid w:val="00C42F51"/>
    <w:rsid w:val="00CA47B7"/>
    <w:rsid w:val="00F3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8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ECE"/>
  </w:style>
  <w:style w:type="character" w:styleId="a3">
    <w:name w:val="Hyperlink"/>
    <w:basedOn w:val="a0"/>
    <w:uiPriority w:val="99"/>
    <w:unhideWhenUsed/>
    <w:rsid w:val="00B82ECE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B637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637B1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B637B1"/>
    <w:rPr>
      <w:vertAlign w:val="superscript"/>
    </w:rPr>
  </w:style>
  <w:style w:type="paragraph" w:customStyle="1" w:styleId="s3">
    <w:name w:val="s_3"/>
    <w:basedOn w:val="a"/>
    <w:rsid w:val="00B6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E47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8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ECE"/>
  </w:style>
  <w:style w:type="character" w:styleId="a3">
    <w:name w:val="Hyperlink"/>
    <w:basedOn w:val="a0"/>
    <w:uiPriority w:val="99"/>
    <w:unhideWhenUsed/>
    <w:rsid w:val="00B82ECE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B637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637B1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B637B1"/>
    <w:rPr>
      <w:vertAlign w:val="superscript"/>
    </w:rPr>
  </w:style>
  <w:style w:type="paragraph" w:customStyle="1" w:styleId="s3">
    <w:name w:val="s_3"/>
    <w:basedOn w:val="a"/>
    <w:rsid w:val="00B6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E47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.historians.ru/wp-content/uploads/2013/08/%D0%98%D1%81%D1%82%D0%BE%D1%80%D0%B8%D0%BA%D0%BE-%D0%BA%D1%83%D0%BB%D1%8C%D1%82%D1%83%D1%80%D0%BD%D1%8B%D0%B9-%D1%81%D1%82%D0%B0%D0%BD%D0%B4%D0%B0%D1%80%D1%82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xn--80abucjiibhv9a.xn--p1ai/%D0%B4%D0%BE%D0%BA%D1%83%D0%BC%D0%B5%D0%BD%D1%82%D1%8B/2873/%D1%84%D0%B0%D0%B9%D0%BB/1372/12.11.28-%D1%83%D1%87%D0%B5%D0%B1%D0%BD%D0%B8%D0%BA%D0%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0174/1a45a123ee3e2f6e74cac4d567d8881ba35fb29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018890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55170507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se.garant.ru/55170507/" TargetMode="External"/><Relationship Id="rId2" Type="http://schemas.openxmlformats.org/officeDocument/2006/relationships/hyperlink" Target="http://base.garant.ru/55170507/" TargetMode="External"/><Relationship Id="rId1" Type="http://schemas.openxmlformats.org/officeDocument/2006/relationships/hyperlink" Target="http://base.garant.ru/55170507/" TargetMode="External"/><Relationship Id="rId5" Type="http://schemas.openxmlformats.org/officeDocument/2006/relationships/hyperlink" Target="http://xn--80abucjiibhv9a.xn--p1ai/%D0%B4%D0%BE%D0%BA%D1%83%D0%BC%D0%B5%D0%BD%D1%82%D1%8B/2873/%D1%84%D0%B0%D0%B9%D0%BB/1372/12.11.28-%D1%83%D1%87%D0%B5%D0%B1%D0%BD%D0%B8%D0%BA%D0%B8.pdf" TargetMode="External"/><Relationship Id="rId4" Type="http://schemas.openxmlformats.org/officeDocument/2006/relationships/hyperlink" Target="http://school.historians.ru/wp-content/uploads/2013/08/%D0%98%D1%81%D1%82%D0%BE%D1%80%D0%B8%D0%BA%D0%BE-%D0%BA%D1%83%D0%BB%D1%8C%D1%82%D1%83%D1%80%D0%BD%D1%8B%D0%B9-%D1%81%D1%82%D0%B0%D0%BD%D0%B4%D0%B0%D1%80%D1%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C3A4-B77F-4FBF-8606-7097F836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</dc:creator>
  <cp:lastModifiedBy>Школа №66</cp:lastModifiedBy>
  <cp:revision>2</cp:revision>
  <dcterms:created xsi:type="dcterms:W3CDTF">2019-05-13T08:04:00Z</dcterms:created>
  <dcterms:modified xsi:type="dcterms:W3CDTF">2019-05-13T08:04:00Z</dcterms:modified>
</cp:coreProperties>
</file>