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8C" w:rsidRPr="003450B0" w:rsidRDefault="003F7F8C" w:rsidP="008963B7">
      <w:pPr>
        <w:tabs>
          <w:tab w:val="left" w:pos="709"/>
        </w:tabs>
        <w:spacing w:after="0" w:line="240" w:lineRule="auto"/>
        <w:ind w:left="360"/>
        <w:jc w:val="center"/>
        <w:rPr>
          <w:rFonts w:ascii="Times New Roman" w:hAnsi="Times New Roman" w:cs="Times New Roman"/>
          <w:b/>
          <w:sz w:val="28"/>
          <w:szCs w:val="28"/>
        </w:rPr>
      </w:pPr>
      <w:r w:rsidRPr="003450B0">
        <w:rPr>
          <w:rFonts w:ascii="Times New Roman" w:hAnsi="Times New Roman" w:cs="Times New Roman"/>
          <w:b/>
          <w:sz w:val="28"/>
          <w:szCs w:val="28"/>
        </w:rPr>
        <w:t>СОВРЕМЕННЫЕ ПЕДАГОГИЧЕСКИЕ ТЕХНОЛОГИИ В ОБРАЗОВАТЕЛЬНОМ ПРОЦЕССЕ</w:t>
      </w:r>
    </w:p>
    <w:p w:rsidR="003F7F8C" w:rsidRPr="003450B0" w:rsidRDefault="003F7F8C" w:rsidP="008963B7">
      <w:pPr>
        <w:spacing w:after="0" w:line="240" w:lineRule="auto"/>
        <w:ind w:left="360"/>
        <w:jc w:val="right"/>
        <w:rPr>
          <w:rFonts w:ascii="Times New Roman" w:hAnsi="Times New Roman" w:cs="Times New Roman"/>
          <w:b/>
          <w:i/>
          <w:sz w:val="28"/>
          <w:szCs w:val="28"/>
        </w:rPr>
      </w:pPr>
      <w:proofErr w:type="spellStart"/>
      <w:r w:rsidRPr="003450B0">
        <w:rPr>
          <w:rFonts w:ascii="Times New Roman" w:hAnsi="Times New Roman" w:cs="Times New Roman"/>
          <w:b/>
          <w:i/>
          <w:sz w:val="28"/>
          <w:szCs w:val="28"/>
        </w:rPr>
        <w:t>Липовская</w:t>
      </w:r>
      <w:proofErr w:type="spellEnd"/>
      <w:r w:rsidRPr="003450B0">
        <w:rPr>
          <w:rFonts w:ascii="Times New Roman" w:hAnsi="Times New Roman" w:cs="Times New Roman"/>
          <w:b/>
          <w:i/>
          <w:sz w:val="28"/>
          <w:szCs w:val="28"/>
        </w:rPr>
        <w:t xml:space="preserve"> Ирина Васильевна, </w:t>
      </w:r>
    </w:p>
    <w:p w:rsidR="003F7F8C" w:rsidRPr="003450B0" w:rsidRDefault="003F7F8C" w:rsidP="008963B7">
      <w:pPr>
        <w:spacing w:after="0" w:line="240" w:lineRule="auto"/>
        <w:ind w:left="360"/>
        <w:jc w:val="right"/>
        <w:rPr>
          <w:rFonts w:ascii="Times New Roman" w:hAnsi="Times New Roman" w:cs="Times New Roman"/>
          <w:i/>
          <w:sz w:val="28"/>
          <w:szCs w:val="28"/>
        </w:rPr>
      </w:pPr>
      <w:r w:rsidRPr="003450B0">
        <w:rPr>
          <w:rFonts w:ascii="Times New Roman" w:hAnsi="Times New Roman" w:cs="Times New Roman"/>
          <w:i/>
          <w:sz w:val="28"/>
          <w:szCs w:val="28"/>
        </w:rPr>
        <w:t xml:space="preserve">учитель начальных классов </w:t>
      </w:r>
    </w:p>
    <w:p w:rsidR="003F7F8C" w:rsidRPr="003450B0" w:rsidRDefault="003F7F8C" w:rsidP="008963B7">
      <w:pPr>
        <w:spacing w:after="0" w:line="240" w:lineRule="auto"/>
        <w:ind w:left="360"/>
        <w:jc w:val="right"/>
        <w:rPr>
          <w:rFonts w:ascii="Times New Roman" w:hAnsi="Times New Roman" w:cs="Times New Roman"/>
          <w:i/>
          <w:sz w:val="28"/>
          <w:szCs w:val="28"/>
        </w:rPr>
      </w:pPr>
      <w:r w:rsidRPr="003450B0">
        <w:rPr>
          <w:rFonts w:ascii="Times New Roman" w:hAnsi="Times New Roman" w:cs="Times New Roman"/>
          <w:i/>
          <w:sz w:val="28"/>
          <w:szCs w:val="28"/>
        </w:rPr>
        <w:t xml:space="preserve">МАОУ «СОШ № 2 с УИОП» </w:t>
      </w:r>
    </w:p>
    <w:p w:rsidR="003F7F8C" w:rsidRPr="003450B0" w:rsidRDefault="003F7F8C" w:rsidP="008963B7">
      <w:pPr>
        <w:spacing w:after="0" w:line="240" w:lineRule="auto"/>
        <w:ind w:left="360"/>
        <w:jc w:val="right"/>
        <w:rPr>
          <w:rFonts w:ascii="Times New Roman" w:hAnsi="Times New Roman" w:cs="Times New Roman"/>
          <w:i/>
          <w:sz w:val="28"/>
          <w:szCs w:val="28"/>
        </w:rPr>
      </w:pPr>
      <w:r w:rsidRPr="003450B0">
        <w:rPr>
          <w:rFonts w:ascii="Times New Roman" w:hAnsi="Times New Roman" w:cs="Times New Roman"/>
          <w:i/>
          <w:sz w:val="28"/>
          <w:szCs w:val="28"/>
        </w:rPr>
        <w:t>г. Губкин</w:t>
      </w:r>
    </w:p>
    <w:p w:rsidR="003F7F8C" w:rsidRPr="003450B0" w:rsidRDefault="003F7F8C" w:rsidP="008963B7">
      <w:pPr>
        <w:spacing w:after="0" w:line="240" w:lineRule="auto"/>
        <w:ind w:left="360"/>
        <w:jc w:val="center"/>
        <w:rPr>
          <w:rFonts w:ascii="Times New Roman" w:hAnsi="Times New Roman" w:cs="Times New Roman"/>
          <w:b/>
          <w:sz w:val="28"/>
          <w:szCs w:val="28"/>
        </w:rPr>
      </w:pPr>
    </w:p>
    <w:p w:rsidR="003F7F8C" w:rsidRPr="003450B0" w:rsidRDefault="003F7F8C" w:rsidP="008963B7">
      <w:pPr>
        <w:tabs>
          <w:tab w:val="left" w:pos="709"/>
        </w:tabs>
        <w:spacing w:after="0" w:line="240" w:lineRule="auto"/>
        <w:jc w:val="both"/>
        <w:rPr>
          <w:rFonts w:ascii="Times New Roman" w:eastAsia="Times New Roman" w:hAnsi="Times New Roman" w:cs="Times New Roman"/>
          <w:sz w:val="28"/>
          <w:szCs w:val="28"/>
        </w:rPr>
      </w:pPr>
      <w:r w:rsidRPr="003450B0">
        <w:rPr>
          <w:rFonts w:ascii="Times New Roman" w:hAnsi="Times New Roman" w:cs="Times New Roman"/>
          <w:b/>
          <w:sz w:val="28"/>
          <w:szCs w:val="28"/>
        </w:rPr>
        <w:t xml:space="preserve">          </w:t>
      </w:r>
    </w:p>
    <w:p w:rsidR="003F7F8C" w:rsidRPr="003450B0" w:rsidRDefault="003F7F8C" w:rsidP="008963B7">
      <w:pPr>
        <w:pStyle w:val="af4"/>
        <w:shd w:val="clear" w:color="auto" w:fill="FFFFFF"/>
        <w:spacing w:before="0" w:beforeAutospacing="0" w:after="0" w:afterAutospacing="0"/>
        <w:jc w:val="both"/>
        <w:rPr>
          <w:sz w:val="28"/>
          <w:szCs w:val="28"/>
        </w:rPr>
      </w:pPr>
      <w:r w:rsidRPr="003450B0">
        <w:rPr>
          <w:sz w:val="28"/>
          <w:szCs w:val="28"/>
        </w:rPr>
        <w:t>Для повышения эффективности образовательного процесса при проведении уроков в начальной школе, используются  следующие современные образовательные технологии:</w:t>
      </w:r>
    </w:p>
    <w:p w:rsidR="003F7F8C" w:rsidRPr="003450B0" w:rsidRDefault="003450B0" w:rsidP="008963B7">
      <w:pPr>
        <w:pStyle w:val="af4"/>
        <w:shd w:val="clear" w:color="auto" w:fill="FFFFFF"/>
        <w:tabs>
          <w:tab w:val="left" w:pos="709"/>
        </w:tabs>
        <w:spacing w:before="0" w:beforeAutospacing="0" w:after="0" w:afterAutospacing="0"/>
        <w:jc w:val="both"/>
        <w:rPr>
          <w:sz w:val="28"/>
          <w:szCs w:val="28"/>
        </w:rPr>
      </w:pPr>
      <w:r>
        <w:rPr>
          <w:rStyle w:val="a8"/>
          <w:rFonts w:eastAsiaTheme="majorEastAsia"/>
          <w:sz w:val="28"/>
          <w:szCs w:val="28"/>
        </w:rPr>
        <w:t xml:space="preserve">          </w:t>
      </w:r>
      <w:r w:rsidR="003F7F8C" w:rsidRPr="003450B0">
        <w:rPr>
          <w:rStyle w:val="a8"/>
          <w:rFonts w:eastAsiaTheme="majorEastAsia"/>
          <w:sz w:val="28"/>
          <w:szCs w:val="28"/>
        </w:rPr>
        <w:t>Технология проблемного обучения</w:t>
      </w:r>
    </w:p>
    <w:p w:rsidR="003F7F8C" w:rsidRPr="003450B0" w:rsidRDefault="003F7F8C" w:rsidP="008963B7">
      <w:pPr>
        <w:pStyle w:val="af4"/>
        <w:shd w:val="clear" w:color="auto" w:fill="FFFFFF"/>
        <w:spacing w:before="0" w:beforeAutospacing="0" w:after="0" w:afterAutospacing="0"/>
        <w:jc w:val="both"/>
        <w:rPr>
          <w:sz w:val="28"/>
          <w:szCs w:val="28"/>
        </w:rPr>
      </w:pPr>
      <w:r w:rsidRPr="003450B0">
        <w:rPr>
          <w:sz w:val="28"/>
          <w:szCs w:val="28"/>
        </w:rPr>
        <w:t>Эта технология способствует  новым возможностям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обучение не теряло принципа научности, выводы учеников обязательно подтверждаю и сравниваю с правилами, теоретическими положениями учебников, словарных, энциклопедических</w:t>
      </w:r>
      <w:r w:rsidRPr="003450B0">
        <w:rPr>
          <w:rStyle w:val="apple-converted-space"/>
          <w:rFonts w:eastAsiaTheme="majorEastAsia"/>
          <w:sz w:val="28"/>
          <w:szCs w:val="28"/>
        </w:rPr>
        <w:t> </w:t>
      </w:r>
      <w:r w:rsidRPr="003450B0">
        <w:rPr>
          <w:sz w:val="28"/>
          <w:szCs w:val="28"/>
        </w:rPr>
        <w:t xml:space="preserve">статей. Технология проблемного диалога универсальна, так как применима к любому предметному содержанию и на любой ступени обучения. </w:t>
      </w:r>
    </w:p>
    <w:p w:rsidR="003F7F8C" w:rsidRPr="003450B0" w:rsidRDefault="003450B0" w:rsidP="008963B7">
      <w:pPr>
        <w:pStyle w:val="af4"/>
        <w:shd w:val="clear" w:color="auto" w:fill="FFFFFF"/>
        <w:tabs>
          <w:tab w:val="left" w:pos="709"/>
        </w:tabs>
        <w:spacing w:before="0" w:beforeAutospacing="0" w:after="0" w:afterAutospacing="0"/>
        <w:ind w:left="75" w:right="75"/>
        <w:jc w:val="both"/>
        <w:rPr>
          <w:sz w:val="28"/>
          <w:szCs w:val="28"/>
        </w:rPr>
      </w:pPr>
      <w:r>
        <w:rPr>
          <w:b/>
          <w:sz w:val="28"/>
          <w:szCs w:val="28"/>
        </w:rPr>
        <w:t xml:space="preserve">         </w:t>
      </w:r>
      <w:r w:rsidR="003F7F8C" w:rsidRPr="003450B0">
        <w:rPr>
          <w:b/>
          <w:sz w:val="28"/>
          <w:szCs w:val="28"/>
        </w:rPr>
        <w:t xml:space="preserve">Проектная деятельность. </w:t>
      </w:r>
      <w:r w:rsidR="003F7F8C" w:rsidRPr="003450B0">
        <w:rPr>
          <w:rStyle w:val="a8"/>
          <w:rFonts w:eastAsiaTheme="majorEastAsia"/>
          <w:sz w:val="28"/>
          <w:szCs w:val="28"/>
        </w:rPr>
        <w:t>Исследовательская работа</w:t>
      </w:r>
      <w:r w:rsidR="003F7F8C" w:rsidRPr="003450B0">
        <w:rPr>
          <w:sz w:val="28"/>
          <w:szCs w:val="28"/>
        </w:rPr>
        <w:t>.</w:t>
      </w:r>
    </w:p>
    <w:p w:rsidR="003F7F8C" w:rsidRPr="003450B0" w:rsidRDefault="003F7F8C" w:rsidP="008963B7">
      <w:pPr>
        <w:pStyle w:val="af4"/>
        <w:shd w:val="clear" w:color="auto" w:fill="FFFFFF"/>
        <w:spacing w:before="0" w:beforeAutospacing="0" w:after="0" w:afterAutospacing="0"/>
        <w:jc w:val="both"/>
        <w:rPr>
          <w:sz w:val="28"/>
          <w:szCs w:val="28"/>
        </w:rPr>
      </w:pPr>
      <w:r w:rsidRPr="003450B0">
        <w:rPr>
          <w:sz w:val="28"/>
          <w:szCs w:val="28"/>
        </w:rPr>
        <w:t>Такой подход позволяет перевести ученика из слушателя в активного участника процесса обучения.</w:t>
      </w:r>
      <w:r w:rsidR="008963B7">
        <w:rPr>
          <w:sz w:val="28"/>
          <w:szCs w:val="28"/>
        </w:rPr>
        <w:t xml:space="preserve"> </w:t>
      </w:r>
      <w:r w:rsidRPr="003450B0">
        <w:rPr>
          <w:sz w:val="28"/>
          <w:szCs w:val="28"/>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sidRPr="003450B0">
        <w:rPr>
          <w:sz w:val="28"/>
          <w:szCs w:val="28"/>
        </w:rPr>
        <w:t>неизведанное</w:t>
      </w:r>
      <w:proofErr w:type="gramEnd"/>
      <w:r w:rsidRPr="003450B0">
        <w:rPr>
          <w:sz w:val="28"/>
          <w:szCs w:val="28"/>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 </w:t>
      </w:r>
    </w:p>
    <w:p w:rsidR="003F7F8C" w:rsidRPr="003450B0" w:rsidRDefault="008963B7" w:rsidP="008963B7">
      <w:pPr>
        <w:pStyle w:val="af4"/>
        <w:shd w:val="clear" w:color="auto" w:fill="FFFFFF"/>
        <w:spacing w:before="0" w:beforeAutospacing="0" w:after="0" w:afterAutospacing="0"/>
        <w:ind w:left="75" w:right="75"/>
        <w:jc w:val="both"/>
        <w:rPr>
          <w:sz w:val="28"/>
          <w:szCs w:val="28"/>
        </w:rPr>
      </w:pPr>
      <w:r>
        <w:rPr>
          <w:sz w:val="28"/>
          <w:szCs w:val="28"/>
        </w:rPr>
        <w:t>Д</w:t>
      </w:r>
      <w:r w:rsidR="003F7F8C" w:rsidRPr="003450B0">
        <w:rPr>
          <w:sz w:val="28"/>
          <w:szCs w:val="28"/>
        </w:rPr>
        <w:t>анный метод стимулирует самостоятельность учащихся, их стремление к самовыражению, формирует активное отношение к окружающему миру, сопереживание и сопричастность к нему, развивает коммуникативные качества.</w:t>
      </w:r>
    </w:p>
    <w:p w:rsidR="003F7F8C" w:rsidRPr="003450B0" w:rsidRDefault="003F7F8C" w:rsidP="008963B7">
      <w:pPr>
        <w:pStyle w:val="af4"/>
        <w:shd w:val="clear" w:color="auto" w:fill="FFFFFF"/>
        <w:tabs>
          <w:tab w:val="left" w:pos="709"/>
        </w:tabs>
        <w:spacing w:before="0" w:beforeAutospacing="0" w:after="0" w:afterAutospacing="0"/>
        <w:ind w:left="75" w:right="75"/>
        <w:jc w:val="both"/>
        <w:rPr>
          <w:sz w:val="28"/>
          <w:szCs w:val="28"/>
        </w:rPr>
      </w:pPr>
      <w:r w:rsidRPr="003450B0">
        <w:rPr>
          <w:sz w:val="28"/>
          <w:szCs w:val="28"/>
        </w:rPr>
        <w:t>        </w:t>
      </w:r>
      <w:r w:rsidRPr="003450B0">
        <w:rPr>
          <w:rStyle w:val="apple-converted-space"/>
          <w:rFonts w:eastAsiaTheme="majorEastAsia"/>
          <w:sz w:val="28"/>
          <w:szCs w:val="28"/>
        </w:rPr>
        <w:t> </w:t>
      </w:r>
      <w:r w:rsidRPr="003450B0">
        <w:rPr>
          <w:sz w:val="28"/>
          <w:szCs w:val="28"/>
        </w:rPr>
        <w:t>При выполнении каждого нового проекта по любому предмету (по программе, задуманного самим ребенком, группой, классом, самостоятельно или при участии учителя</w:t>
      </w:r>
      <w:r w:rsidR="008963B7">
        <w:rPr>
          <w:sz w:val="28"/>
          <w:szCs w:val="28"/>
        </w:rPr>
        <w:t>)</w:t>
      </w:r>
      <w:r w:rsidRPr="003450B0">
        <w:rPr>
          <w:sz w:val="28"/>
          <w:szCs w:val="28"/>
        </w:rPr>
        <w:t xml:space="preserve"> реша</w:t>
      </w:r>
      <w:r w:rsidR="008963B7">
        <w:rPr>
          <w:sz w:val="28"/>
          <w:szCs w:val="28"/>
        </w:rPr>
        <w:t>ются</w:t>
      </w:r>
      <w:r w:rsidRPr="003450B0">
        <w:rPr>
          <w:sz w:val="28"/>
          <w:szCs w:val="28"/>
        </w:rPr>
        <w:t xml:space="preserve"> задач</w:t>
      </w:r>
      <w:r w:rsidR="008963B7">
        <w:rPr>
          <w:sz w:val="28"/>
          <w:szCs w:val="28"/>
        </w:rPr>
        <w:t>и</w:t>
      </w:r>
      <w:r w:rsidRPr="003450B0">
        <w:rPr>
          <w:sz w:val="28"/>
          <w:szCs w:val="28"/>
        </w:rPr>
        <w:t xml:space="preserve">. </w:t>
      </w:r>
      <w:proofErr w:type="gramStart"/>
      <w:r w:rsidRPr="003450B0">
        <w:rPr>
          <w:sz w:val="28"/>
          <w:szCs w:val="28"/>
        </w:rPr>
        <w:t>От ребенка требуется умение координировать свои усилия с усилиями других.</w:t>
      </w:r>
      <w:proofErr w:type="gramEnd"/>
      <w:r w:rsidRPr="003450B0">
        <w:rPr>
          <w:sz w:val="28"/>
          <w:szCs w:val="28"/>
        </w:rPr>
        <w:t xml:space="preserve"> Чтобы добиться успеха, ему приходится добывать необходимые знания и с их помощью проделывать конкретную работу.</w:t>
      </w:r>
    </w:p>
    <w:p w:rsidR="003F7F8C" w:rsidRPr="003450B0" w:rsidRDefault="003F7F8C" w:rsidP="008963B7">
      <w:pPr>
        <w:pStyle w:val="af4"/>
        <w:shd w:val="clear" w:color="auto" w:fill="FFFFFF"/>
        <w:tabs>
          <w:tab w:val="left" w:pos="709"/>
        </w:tabs>
        <w:spacing w:before="0" w:beforeAutospacing="0" w:after="0" w:afterAutospacing="0"/>
        <w:ind w:left="75" w:right="75"/>
        <w:jc w:val="both"/>
        <w:rPr>
          <w:sz w:val="28"/>
          <w:szCs w:val="28"/>
        </w:rPr>
      </w:pPr>
      <w:r w:rsidRPr="003450B0">
        <w:rPr>
          <w:sz w:val="28"/>
          <w:szCs w:val="28"/>
        </w:rPr>
        <w:lastRenderedPageBreak/>
        <w:t>       </w:t>
      </w:r>
      <w:r w:rsidR="003450B0">
        <w:rPr>
          <w:sz w:val="28"/>
          <w:szCs w:val="28"/>
        </w:rPr>
        <w:t xml:space="preserve"> </w:t>
      </w:r>
      <w:r w:rsidRPr="003450B0">
        <w:rPr>
          <w:sz w:val="28"/>
          <w:szCs w:val="28"/>
        </w:rPr>
        <w:t xml:space="preserve">Длительность выполнения проекта целесообразно ограничить 1-2 уроками или 1-2 неделями в режиме </w:t>
      </w:r>
      <w:proofErr w:type="spellStart"/>
      <w:r w:rsidRPr="003450B0">
        <w:rPr>
          <w:sz w:val="28"/>
          <w:szCs w:val="28"/>
        </w:rPr>
        <w:t>урочно</w:t>
      </w:r>
      <w:proofErr w:type="spellEnd"/>
      <w:r w:rsidR="008963B7">
        <w:rPr>
          <w:sz w:val="28"/>
          <w:szCs w:val="28"/>
        </w:rPr>
        <w:t xml:space="preserve"> </w:t>
      </w:r>
      <w:r w:rsidRPr="003450B0">
        <w:rPr>
          <w:sz w:val="28"/>
          <w:szCs w:val="28"/>
        </w:rPr>
        <w:t>-</w:t>
      </w:r>
      <w:r w:rsidR="008963B7">
        <w:rPr>
          <w:sz w:val="28"/>
          <w:szCs w:val="28"/>
        </w:rPr>
        <w:t xml:space="preserve"> </w:t>
      </w:r>
      <w:r w:rsidRPr="003450B0">
        <w:rPr>
          <w:sz w:val="28"/>
          <w:szCs w:val="28"/>
        </w:rPr>
        <w:t>внеурочных занятий.   </w:t>
      </w:r>
      <w:r w:rsidRPr="003450B0">
        <w:rPr>
          <w:rStyle w:val="apple-converted-space"/>
          <w:rFonts w:eastAsiaTheme="majorEastAsia"/>
          <w:sz w:val="28"/>
          <w:szCs w:val="28"/>
        </w:rPr>
        <w:t> </w:t>
      </w:r>
      <w:r w:rsidRPr="003450B0">
        <w:rPr>
          <w:sz w:val="28"/>
          <w:szCs w:val="28"/>
        </w:rPr>
        <w:t>Работа над проектом всегда направлена на разрешение конкретной, социально-значимой проблемы - исследовательской, информационной, практической. Планирование действий по разрешению проблемы - иными словами, выполнение работы всегда начинается с проектирования самого проекта, в частности - с определения вида продукта и формы презентации. Отличительная черта проектной деятельности - поиск информации, которая затем обрабатывается, осмысливается и представляется участниками проектной группы.</w:t>
      </w:r>
    </w:p>
    <w:p w:rsidR="003F7F8C" w:rsidRPr="003450B0" w:rsidRDefault="003F7F8C" w:rsidP="008963B7">
      <w:pPr>
        <w:pStyle w:val="af4"/>
        <w:shd w:val="clear" w:color="auto" w:fill="FFFFFF"/>
        <w:tabs>
          <w:tab w:val="left" w:pos="709"/>
        </w:tabs>
        <w:spacing w:before="0" w:beforeAutospacing="0" w:after="0" w:afterAutospacing="0"/>
        <w:ind w:left="75" w:right="75"/>
        <w:jc w:val="both"/>
        <w:rPr>
          <w:sz w:val="28"/>
          <w:szCs w:val="28"/>
        </w:rPr>
      </w:pPr>
      <w:r w:rsidRPr="003450B0">
        <w:rPr>
          <w:sz w:val="28"/>
          <w:szCs w:val="28"/>
        </w:rPr>
        <w:t>        </w:t>
      </w:r>
      <w:r w:rsidRPr="003450B0">
        <w:rPr>
          <w:rStyle w:val="apple-converted-space"/>
          <w:rFonts w:eastAsiaTheme="majorEastAsia"/>
          <w:sz w:val="28"/>
          <w:szCs w:val="28"/>
        </w:rPr>
        <w:t> </w:t>
      </w:r>
      <w:r w:rsidRPr="003450B0">
        <w:rPr>
          <w:sz w:val="28"/>
          <w:szCs w:val="28"/>
        </w:rPr>
        <w:t xml:space="preserve">Таким образом, проект - это "пять </w:t>
      </w:r>
      <w:proofErr w:type="gramStart"/>
      <w:r w:rsidRPr="003450B0">
        <w:rPr>
          <w:sz w:val="28"/>
          <w:szCs w:val="28"/>
        </w:rPr>
        <w:t>П</w:t>
      </w:r>
      <w:proofErr w:type="gramEnd"/>
      <w:r w:rsidRPr="003450B0">
        <w:rPr>
          <w:sz w:val="28"/>
          <w:szCs w:val="28"/>
        </w:rPr>
        <w:t>": проблема - проектирование (планирование) - поиск информации - продукт - презентация. Шестое "П" проекта - это его </w:t>
      </w:r>
      <w:proofErr w:type="spellStart"/>
      <w:r w:rsidRPr="003450B0">
        <w:rPr>
          <w:sz w:val="28"/>
          <w:szCs w:val="28"/>
        </w:rPr>
        <w:t>портфолио</w:t>
      </w:r>
      <w:proofErr w:type="spellEnd"/>
      <w:r w:rsidRPr="003450B0">
        <w:rPr>
          <w:sz w:val="28"/>
          <w:szCs w:val="28"/>
        </w:rPr>
        <w:t>, т.е. папка, в которой собраны все рабочие материалы.</w:t>
      </w:r>
    </w:p>
    <w:p w:rsidR="003F7F8C" w:rsidRPr="003450B0" w:rsidRDefault="003450B0" w:rsidP="008963B7">
      <w:pPr>
        <w:pStyle w:val="af4"/>
        <w:shd w:val="clear" w:color="auto" w:fill="FFFFFF"/>
        <w:tabs>
          <w:tab w:val="left" w:pos="709"/>
        </w:tabs>
        <w:spacing w:before="0" w:beforeAutospacing="0" w:after="0" w:afterAutospacing="0"/>
        <w:jc w:val="both"/>
        <w:rPr>
          <w:sz w:val="28"/>
          <w:szCs w:val="28"/>
        </w:rPr>
      </w:pPr>
      <w:r>
        <w:rPr>
          <w:rStyle w:val="a8"/>
          <w:rFonts w:eastAsiaTheme="majorEastAsia"/>
          <w:sz w:val="28"/>
          <w:szCs w:val="28"/>
        </w:rPr>
        <w:t xml:space="preserve">          </w:t>
      </w:r>
      <w:proofErr w:type="spellStart"/>
      <w:r w:rsidR="003F7F8C" w:rsidRPr="003450B0">
        <w:rPr>
          <w:rStyle w:val="a8"/>
          <w:rFonts w:eastAsiaTheme="majorEastAsia"/>
          <w:sz w:val="28"/>
          <w:szCs w:val="28"/>
        </w:rPr>
        <w:t>Здоровьесберегающие</w:t>
      </w:r>
      <w:proofErr w:type="spellEnd"/>
      <w:r w:rsidR="003F7F8C" w:rsidRPr="003450B0">
        <w:rPr>
          <w:rStyle w:val="a8"/>
          <w:rFonts w:eastAsiaTheme="majorEastAsia"/>
          <w:sz w:val="28"/>
          <w:szCs w:val="28"/>
        </w:rPr>
        <w:t xml:space="preserve"> технологии</w:t>
      </w:r>
      <w:r w:rsidR="003F7F8C" w:rsidRPr="003450B0">
        <w:rPr>
          <w:sz w:val="28"/>
          <w:szCs w:val="28"/>
        </w:rPr>
        <w:t>.</w:t>
      </w:r>
    </w:p>
    <w:p w:rsidR="003F7F8C" w:rsidRPr="003450B0" w:rsidRDefault="008963B7" w:rsidP="008963B7">
      <w:pPr>
        <w:pStyle w:val="af4"/>
        <w:shd w:val="clear" w:color="auto" w:fill="FFFFFF"/>
        <w:tabs>
          <w:tab w:val="left" w:pos="6946"/>
        </w:tabs>
        <w:spacing w:before="0" w:beforeAutospacing="0" w:after="0" w:afterAutospacing="0"/>
        <w:jc w:val="both"/>
        <w:rPr>
          <w:sz w:val="28"/>
          <w:szCs w:val="28"/>
        </w:rPr>
      </w:pPr>
      <w:r>
        <w:rPr>
          <w:sz w:val="28"/>
          <w:szCs w:val="28"/>
        </w:rPr>
        <w:t>Они</w:t>
      </w:r>
      <w:r w:rsidR="003F7F8C" w:rsidRPr="003450B0">
        <w:rPr>
          <w:sz w:val="28"/>
          <w:szCs w:val="28"/>
        </w:rPr>
        <w:t xml:space="preserve"> включа</w:t>
      </w:r>
      <w:r>
        <w:rPr>
          <w:sz w:val="28"/>
          <w:szCs w:val="28"/>
        </w:rPr>
        <w:t>ю</w:t>
      </w:r>
      <w:r w:rsidR="003F7F8C" w:rsidRPr="003450B0">
        <w:rPr>
          <w:sz w:val="28"/>
          <w:szCs w:val="28"/>
        </w:rPr>
        <w:t xml:space="preserve">т в себя разные приемы. Проведение тематических физкультминуток  на каждом уроке, динамических пауз, участие в спортивных соревнованиях школы и района. Проведение родительских собраний  на тему «Режим дня в школе и дома», «Как сохранить здоровье ребёнка», «У </w:t>
      </w:r>
      <w:proofErr w:type="spellStart"/>
      <w:r w:rsidR="003F7F8C" w:rsidRPr="003450B0">
        <w:rPr>
          <w:sz w:val="28"/>
          <w:szCs w:val="28"/>
        </w:rPr>
        <w:t>теленяньки</w:t>
      </w:r>
      <w:proofErr w:type="spellEnd"/>
      <w:r w:rsidR="003F7F8C" w:rsidRPr="003450B0">
        <w:rPr>
          <w:sz w:val="28"/>
          <w:szCs w:val="28"/>
        </w:rPr>
        <w:t xml:space="preserve"> дитя без друга», «Компьютер и ребёнок», организацию горячего питания в школе для всех учащихся, серию встреч с врачом общей практики, организацию подвижных игр на переменах. </w:t>
      </w:r>
      <w:r>
        <w:rPr>
          <w:sz w:val="28"/>
          <w:szCs w:val="28"/>
        </w:rPr>
        <w:t>З</w:t>
      </w:r>
      <w:r w:rsidR="003F7F8C" w:rsidRPr="003450B0">
        <w:rPr>
          <w:sz w:val="28"/>
          <w:szCs w:val="28"/>
        </w:rPr>
        <w:t xml:space="preserve">адача сегодня – научить ребенка различным приёмам и методам сохранения и укрепления своего здоровья, чтобы затем, перейдя в среднюю школу и далее, ребята могли уже самостоятельно их применять. </w:t>
      </w:r>
      <w:r>
        <w:rPr>
          <w:sz w:val="28"/>
          <w:szCs w:val="28"/>
        </w:rPr>
        <w:t>У</w:t>
      </w:r>
      <w:r w:rsidR="003F7F8C" w:rsidRPr="003450B0">
        <w:rPr>
          <w:sz w:val="28"/>
          <w:szCs w:val="28"/>
        </w:rPr>
        <w:t xml:space="preserve">роки строить, ставя перед собой цель:   как сделать урок </w:t>
      </w:r>
      <w:proofErr w:type="spellStart"/>
      <w:r w:rsidR="003F7F8C" w:rsidRPr="003450B0">
        <w:rPr>
          <w:sz w:val="28"/>
          <w:szCs w:val="28"/>
        </w:rPr>
        <w:t>здоровьесберегающим</w:t>
      </w:r>
      <w:proofErr w:type="spellEnd"/>
      <w:r w:rsidR="003F7F8C" w:rsidRPr="003450B0">
        <w:rPr>
          <w:sz w:val="28"/>
          <w:szCs w:val="28"/>
        </w:rPr>
        <w:t xml:space="preserve">? </w:t>
      </w:r>
      <w:proofErr w:type="spellStart"/>
      <w:r w:rsidR="003F7F8C" w:rsidRPr="003450B0">
        <w:rPr>
          <w:sz w:val="28"/>
          <w:szCs w:val="28"/>
        </w:rPr>
        <w:t>Использ</w:t>
      </w:r>
      <w:r>
        <w:rPr>
          <w:sz w:val="28"/>
          <w:szCs w:val="28"/>
        </w:rPr>
        <w:t>оать</w:t>
      </w:r>
      <w:proofErr w:type="spellEnd"/>
      <w:r w:rsidR="003F7F8C" w:rsidRPr="003450B0">
        <w:rPr>
          <w:sz w:val="28"/>
          <w:szCs w:val="28"/>
        </w:rPr>
        <w:t xml:space="preserve"> на уроках различн</w:t>
      </w:r>
      <w:r>
        <w:rPr>
          <w:sz w:val="28"/>
          <w:szCs w:val="28"/>
        </w:rPr>
        <w:t>ую</w:t>
      </w:r>
      <w:r w:rsidR="003F7F8C" w:rsidRPr="003450B0">
        <w:rPr>
          <w:sz w:val="28"/>
          <w:szCs w:val="28"/>
        </w:rPr>
        <w:t xml:space="preserve"> гимнастику, «пение» звуков и многое другое.</w:t>
      </w:r>
    </w:p>
    <w:p w:rsidR="003F7F8C" w:rsidRPr="003450B0" w:rsidRDefault="003450B0" w:rsidP="008963B7">
      <w:pPr>
        <w:pStyle w:val="af4"/>
        <w:shd w:val="clear" w:color="auto" w:fill="FFFFFF"/>
        <w:tabs>
          <w:tab w:val="left" w:pos="709"/>
          <w:tab w:val="left" w:pos="6946"/>
        </w:tabs>
        <w:spacing w:before="0" w:beforeAutospacing="0" w:after="0" w:afterAutospacing="0"/>
        <w:jc w:val="both"/>
        <w:rPr>
          <w:sz w:val="28"/>
          <w:szCs w:val="28"/>
        </w:rPr>
      </w:pPr>
      <w:r>
        <w:rPr>
          <w:rStyle w:val="a8"/>
          <w:rFonts w:eastAsiaTheme="majorEastAsia"/>
          <w:sz w:val="28"/>
          <w:szCs w:val="28"/>
        </w:rPr>
        <w:t xml:space="preserve">          </w:t>
      </w:r>
      <w:r w:rsidR="003F7F8C" w:rsidRPr="003450B0">
        <w:rPr>
          <w:rStyle w:val="a8"/>
          <w:rFonts w:eastAsiaTheme="majorEastAsia"/>
          <w:sz w:val="28"/>
          <w:szCs w:val="28"/>
        </w:rPr>
        <w:t>Обучение в</w:t>
      </w:r>
      <w:r w:rsidR="003F7F8C" w:rsidRPr="003450B0">
        <w:rPr>
          <w:rStyle w:val="apple-converted-space"/>
          <w:rFonts w:eastAsiaTheme="majorEastAsia"/>
          <w:sz w:val="28"/>
          <w:szCs w:val="28"/>
        </w:rPr>
        <w:t> </w:t>
      </w:r>
      <w:r w:rsidR="003F7F8C" w:rsidRPr="003450B0">
        <w:rPr>
          <w:rStyle w:val="a8"/>
          <w:rFonts w:eastAsiaTheme="majorEastAsia"/>
          <w:sz w:val="28"/>
          <w:szCs w:val="28"/>
        </w:rPr>
        <w:t>сотрудничестве (групповая работа)</w:t>
      </w:r>
    </w:p>
    <w:p w:rsidR="003F7F8C" w:rsidRPr="003450B0" w:rsidRDefault="003F7F8C" w:rsidP="008963B7">
      <w:pPr>
        <w:pStyle w:val="af4"/>
        <w:shd w:val="clear" w:color="auto" w:fill="FFFFFF"/>
        <w:spacing w:before="0" w:beforeAutospacing="0" w:after="0" w:afterAutospacing="0"/>
        <w:jc w:val="both"/>
        <w:rPr>
          <w:sz w:val="28"/>
          <w:szCs w:val="28"/>
        </w:rPr>
      </w:pPr>
      <w:r w:rsidRPr="003450B0">
        <w:rPr>
          <w:sz w:val="28"/>
          <w:szCs w:val="28"/>
        </w:rPr>
        <w:t>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стара</w:t>
      </w:r>
      <w:r w:rsidR="008963B7">
        <w:rPr>
          <w:sz w:val="28"/>
          <w:szCs w:val="28"/>
        </w:rPr>
        <w:t>ться</w:t>
      </w:r>
      <w:r w:rsidRPr="003450B0">
        <w:rPr>
          <w:sz w:val="28"/>
          <w:szCs w:val="28"/>
        </w:rPr>
        <w:t xml:space="preserve"> ввести уже с первых дней обучения ребенка в школе. И так как создаваемая группа является единым целым, то каждый ребенок должен быть</w:t>
      </w:r>
      <w:r w:rsidRPr="003450B0">
        <w:rPr>
          <w:rStyle w:val="apple-converted-space"/>
          <w:rFonts w:eastAsiaTheme="majorEastAsia"/>
          <w:sz w:val="28"/>
          <w:szCs w:val="28"/>
        </w:rPr>
        <w:t> </w:t>
      </w:r>
      <w:r w:rsidRPr="003450B0">
        <w:rPr>
          <w:sz w:val="28"/>
          <w:szCs w:val="28"/>
        </w:rPr>
        <w:t xml:space="preserve">задействован в работе. И потому методика такой работы предполагает распределить между детьми их обязанности. Главным в группе выбирается командир. Этот ребенок должен уметь организовать работу, направлять ее в нужное русло. Генератор идей – тот, кто подает идею, выделяет главную мысль изучаемого материала. Фиксатор – тот, кто записывает (желательно в схемах) все, что предполагает группа. Критик – выявляет недостатки в работе, критикует </w:t>
      </w:r>
      <w:proofErr w:type="gramStart"/>
      <w:r w:rsidRPr="003450B0">
        <w:rPr>
          <w:sz w:val="28"/>
          <w:szCs w:val="28"/>
        </w:rPr>
        <w:t>предлагаемое</w:t>
      </w:r>
      <w:proofErr w:type="gramEnd"/>
      <w:r w:rsidRPr="003450B0">
        <w:rPr>
          <w:sz w:val="28"/>
          <w:szCs w:val="28"/>
        </w:rPr>
        <w:t xml:space="preserve"> с позиции неприемлемого в данных условиях. Аналитик делает выводы, обобщает сказанное. Главная цель работы в группе – приблизиться к изучаемой проблеме вместе, независимо от твоей назначенной роли.</w:t>
      </w:r>
    </w:p>
    <w:p w:rsidR="008963B7" w:rsidRDefault="003450B0" w:rsidP="008963B7">
      <w:pPr>
        <w:pStyle w:val="af4"/>
        <w:shd w:val="clear" w:color="auto" w:fill="FFFFFF"/>
        <w:tabs>
          <w:tab w:val="left" w:pos="709"/>
        </w:tabs>
        <w:spacing w:before="0" w:beforeAutospacing="0" w:after="0" w:afterAutospacing="0"/>
        <w:jc w:val="both"/>
        <w:rPr>
          <w:rStyle w:val="a8"/>
          <w:rFonts w:eastAsiaTheme="majorEastAsia"/>
          <w:sz w:val="28"/>
          <w:szCs w:val="28"/>
        </w:rPr>
      </w:pPr>
      <w:r>
        <w:rPr>
          <w:rStyle w:val="a8"/>
          <w:rFonts w:eastAsiaTheme="majorEastAsia"/>
          <w:sz w:val="28"/>
          <w:szCs w:val="28"/>
        </w:rPr>
        <w:t xml:space="preserve">          </w:t>
      </w:r>
      <w:r w:rsidR="003F7F8C" w:rsidRPr="003450B0">
        <w:rPr>
          <w:rStyle w:val="a8"/>
          <w:rFonts w:eastAsiaTheme="majorEastAsia"/>
          <w:sz w:val="28"/>
          <w:szCs w:val="28"/>
        </w:rPr>
        <w:t>Игровые технологии</w:t>
      </w:r>
    </w:p>
    <w:p w:rsidR="008963B7" w:rsidRDefault="003F7F8C" w:rsidP="008963B7">
      <w:pPr>
        <w:pStyle w:val="af4"/>
        <w:shd w:val="clear" w:color="auto" w:fill="FFFFFF"/>
        <w:tabs>
          <w:tab w:val="left" w:pos="709"/>
        </w:tabs>
        <w:spacing w:before="0" w:beforeAutospacing="0" w:after="0" w:afterAutospacing="0"/>
        <w:jc w:val="both"/>
        <w:rPr>
          <w:sz w:val="28"/>
          <w:szCs w:val="28"/>
        </w:rPr>
      </w:pPr>
      <w:r w:rsidRPr="003450B0">
        <w:rPr>
          <w:sz w:val="28"/>
          <w:szCs w:val="28"/>
        </w:rPr>
        <w:t xml:space="preserve">Игра — это естественная для ребенка и гуманная форма обучения. Обучая </w:t>
      </w:r>
    </w:p>
    <w:p w:rsidR="003F7F8C" w:rsidRPr="003450B0" w:rsidRDefault="003F7F8C" w:rsidP="008963B7">
      <w:pPr>
        <w:pStyle w:val="af4"/>
        <w:shd w:val="clear" w:color="auto" w:fill="FFFFFF"/>
        <w:tabs>
          <w:tab w:val="left" w:pos="709"/>
        </w:tabs>
        <w:spacing w:before="0" w:beforeAutospacing="0" w:after="0" w:afterAutospacing="0"/>
        <w:jc w:val="both"/>
        <w:rPr>
          <w:sz w:val="28"/>
          <w:szCs w:val="28"/>
        </w:rPr>
      </w:pPr>
      <w:r w:rsidRPr="003450B0">
        <w:rPr>
          <w:sz w:val="28"/>
          <w:szCs w:val="28"/>
        </w:rPr>
        <w:t>посредством игры, мы учим детей не так, как нам, взрослым, удобно дать учебный материал, а как детям удобно и естественно его взять.</w:t>
      </w:r>
    </w:p>
    <w:p w:rsidR="003F7F8C" w:rsidRPr="003450B0" w:rsidRDefault="003F7F8C" w:rsidP="008963B7">
      <w:pPr>
        <w:shd w:val="clear" w:color="auto" w:fill="FFFFFF"/>
        <w:spacing w:after="0" w:line="240" w:lineRule="auto"/>
        <w:jc w:val="both"/>
        <w:rPr>
          <w:rFonts w:ascii="Times New Roman" w:eastAsia="Times New Roman" w:hAnsi="Times New Roman" w:cs="Times New Roman"/>
          <w:sz w:val="28"/>
          <w:szCs w:val="28"/>
        </w:rPr>
      </w:pPr>
      <w:r w:rsidRPr="003450B0">
        <w:rPr>
          <w:rFonts w:ascii="Times New Roman" w:eastAsia="Times New Roman" w:hAnsi="Times New Roman" w:cs="Times New Roman"/>
          <w:sz w:val="28"/>
          <w:szCs w:val="28"/>
        </w:rPr>
        <w:t>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r w:rsidR="003450B0" w:rsidRPr="003450B0">
        <w:rPr>
          <w:rFonts w:ascii="Times New Roman" w:eastAsia="Times New Roman" w:hAnsi="Times New Roman" w:cs="Times New Roman"/>
          <w:sz w:val="28"/>
          <w:szCs w:val="28"/>
        </w:rPr>
        <w:t xml:space="preserve"> Игры «Доскажи словечко», </w:t>
      </w:r>
      <w:r w:rsidR="003450B0" w:rsidRPr="003450B0">
        <w:rPr>
          <w:rFonts w:ascii="Times New Roman" w:hAnsi="Times New Roman" w:cs="Times New Roman"/>
          <w:sz w:val="28"/>
          <w:szCs w:val="28"/>
        </w:rPr>
        <w:t>«Дерево слов»,</w:t>
      </w:r>
      <w:r w:rsidR="003450B0" w:rsidRPr="003450B0">
        <w:rPr>
          <w:rFonts w:ascii="Times New Roman" w:eastAsia="Times New Roman" w:hAnsi="Times New Roman" w:cs="Times New Roman"/>
          <w:sz w:val="28"/>
          <w:szCs w:val="28"/>
        </w:rPr>
        <w:t xml:space="preserve"> «Закончи фразу», «Кто последний?». Игры «Восстанови «рассыпанное» стихотворение», «Найди лишнее слово». </w:t>
      </w:r>
      <w:r w:rsidR="003450B0" w:rsidRPr="003450B0">
        <w:rPr>
          <w:rStyle w:val="apple-converted-space"/>
          <w:rFonts w:ascii="Times New Roman" w:hAnsi="Times New Roman" w:cs="Times New Roman"/>
          <w:sz w:val="28"/>
          <w:szCs w:val="28"/>
          <w:shd w:val="clear" w:color="auto" w:fill="FFFFFF"/>
        </w:rPr>
        <w:t xml:space="preserve">А также приемы «Лесенка» и «Пирамидка», смысл которых в том, что в каждом следующем слове должно быть на одну букву больше. </w:t>
      </w:r>
      <w:r w:rsidR="003450B0" w:rsidRPr="003450B0">
        <w:rPr>
          <w:rFonts w:ascii="Times New Roman" w:hAnsi="Times New Roman" w:cs="Times New Roman"/>
          <w:sz w:val="28"/>
          <w:szCs w:val="28"/>
        </w:rPr>
        <w:t>Интересен также прием «Наборщик», способствующий  развитию логического мышления. Составляются слова из букв какого-либо слова.</w:t>
      </w:r>
    </w:p>
    <w:p w:rsidR="003F7F8C" w:rsidRPr="003450B0" w:rsidRDefault="003F7F8C" w:rsidP="008963B7">
      <w:pPr>
        <w:pStyle w:val="af4"/>
        <w:shd w:val="clear" w:color="auto" w:fill="FFFFFF"/>
        <w:tabs>
          <w:tab w:val="left" w:pos="709"/>
        </w:tabs>
        <w:spacing w:before="0" w:beforeAutospacing="0" w:after="0" w:afterAutospacing="0"/>
        <w:ind w:left="75" w:right="75"/>
        <w:jc w:val="both"/>
        <w:rPr>
          <w:sz w:val="28"/>
          <w:szCs w:val="28"/>
        </w:rPr>
      </w:pPr>
      <w:r w:rsidRPr="003450B0">
        <w:rPr>
          <w:sz w:val="28"/>
          <w:szCs w:val="28"/>
        </w:rPr>
        <w:t>        </w:t>
      </w:r>
      <w:r w:rsidR="003450B0">
        <w:rPr>
          <w:sz w:val="28"/>
          <w:szCs w:val="28"/>
        </w:rPr>
        <w:t xml:space="preserve"> </w:t>
      </w:r>
      <w:r w:rsidRPr="003450B0">
        <w:rPr>
          <w:b/>
          <w:sz w:val="28"/>
          <w:szCs w:val="28"/>
        </w:rPr>
        <w:t>Информационно-коммуникативные технологии</w:t>
      </w:r>
      <w:r w:rsidRPr="003450B0">
        <w:rPr>
          <w:sz w:val="28"/>
          <w:szCs w:val="28"/>
        </w:rPr>
        <w:t> </w:t>
      </w:r>
    </w:p>
    <w:p w:rsidR="003F7F8C" w:rsidRPr="003450B0" w:rsidRDefault="003450B0" w:rsidP="008963B7">
      <w:pPr>
        <w:pStyle w:val="af4"/>
        <w:shd w:val="clear" w:color="auto" w:fill="FFFFFF"/>
        <w:spacing w:before="0" w:beforeAutospacing="0" w:after="0" w:afterAutospacing="0"/>
        <w:jc w:val="both"/>
        <w:rPr>
          <w:sz w:val="28"/>
          <w:szCs w:val="28"/>
        </w:rPr>
      </w:pPr>
      <w:r>
        <w:rPr>
          <w:sz w:val="28"/>
          <w:szCs w:val="28"/>
        </w:rPr>
        <w:t xml:space="preserve"> </w:t>
      </w:r>
      <w:r w:rsidR="003F7F8C" w:rsidRPr="003450B0">
        <w:rPr>
          <w:sz w:val="28"/>
          <w:szCs w:val="28"/>
        </w:rPr>
        <w:t>Применение ИКТ на различных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обмениваться информацией с помощью современных технических средств.</w:t>
      </w:r>
    </w:p>
    <w:p w:rsidR="003F7F8C" w:rsidRPr="003450B0" w:rsidRDefault="003F7F8C" w:rsidP="008963B7">
      <w:pPr>
        <w:pStyle w:val="af4"/>
        <w:shd w:val="clear" w:color="auto" w:fill="FFFFFF"/>
        <w:spacing w:before="0" w:beforeAutospacing="0" w:after="0" w:afterAutospacing="0"/>
        <w:jc w:val="both"/>
        <w:rPr>
          <w:sz w:val="28"/>
          <w:szCs w:val="28"/>
        </w:rPr>
      </w:pPr>
      <w:r w:rsidRPr="003450B0">
        <w:rPr>
          <w:sz w:val="28"/>
          <w:szCs w:val="28"/>
        </w:rPr>
        <w:t>Для получения новой информации и расширения кругозора учащихся на уроках и во внеурочное время использу</w:t>
      </w:r>
      <w:r w:rsidR="008963B7">
        <w:rPr>
          <w:sz w:val="28"/>
          <w:szCs w:val="28"/>
        </w:rPr>
        <w:t>ются</w:t>
      </w:r>
      <w:r w:rsidRPr="003450B0">
        <w:rPr>
          <w:rStyle w:val="apple-converted-space"/>
          <w:rFonts w:eastAsiaTheme="majorEastAsia"/>
          <w:sz w:val="28"/>
          <w:szCs w:val="28"/>
        </w:rPr>
        <w:t> </w:t>
      </w:r>
      <w:r w:rsidRPr="008963B7">
        <w:rPr>
          <w:bCs/>
          <w:sz w:val="28"/>
          <w:szCs w:val="28"/>
        </w:rPr>
        <w:t>презентации</w:t>
      </w:r>
      <w:r w:rsidRPr="008963B7">
        <w:rPr>
          <w:sz w:val="28"/>
          <w:szCs w:val="28"/>
        </w:rPr>
        <w:t>.</w:t>
      </w:r>
      <w:r w:rsidRPr="003450B0">
        <w:rPr>
          <w:sz w:val="28"/>
          <w:szCs w:val="28"/>
        </w:rPr>
        <w:t xml:space="preserve"> Дети с удовольствием смотрят слайды, принимают активное участие в обсуждении </w:t>
      </w:r>
      <w:proofErr w:type="gramStart"/>
      <w:r w:rsidRPr="003450B0">
        <w:rPr>
          <w:sz w:val="28"/>
          <w:szCs w:val="28"/>
        </w:rPr>
        <w:t>увиденного</w:t>
      </w:r>
      <w:proofErr w:type="gramEnd"/>
      <w:r w:rsidRPr="003450B0">
        <w:rPr>
          <w:sz w:val="28"/>
          <w:szCs w:val="28"/>
        </w:rPr>
        <w:t>.</w:t>
      </w:r>
      <w:r w:rsidR="00D62034">
        <w:rPr>
          <w:sz w:val="28"/>
          <w:szCs w:val="28"/>
        </w:rPr>
        <w:t xml:space="preserve"> </w:t>
      </w:r>
      <w:r w:rsidRPr="003450B0">
        <w:rPr>
          <w:sz w:val="28"/>
          <w:szCs w:val="28"/>
        </w:rPr>
        <w:t xml:space="preserve">Для уроков окружающего мира презентация просто находка. Картинки окружающей нас природы, животные, моря, океаны, природные зоны, круговорот воды, цепочки питания – всё можно отразить на слайдах. И проверить знания проще: тесты, кроссворды, ребусы, шарады – всё делает урок увлекательным, </w:t>
      </w:r>
      <w:proofErr w:type="gramStart"/>
      <w:r w:rsidRPr="003450B0">
        <w:rPr>
          <w:sz w:val="28"/>
          <w:szCs w:val="28"/>
        </w:rPr>
        <w:t>а</w:t>
      </w:r>
      <w:proofErr w:type="gramEnd"/>
      <w:r w:rsidRPr="003450B0">
        <w:rPr>
          <w:sz w:val="28"/>
          <w:szCs w:val="28"/>
        </w:rPr>
        <w:t xml:space="preserve"> следовательно, запоминающимся.    </w:t>
      </w:r>
      <w:r w:rsidRPr="003450B0">
        <w:rPr>
          <w:rStyle w:val="apple-converted-space"/>
          <w:rFonts w:eastAsiaTheme="majorEastAsia"/>
          <w:sz w:val="28"/>
          <w:szCs w:val="28"/>
        </w:rPr>
        <w:t> </w:t>
      </w:r>
    </w:p>
    <w:p w:rsidR="003F7F8C" w:rsidRPr="003450B0" w:rsidRDefault="003450B0" w:rsidP="008963B7">
      <w:pPr>
        <w:tabs>
          <w:tab w:val="left" w:pos="709"/>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F7F8C" w:rsidRPr="003450B0">
        <w:rPr>
          <w:rFonts w:ascii="Times New Roman" w:eastAsia="Times New Roman" w:hAnsi="Times New Roman" w:cs="Times New Roman"/>
          <w:b/>
          <w:sz w:val="28"/>
          <w:szCs w:val="28"/>
        </w:rPr>
        <w:t>Индивидуальное и дифференцированное обучение</w:t>
      </w:r>
    </w:p>
    <w:p w:rsidR="003F7F8C" w:rsidRPr="003450B0" w:rsidRDefault="003F7F8C" w:rsidP="008963B7">
      <w:pPr>
        <w:spacing w:after="0" w:line="240" w:lineRule="auto"/>
        <w:jc w:val="both"/>
        <w:rPr>
          <w:rFonts w:ascii="Times New Roman" w:eastAsia="Times New Roman" w:hAnsi="Times New Roman" w:cs="Times New Roman"/>
          <w:sz w:val="28"/>
          <w:szCs w:val="28"/>
        </w:rPr>
      </w:pPr>
      <w:r w:rsidRPr="003450B0">
        <w:rPr>
          <w:rFonts w:ascii="Times New Roman" w:eastAsia="Times New Roman" w:hAnsi="Times New Roman" w:cs="Times New Roman"/>
          <w:sz w:val="28"/>
          <w:szCs w:val="28"/>
        </w:rPr>
        <w:t>Личностно-ориентированная педагогика ставит задачу выявления и всестороннего развития индивидуальных способностей учащихся. В настоящее время в образовании все чаще обращаются к </w:t>
      </w:r>
      <w:r w:rsidRPr="008963B7">
        <w:rPr>
          <w:rFonts w:ascii="Times New Roman" w:eastAsia="Times New Roman" w:hAnsi="Times New Roman" w:cs="Times New Roman"/>
          <w:bCs/>
          <w:sz w:val="28"/>
          <w:szCs w:val="28"/>
        </w:rPr>
        <w:t>индивидуальному обучению</w:t>
      </w:r>
      <w:r w:rsidRPr="008963B7">
        <w:rPr>
          <w:rFonts w:ascii="Times New Roman" w:eastAsia="Times New Roman" w:hAnsi="Times New Roman" w:cs="Times New Roman"/>
          <w:sz w:val="28"/>
          <w:szCs w:val="28"/>
        </w:rPr>
        <w:t>.</w:t>
      </w:r>
      <w:r w:rsidRPr="003450B0">
        <w:rPr>
          <w:rFonts w:ascii="Times New Roman" w:eastAsia="Times New Roman" w:hAnsi="Times New Roman" w:cs="Times New Roman"/>
          <w:sz w:val="28"/>
          <w:szCs w:val="28"/>
        </w:rPr>
        <w:t xml:space="preserve"> Индивидуальный подход к учащемуся можно обеспечить только в том случае, если педагог точно определит исходный уровень его </w:t>
      </w:r>
      <w:proofErr w:type="spellStart"/>
      <w:r w:rsidRPr="003450B0">
        <w:rPr>
          <w:rFonts w:ascii="Times New Roman" w:eastAsia="Times New Roman" w:hAnsi="Times New Roman" w:cs="Times New Roman"/>
          <w:sz w:val="28"/>
          <w:szCs w:val="28"/>
        </w:rPr>
        <w:t>обученности</w:t>
      </w:r>
      <w:proofErr w:type="spellEnd"/>
      <w:r w:rsidRPr="003450B0">
        <w:rPr>
          <w:rFonts w:ascii="Times New Roman" w:eastAsia="Times New Roman" w:hAnsi="Times New Roman" w:cs="Times New Roman"/>
          <w:sz w:val="28"/>
          <w:szCs w:val="28"/>
        </w:rPr>
        <w:t>, индивидуальные способности, что возможно только на основе проведения тщательного тестирования. В дальнейшем, путем подбора необходимых средств обучения и проведения индивидуальных консультаций  учащийся приобретает необходимые знания и умения в соответствии с поставленными учебными задачами.</w:t>
      </w:r>
    </w:p>
    <w:p w:rsidR="003F7F8C" w:rsidRPr="003450B0" w:rsidRDefault="003F7F8C" w:rsidP="008963B7">
      <w:pPr>
        <w:spacing w:after="0" w:line="240" w:lineRule="auto"/>
        <w:jc w:val="both"/>
        <w:rPr>
          <w:rFonts w:ascii="Times New Roman" w:eastAsia="Times New Roman" w:hAnsi="Times New Roman" w:cs="Times New Roman"/>
          <w:sz w:val="28"/>
          <w:szCs w:val="28"/>
        </w:rPr>
      </w:pPr>
      <w:r w:rsidRPr="003450B0">
        <w:rPr>
          <w:rFonts w:ascii="Times New Roman" w:eastAsia="Times New Roman" w:hAnsi="Times New Roman" w:cs="Times New Roman"/>
          <w:sz w:val="28"/>
          <w:szCs w:val="28"/>
        </w:rPr>
        <w:t xml:space="preserve">Чаще всего индивидуальное обучение сочетается с </w:t>
      </w:r>
      <w:r w:rsidRPr="008963B7">
        <w:rPr>
          <w:rFonts w:ascii="Times New Roman" w:eastAsia="Times New Roman" w:hAnsi="Times New Roman" w:cs="Times New Roman"/>
          <w:bCs/>
          <w:sz w:val="28"/>
          <w:szCs w:val="28"/>
        </w:rPr>
        <w:t>дифференцированным обучением</w:t>
      </w:r>
      <w:r w:rsidRPr="008963B7">
        <w:rPr>
          <w:rFonts w:ascii="Times New Roman" w:eastAsia="Times New Roman" w:hAnsi="Times New Roman" w:cs="Times New Roman"/>
          <w:sz w:val="28"/>
          <w:szCs w:val="28"/>
        </w:rPr>
        <w:t>,</w:t>
      </w:r>
      <w:r w:rsidRPr="003450B0">
        <w:rPr>
          <w:rFonts w:ascii="Times New Roman" w:eastAsia="Times New Roman" w:hAnsi="Times New Roman" w:cs="Times New Roman"/>
          <w:sz w:val="28"/>
          <w:szCs w:val="28"/>
        </w:rPr>
        <w:t xml:space="preserve"> то есть реализуется на основе дифференциации.</w:t>
      </w:r>
    </w:p>
    <w:p w:rsidR="003F7F8C" w:rsidRPr="003450B0" w:rsidRDefault="003F7F8C" w:rsidP="008963B7">
      <w:pPr>
        <w:tabs>
          <w:tab w:val="left" w:pos="709"/>
        </w:tabs>
        <w:spacing w:after="0" w:line="240" w:lineRule="auto"/>
        <w:jc w:val="both"/>
        <w:rPr>
          <w:rFonts w:ascii="Times New Roman" w:eastAsia="Times New Roman" w:hAnsi="Times New Roman" w:cs="Times New Roman"/>
          <w:sz w:val="28"/>
          <w:szCs w:val="28"/>
        </w:rPr>
      </w:pPr>
      <w:r w:rsidRPr="003450B0">
        <w:rPr>
          <w:rFonts w:ascii="Times New Roman" w:eastAsia="Times New Roman" w:hAnsi="Times New Roman" w:cs="Times New Roman"/>
          <w:sz w:val="28"/>
          <w:szCs w:val="28"/>
        </w:rPr>
        <w:t xml:space="preserve"> </w:t>
      </w:r>
      <w:r w:rsidR="003450B0">
        <w:rPr>
          <w:rFonts w:ascii="Times New Roman" w:eastAsia="Times New Roman" w:hAnsi="Times New Roman" w:cs="Times New Roman"/>
          <w:sz w:val="28"/>
          <w:szCs w:val="28"/>
        </w:rPr>
        <w:t xml:space="preserve">        </w:t>
      </w:r>
      <w:r w:rsidRPr="003450B0">
        <w:rPr>
          <w:rFonts w:ascii="Times New Roman" w:eastAsia="Times New Roman" w:hAnsi="Times New Roman" w:cs="Times New Roman"/>
          <w:b/>
          <w:sz w:val="28"/>
          <w:szCs w:val="28"/>
        </w:rPr>
        <w:t xml:space="preserve"> Модульное обучение</w:t>
      </w:r>
    </w:p>
    <w:p w:rsidR="003F7F8C" w:rsidRPr="003450B0" w:rsidRDefault="003F7F8C" w:rsidP="008963B7">
      <w:pPr>
        <w:spacing w:after="0" w:line="240" w:lineRule="auto"/>
        <w:jc w:val="both"/>
        <w:rPr>
          <w:rFonts w:ascii="Times New Roman" w:eastAsia="Times New Roman" w:hAnsi="Times New Roman" w:cs="Times New Roman"/>
          <w:sz w:val="28"/>
          <w:szCs w:val="28"/>
        </w:rPr>
      </w:pPr>
      <w:r w:rsidRPr="003450B0">
        <w:rPr>
          <w:rFonts w:ascii="Times New Roman" w:eastAsia="Times New Roman" w:hAnsi="Times New Roman" w:cs="Times New Roman"/>
          <w:bCs/>
          <w:sz w:val="28"/>
          <w:szCs w:val="28"/>
        </w:rPr>
        <w:t>Модульное обучение</w:t>
      </w:r>
      <w:r w:rsidRPr="003450B0">
        <w:rPr>
          <w:rFonts w:ascii="Times New Roman" w:eastAsia="Times New Roman" w:hAnsi="Times New Roman" w:cs="Times New Roman"/>
          <w:sz w:val="28"/>
          <w:szCs w:val="28"/>
        </w:rPr>
        <w:t> предполагает жесткое структурирование учебной информации, содержания обучения и организацию работы учащихся с полными, логически завершенными учебными блоками (модулями). Модуль совпадает с темой учебного предмета. Однако, в отличие от темы в модуле, все оценивается: задание, работа, посещение занятий, стартовый, промежуточный и итоговый уровень учащихся. В модуле четко определены цели обучения, задачи и уровни изучения данного модуля, названы навыки и умения. Формой контроля здесь является тест.</w:t>
      </w:r>
    </w:p>
    <w:p w:rsidR="003F7F8C" w:rsidRPr="003450B0" w:rsidRDefault="003F7F8C" w:rsidP="008963B7">
      <w:pPr>
        <w:spacing w:after="0" w:line="240" w:lineRule="auto"/>
        <w:jc w:val="both"/>
        <w:rPr>
          <w:rFonts w:ascii="Times New Roman" w:eastAsia="Times New Roman" w:hAnsi="Times New Roman" w:cs="Times New Roman"/>
          <w:sz w:val="28"/>
          <w:szCs w:val="28"/>
        </w:rPr>
      </w:pPr>
      <w:r w:rsidRPr="003450B0">
        <w:rPr>
          <w:rFonts w:ascii="Times New Roman" w:eastAsia="Times New Roman" w:hAnsi="Times New Roman" w:cs="Times New Roman"/>
          <w:sz w:val="28"/>
          <w:szCs w:val="28"/>
        </w:rPr>
        <w:t>Учебный курс, как правило, включает не менее трех модулей. При этом отдельным модулем может быть и теоретический блок, и практические работы, и итоговые проекты.</w:t>
      </w:r>
    </w:p>
    <w:p w:rsidR="003F7F8C" w:rsidRPr="003450B0" w:rsidRDefault="003F7F8C" w:rsidP="008963B7">
      <w:pPr>
        <w:spacing w:after="0" w:line="240" w:lineRule="auto"/>
        <w:jc w:val="both"/>
        <w:rPr>
          <w:rFonts w:ascii="Times New Roman" w:eastAsia="Times New Roman" w:hAnsi="Times New Roman" w:cs="Times New Roman"/>
          <w:sz w:val="28"/>
          <w:szCs w:val="28"/>
        </w:rPr>
      </w:pPr>
      <w:r w:rsidRPr="003450B0">
        <w:rPr>
          <w:rFonts w:ascii="Times New Roman" w:eastAsia="Times New Roman" w:hAnsi="Times New Roman" w:cs="Times New Roman"/>
          <w:sz w:val="28"/>
          <w:szCs w:val="28"/>
        </w:rPr>
        <w:t>При разработке модуля учитывается то, что каждый модуль должен дать совершенно определенную самостоятельную порцию знаний, сформировать необходимые умения. После изучения каждого модуля учащиеся получают рекомендации преподавателя по их дальнейшей работе. По количеству баллов, набранных учащимися </w:t>
      </w:r>
      <w:proofErr w:type="gramStart"/>
      <w:r w:rsidRPr="003450B0">
        <w:rPr>
          <w:rFonts w:ascii="Times New Roman" w:eastAsia="Times New Roman" w:hAnsi="Times New Roman" w:cs="Times New Roman"/>
          <w:sz w:val="28"/>
          <w:szCs w:val="28"/>
        </w:rPr>
        <w:t>из</w:t>
      </w:r>
      <w:proofErr w:type="gramEnd"/>
      <w:r w:rsidRPr="003450B0">
        <w:rPr>
          <w:rFonts w:ascii="Times New Roman" w:eastAsia="Times New Roman" w:hAnsi="Times New Roman" w:cs="Times New Roman"/>
          <w:sz w:val="28"/>
          <w:szCs w:val="28"/>
        </w:rPr>
        <w:t> возможных, учащийся сам может судить о своей успеваемости.</w:t>
      </w:r>
    </w:p>
    <w:p w:rsidR="003F7F8C" w:rsidRPr="003450B0" w:rsidRDefault="003450B0" w:rsidP="008963B7">
      <w:pPr>
        <w:tabs>
          <w:tab w:val="left" w:pos="709"/>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3F7F8C" w:rsidRPr="003450B0">
        <w:rPr>
          <w:rFonts w:ascii="Times New Roman" w:eastAsia="Times New Roman" w:hAnsi="Times New Roman" w:cs="Times New Roman"/>
          <w:b/>
          <w:bCs/>
          <w:sz w:val="28"/>
          <w:szCs w:val="28"/>
        </w:rPr>
        <w:t xml:space="preserve">Метод </w:t>
      </w:r>
      <w:r>
        <w:rPr>
          <w:rFonts w:ascii="Times New Roman" w:eastAsia="Times New Roman" w:hAnsi="Times New Roman" w:cs="Times New Roman"/>
          <w:b/>
          <w:bCs/>
          <w:sz w:val="28"/>
          <w:szCs w:val="28"/>
        </w:rPr>
        <w:t>«</w:t>
      </w:r>
      <w:r w:rsidR="003F7F8C" w:rsidRPr="003450B0">
        <w:rPr>
          <w:rFonts w:ascii="Times New Roman" w:eastAsia="Times New Roman" w:hAnsi="Times New Roman" w:cs="Times New Roman"/>
          <w:b/>
          <w:bCs/>
          <w:sz w:val="28"/>
          <w:szCs w:val="28"/>
        </w:rPr>
        <w:t>мозгового штурма</w:t>
      </w:r>
      <w:r>
        <w:rPr>
          <w:rFonts w:ascii="Times New Roman" w:eastAsia="Times New Roman" w:hAnsi="Times New Roman" w:cs="Times New Roman"/>
          <w:b/>
          <w:bCs/>
          <w:sz w:val="28"/>
          <w:szCs w:val="28"/>
        </w:rPr>
        <w:t>»</w:t>
      </w:r>
    </w:p>
    <w:p w:rsidR="003F7F8C" w:rsidRPr="003450B0" w:rsidRDefault="003F7F8C" w:rsidP="008963B7">
      <w:pPr>
        <w:spacing w:after="0" w:line="240" w:lineRule="auto"/>
        <w:jc w:val="both"/>
        <w:rPr>
          <w:rFonts w:ascii="Times New Roman" w:eastAsia="Times New Roman" w:hAnsi="Times New Roman" w:cs="Times New Roman"/>
          <w:sz w:val="28"/>
          <w:szCs w:val="28"/>
        </w:rPr>
      </w:pPr>
      <w:r w:rsidRPr="003450B0">
        <w:rPr>
          <w:rFonts w:ascii="Times New Roman" w:eastAsia="Times New Roman" w:hAnsi="Times New Roman" w:cs="Times New Roman"/>
          <w:sz w:val="28"/>
          <w:szCs w:val="28"/>
        </w:rPr>
        <w:t>Осуществляется данный метод следующим образом. С помощью Интернет (электронной почты, телеконференции, чата) партнеры каждой группы передают лидеру свои идеи. Эти идеи фиксируются на компьютерах партнеров, запоминаются и после окончания связи распечатываются на принтере в нужном количестве экземпляров для дальнейшего обсуждения в группах. Во время сеанса высказываемые идеи не обсуждаются, а просто фиксируются.</w:t>
      </w:r>
    </w:p>
    <w:p w:rsidR="003F7F8C" w:rsidRDefault="003F7F8C" w:rsidP="008963B7">
      <w:pPr>
        <w:spacing w:after="0" w:line="240" w:lineRule="auto"/>
        <w:jc w:val="both"/>
        <w:rPr>
          <w:rFonts w:ascii="Times New Roman" w:eastAsia="Times New Roman" w:hAnsi="Times New Roman" w:cs="Times New Roman"/>
          <w:sz w:val="28"/>
          <w:szCs w:val="28"/>
        </w:rPr>
      </w:pPr>
      <w:r w:rsidRPr="003450B0">
        <w:rPr>
          <w:rFonts w:ascii="Times New Roman" w:eastAsia="Times New Roman" w:hAnsi="Times New Roman" w:cs="Times New Roman"/>
          <w:sz w:val="28"/>
          <w:szCs w:val="28"/>
        </w:rPr>
        <w:t xml:space="preserve">После окончания </w:t>
      </w:r>
      <w:r w:rsidR="00D62034">
        <w:rPr>
          <w:rFonts w:ascii="Times New Roman" w:eastAsia="Times New Roman" w:hAnsi="Times New Roman" w:cs="Times New Roman"/>
          <w:sz w:val="28"/>
          <w:szCs w:val="28"/>
        </w:rPr>
        <w:t>«</w:t>
      </w:r>
      <w:r w:rsidRPr="003450B0">
        <w:rPr>
          <w:rFonts w:ascii="Times New Roman" w:eastAsia="Times New Roman" w:hAnsi="Times New Roman" w:cs="Times New Roman"/>
          <w:sz w:val="28"/>
          <w:szCs w:val="28"/>
        </w:rPr>
        <w:t>мозгового штурма</w:t>
      </w:r>
      <w:r w:rsidR="00D62034">
        <w:rPr>
          <w:rFonts w:ascii="Times New Roman" w:eastAsia="Times New Roman" w:hAnsi="Times New Roman" w:cs="Times New Roman"/>
          <w:sz w:val="28"/>
          <w:szCs w:val="28"/>
        </w:rPr>
        <w:t>»</w:t>
      </w:r>
      <w:r w:rsidRPr="003450B0">
        <w:rPr>
          <w:rFonts w:ascii="Times New Roman" w:eastAsia="Times New Roman" w:hAnsi="Times New Roman" w:cs="Times New Roman"/>
          <w:sz w:val="28"/>
          <w:szCs w:val="28"/>
        </w:rPr>
        <w:t xml:space="preserve"> участники группы под руководством своего лидера собираются и обсуждают выдвинутые идеи, отбирая из их числа наиболее рациональные с точки зрения большинства участников. Если при этом присутствует автор идеи, он имеет возможность пояснить свою мысль.</w:t>
      </w:r>
    </w:p>
    <w:p w:rsidR="004343E8" w:rsidRDefault="004343E8" w:rsidP="008963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62034" w:rsidRPr="004343E8" w:rsidRDefault="004343E8" w:rsidP="008963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4343E8">
        <w:rPr>
          <w:rFonts w:ascii="Times New Roman" w:eastAsia="Times New Roman" w:hAnsi="Times New Roman" w:cs="Times New Roman"/>
          <w:b/>
          <w:sz w:val="28"/>
          <w:szCs w:val="28"/>
        </w:rPr>
        <w:t>Список используемой литературы:</w:t>
      </w:r>
    </w:p>
    <w:p w:rsidR="009A6087" w:rsidRPr="009A6087" w:rsidRDefault="009A6087" w:rsidP="008963B7">
      <w:pPr>
        <w:pStyle w:val="af4"/>
        <w:rPr>
          <w:color w:val="000000"/>
          <w:sz w:val="28"/>
          <w:szCs w:val="28"/>
        </w:rPr>
      </w:pPr>
      <w:r>
        <w:rPr>
          <w:color w:val="000000"/>
          <w:sz w:val="28"/>
          <w:szCs w:val="28"/>
        </w:rPr>
        <w:t>1</w:t>
      </w:r>
      <w:r w:rsidRPr="009A6087">
        <w:rPr>
          <w:color w:val="000000"/>
          <w:sz w:val="28"/>
          <w:szCs w:val="28"/>
        </w:rPr>
        <w:t xml:space="preserve">.  </w:t>
      </w:r>
      <w:proofErr w:type="spellStart"/>
      <w:r w:rsidRPr="009A6087">
        <w:rPr>
          <w:color w:val="000000"/>
          <w:sz w:val="28"/>
          <w:szCs w:val="28"/>
        </w:rPr>
        <w:t>Матяш</w:t>
      </w:r>
      <w:proofErr w:type="spellEnd"/>
      <w:r w:rsidRPr="009A6087">
        <w:rPr>
          <w:color w:val="000000"/>
          <w:sz w:val="28"/>
          <w:szCs w:val="28"/>
        </w:rPr>
        <w:t xml:space="preserve">, Н.В. Инновационные педагогические технологии. Проектное обучение: Учебное пособие для студ. учреждений </w:t>
      </w:r>
      <w:proofErr w:type="spellStart"/>
      <w:r w:rsidRPr="009A6087">
        <w:rPr>
          <w:color w:val="000000"/>
          <w:sz w:val="28"/>
          <w:szCs w:val="28"/>
        </w:rPr>
        <w:t>высш</w:t>
      </w:r>
      <w:proofErr w:type="spellEnd"/>
      <w:r w:rsidRPr="009A6087">
        <w:rPr>
          <w:color w:val="000000"/>
          <w:sz w:val="28"/>
          <w:szCs w:val="28"/>
        </w:rPr>
        <w:t xml:space="preserve">. проф. образования / Н.В. </w:t>
      </w:r>
      <w:proofErr w:type="spellStart"/>
      <w:r w:rsidRPr="009A6087">
        <w:rPr>
          <w:color w:val="000000"/>
          <w:sz w:val="28"/>
          <w:szCs w:val="28"/>
        </w:rPr>
        <w:t>Матяш</w:t>
      </w:r>
      <w:proofErr w:type="spellEnd"/>
      <w:r w:rsidRPr="009A6087">
        <w:rPr>
          <w:color w:val="000000"/>
          <w:sz w:val="28"/>
          <w:szCs w:val="28"/>
        </w:rPr>
        <w:t xml:space="preserve">. - М.: ИЦ Академия, 2012. - 160 </w:t>
      </w:r>
      <w:proofErr w:type="spellStart"/>
      <w:r w:rsidRPr="009A6087">
        <w:rPr>
          <w:color w:val="000000"/>
          <w:sz w:val="28"/>
          <w:szCs w:val="28"/>
        </w:rPr>
        <w:t>c</w:t>
      </w:r>
      <w:proofErr w:type="spellEnd"/>
      <w:r w:rsidRPr="009A6087">
        <w:rPr>
          <w:color w:val="000000"/>
          <w:sz w:val="28"/>
          <w:szCs w:val="28"/>
        </w:rPr>
        <w:t>.</w:t>
      </w:r>
      <w:r w:rsidRPr="009A6087">
        <w:rPr>
          <w:color w:val="000000"/>
          <w:sz w:val="28"/>
          <w:szCs w:val="28"/>
        </w:rPr>
        <w:br/>
      </w:r>
      <w:r>
        <w:rPr>
          <w:color w:val="000000"/>
          <w:sz w:val="28"/>
          <w:szCs w:val="28"/>
        </w:rPr>
        <w:t>2</w:t>
      </w:r>
      <w:r w:rsidRPr="009A6087">
        <w:rPr>
          <w:color w:val="000000"/>
          <w:sz w:val="28"/>
          <w:szCs w:val="28"/>
        </w:rPr>
        <w:t xml:space="preserve">. Митяева, А.М. </w:t>
      </w:r>
      <w:proofErr w:type="spellStart"/>
      <w:r w:rsidRPr="009A6087">
        <w:rPr>
          <w:color w:val="000000"/>
          <w:sz w:val="28"/>
          <w:szCs w:val="28"/>
        </w:rPr>
        <w:t>Здоровьесберегающие</w:t>
      </w:r>
      <w:proofErr w:type="spellEnd"/>
      <w:r w:rsidRPr="009A6087">
        <w:rPr>
          <w:color w:val="000000"/>
          <w:sz w:val="28"/>
          <w:szCs w:val="28"/>
        </w:rPr>
        <w:t xml:space="preserve"> педагогические технологии: Учебное пособие для студентов высших учебных заведений / А.М. Митяева. - М.: ИЦ Академия, 2012. - 208 </w:t>
      </w:r>
      <w:proofErr w:type="spellStart"/>
      <w:r w:rsidRPr="009A6087">
        <w:rPr>
          <w:color w:val="000000"/>
          <w:sz w:val="28"/>
          <w:szCs w:val="28"/>
        </w:rPr>
        <w:t>c</w:t>
      </w:r>
      <w:proofErr w:type="spellEnd"/>
      <w:r w:rsidRPr="009A6087">
        <w:rPr>
          <w:color w:val="000000"/>
          <w:sz w:val="28"/>
          <w:szCs w:val="28"/>
        </w:rPr>
        <w:t>.</w:t>
      </w:r>
      <w:r w:rsidRPr="009A6087">
        <w:rPr>
          <w:color w:val="000000"/>
          <w:sz w:val="28"/>
          <w:szCs w:val="28"/>
        </w:rPr>
        <w:br/>
      </w:r>
      <w:r>
        <w:rPr>
          <w:color w:val="000000"/>
          <w:sz w:val="28"/>
          <w:szCs w:val="28"/>
        </w:rPr>
        <w:t>3</w:t>
      </w:r>
      <w:r w:rsidRPr="009A6087">
        <w:rPr>
          <w:color w:val="000000"/>
          <w:sz w:val="28"/>
          <w:szCs w:val="28"/>
        </w:rPr>
        <w:t xml:space="preserve">. Щербакова, Т.Н. Теоретические основы организации обучения в начальных классах. Педагогические технологии: Учебное пособие для студентов учреждений среднего профессионального образования / В.П. Сергеева, Э.К. Никитина, Т.Н. Щербакова; Под ред. В.П. Сергеева. - М.: ИЦ Академия, 2013. - 320 </w:t>
      </w:r>
      <w:proofErr w:type="spellStart"/>
      <w:r w:rsidRPr="009A6087">
        <w:rPr>
          <w:color w:val="000000"/>
          <w:sz w:val="28"/>
          <w:szCs w:val="28"/>
        </w:rPr>
        <w:t>c</w:t>
      </w:r>
      <w:proofErr w:type="spellEnd"/>
      <w:r w:rsidRPr="009A6087">
        <w:rPr>
          <w:color w:val="000000"/>
          <w:sz w:val="28"/>
          <w:szCs w:val="28"/>
        </w:rPr>
        <w:t>.</w:t>
      </w:r>
    </w:p>
    <w:p w:rsidR="00D62034" w:rsidRPr="009A6087" w:rsidRDefault="00D62034" w:rsidP="009A6087">
      <w:pPr>
        <w:spacing w:after="0" w:line="360" w:lineRule="auto"/>
        <w:jc w:val="both"/>
        <w:rPr>
          <w:rFonts w:ascii="Times New Roman" w:eastAsia="Times New Roman" w:hAnsi="Times New Roman" w:cs="Times New Roman"/>
          <w:sz w:val="28"/>
          <w:szCs w:val="28"/>
        </w:rPr>
      </w:pPr>
    </w:p>
    <w:sectPr w:rsidR="00D62034" w:rsidRPr="009A6087" w:rsidSect="003450B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compat/>
  <w:rsids>
    <w:rsidRoot w:val="003F7F8C"/>
    <w:rsid w:val="001506A3"/>
    <w:rsid w:val="00261460"/>
    <w:rsid w:val="00284A57"/>
    <w:rsid w:val="003450B0"/>
    <w:rsid w:val="003F7F8C"/>
    <w:rsid w:val="004343E8"/>
    <w:rsid w:val="0052352D"/>
    <w:rsid w:val="006D15AA"/>
    <w:rsid w:val="007847BB"/>
    <w:rsid w:val="00835983"/>
    <w:rsid w:val="008548AF"/>
    <w:rsid w:val="008963B7"/>
    <w:rsid w:val="009A6087"/>
    <w:rsid w:val="00A47B9D"/>
    <w:rsid w:val="00AE2BC4"/>
    <w:rsid w:val="00AE58EF"/>
    <w:rsid w:val="00BE36C1"/>
    <w:rsid w:val="00D62034"/>
    <w:rsid w:val="00D92968"/>
    <w:rsid w:val="00E516F3"/>
    <w:rsid w:val="00F013F6"/>
    <w:rsid w:val="00F44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8C"/>
    <w:pPr>
      <w:spacing w:line="276" w:lineRule="auto"/>
    </w:pPr>
    <w:rPr>
      <w:rFonts w:eastAsiaTheme="minorEastAsia"/>
      <w:lang w:val="ru-RU" w:eastAsia="ru-RU" w:bidi="ar-SA"/>
    </w:rPr>
  </w:style>
  <w:style w:type="paragraph" w:styleId="1">
    <w:name w:val="heading 1"/>
    <w:basedOn w:val="a"/>
    <w:next w:val="a"/>
    <w:link w:val="10"/>
    <w:uiPriority w:val="9"/>
    <w:qFormat/>
    <w:rsid w:val="007847B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eastAsia="en-US" w:bidi="en-US"/>
    </w:rPr>
  </w:style>
  <w:style w:type="paragraph" w:styleId="2">
    <w:name w:val="heading 2"/>
    <w:basedOn w:val="a"/>
    <w:next w:val="a"/>
    <w:link w:val="20"/>
    <w:uiPriority w:val="9"/>
    <w:unhideWhenUsed/>
    <w:qFormat/>
    <w:rsid w:val="007847B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eastAsia="en-US" w:bidi="en-US"/>
    </w:rPr>
  </w:style>
  <w:style w:type="paragraph" w:styleId="3">
    <w:name w:val="heading 3"/>
    <w:basedOn w:val="a"/>
    <w:next w:val="a"/>
    <w:link w:val="30"/>
    <w:uiPriority w:val="9"/>
    <w:semiHidden/>
    <w:unhideWhenUsed/>
    <w:qFormat/>
    <w:rsid w:val="007847B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eastAsia="en-US" w:bidi="en-US"/>
    </w:rPr>
  </w:style>
  <w:style w:type="paragraph" w:styleId="4">
    <w:name w:val="heading 4"/>
    <w:basedOn w:val="a"/>
    <w:next w:val="a"/>
    <w:link w:val="40"/>
    <w:uiPriority w:val="9"/>
    <w:semiHidden/>
    <w:unhideWhenUsed/>
    <w:qFormat/>
    <w:rsid w:val="007847B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eastAsia="en-US" w:bidi="en-US"/>
    </w:rPr>
  </w:style>
  <w:style w:type="paragraph" w:styleId="5">
    <w:name w:val="heading 5"/>
    <w:basedOn w:val="a"/>
    <w:next w:val="a"/>
    <w:link w:val="50"/>
    <w:uiPriority w:val="9"/>
    <w:semiHidden/>
    <w:unhideWhenUsed/>
    <w:qFormat/>
    <w:rsid w:val="007847B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eastAsia="en-US" w:bidi="en-US"/>
    </w:rPr>
  </w:style>
  <w:style w:type="paragraph" w:styleId="6">
    <w:name w:val="heading 6"/>
    <w:basedOn w:val="a"/>
    <w:next w:val="a"/>
    <w:link w:val="60"/>
    <w:uiPriority w:val="9"/>
    <w:semiHidden/>
    <w:unhideWhenUsed/>
    <w:qFormat/>
    <w:rsid w:val="007847B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eastAsia="en-US" w:bidi="en-US"/>
    </w:rPr>
  </w:style>
  <w:style w:type="paragraph" w:styleId="7">
    <w:name w:val="heading 7"/>
    <w:basedOn w:val="a"/>
    <w:next w:val="a"/>
    <w:link w:val="70"/>
    <w:uiPriority w:val="9"/>
    <w:semiHidden/>
    <w:unhideWhenUsed/>
    <w:qFormat/>
    <w:rsid w:val="007847B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eastAsia="en-US" w:bidi="en-US"/>
    </w:rPr>
  </w:style>
  <w:style w:type="paragraph" w:styleId="8">
    <w:name w:val="heading 8"/>
    <w:basedOn w:val="a"/>
    <w:next w:val="a"/>
    <w:link w:val="80"/>
    <w:uiPriority w:val="9"/>
    <w:semiHidden/>
    <w:unhideWhenUsed/>
    <w:qFormat/>
    <w:rsid w:val="007847BB"/>
    <w:pPr>
      <w:spacing w:before="200" w:after="100" w:line="240" w:lineRule="auto"/>
      <w:contextualSpacing/>
      <w:outlineLvl w:val="7"/>
    </w:pPr>
    <w:rPr>
      <w:rFonts w:asciiTheme="majorHAnsi" w:eastAsiaTheme="majorEastAsia" w:hAnsiTheme="majorHAnsi" w:cstheme="majorBidi"/>
      <w:i/>
      <w:iCs/>
      <w:color w:val="C0504D" w:themeColor="accent2"/>
      <w:lang w:val="en-US" w:eastAsia="en-US" w:bidi="en-US"/>
    </w:rPr>
  </w:style>
  <w:style w:type="paragraph" w:styleId="9">
    <w:name w:val="heading 9"/>
    <w:basedOn w:val="a"/>
    <w:next w:val="a"/>
    <w:link w:val="90"/>
    <w:uiPriority w:val="9"/>
    <w:semiHidden/>
    <w:unhideWhenUsed/>
    <w:qFormat/>
    <w:rsid w:val="007847BB"/>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7B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7847B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847B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847B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847B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847B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847B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847B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847B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847BB"/>
    <w:pPr>
      <w:spacing w:line="288" w:lineRule="auto"/>
    </w:pPr>
    <w:rPr>
      <w:rFonts w:eastAsiaTheme="minorHAnsi"/>
      <w:b/>
      <w:bCs/>
      <w:i/>
      <w:iCs/>
      <w:color w:val="943634" w:themeColor="accent2" w:themeShade="BF"/>
      <w:sz w:val="18"/>
      <w:szCs w:val="18"/>
      <w:lang w:val="en-US" w:eastAsia="en-US" w:bidi="en-US"/>
    </w:rPr>
  </w:style>
  <w:style w:type="paragraph" w:styleId="a4">
    <w:name w:val="Title"/>
    <w:basedOn w:val="a"/>
    <w:next w:val="a"/>
    <w:link w:val="a5"/>
    <w:uiPriority w:val="10"/>
    <w:qFormat/>
    <w:rsid w:val="007847B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7847B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847BB"/>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7">
    <w:name w:val="Подзаголовок Знак"/>
    <w:basedOn w:val="a0"/>
    <w:link w:val="a6"/>
    <w:uiPriority w:val="11"/>
    <w:rsid w:val="007847B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847BB"/>
    <w:rPr>
      <w:b/>
      <w:bCs/>
      <w:spacing w:val="0"/>
    </w:rPr>
  </w:style>
  <w:style w:type="character" w:styleId="a9">
    <w:name w:val="Emphasis"/>
    <w:uiPriority w:val="20"/>
    <w:qFormat/>
    <w:rsid w:val="007847B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847BB"/>
    <w:pPr>
      <w:spacing w:after="0" w:line="240" w:lineRule="auto"/>
    </w:pPr>
    <w:rPr>
      <w:rFonts w:eastAsiaTheme="minorHAnsi"/>
      <w:i/>
      <w:iCs/>
      <w:sz w:val="20"/>
      <w:szCs w:val="20"/>
      <w:lang w:val="en-US" w:eastAsia="en-US" w:bidi="en-US"/>
    </w:rPr>
  </w:style>
  <w:style w:type="paragraph" w:styleId="ab">
    <w:name w:val="List Paragraph"/>
    <w:basedOn w:val="a"/>
    <w:uiPriority w:val="34"/>
    <w:qFormat/>
    <w:rsid w:val="007847BB"/>
    <w:pPr>
      <w:spacing w:line="288" w:lineRule="auto"/>
      <w:ind w:left="720"/>
      <w:contextualSpacing/>
    </w:pPr>
    <w:rPr>
      <w:rFonts w:eastAsiaTheme="minorHAnsi"/>
      <w:i/>
      <w:iCs/>
      <w:sz w:val="20"/>
      <w:szCs w:val="20"/>
      <w:lang w:val="en-US" w:eastAsia="en-US" w:bidi="en-US"/>
    </w:rPr>
  </w:style>
  <w:style w:type="paragraph" w:styleId="21">
    <w:name w:val="Quote"/>
    <w:basedOn w:val="a"/>
    <w:next w:val="a"/>
    <w:link w:val="22"/>
    <w:uiPriority w:val="29"/>
    <w:qFormat/>
    <w:rsid w:val="007847BB"/>
    <w:pPr>
      <w:spacing w:line="288" w:lineRule="auto"/>
    </w:pPr>
    <w:rPr>
      <w:rFonts w:eastAsia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7847BB"/>
    <w:rPr>
      <w:color w:val="943634" w:themeColor="accent2" w:themeShade="BF"/>
      <w:sz w:val="20"/>
      <w:szCs w:val="20"/>
    </w:rPr>
  </w:style>
  <w:style w:type="paragraph" w:styleId="ac">
    <w:name w:val="Intense Quote"/>
    <w:basedOn w:val="a"/>
    <w:next w:val="a"/>
    <w:link w:val="ad"/>
    <w:uiPriority w:val="30"/>
    <w:qFormat/>
    <w:rsid w:val="007847B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7847B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847BB"/>
    <w:rPr>
      <w:rFonts w:asciiTheme="majorHAnsi" w:eastAsiaTheme="majorEastAsia" w:hAnsiTheme="majorHAnsi" w:cstheme="majorBidi"/>
      <w:i/>
      <w:iCs/>
      <w:color w:val="C0504D" w:themeColor="accent2"/>
    </w:rPr>
  </w:style>
  <w:style w:type="character" w:styleId="af">
    <w:name w:val="Intense Emphasis"/>
    <w:uiPriority w:val="21"/>
    <w:qFormat/>
    <w:rsid w:val="007847B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847BB"/>
    <w:rPr>
      <w:i/>
      <w:iCs/>
      <w:smallCaps/>
      <w:color w:val="C0504D" w:themeColor="accent2"/>
      <w:u w:color="C0504D" w:themeColor="accent2"/>
    </w:rPr>
  </w:style>
  <w:style w:type="character" w:styleId="af1">
    <w:name w:val="Intense Reference"/>
    <w:uiPriority w:val="32"/>
    <w:qFormat/>
    <w:rsid w:val="007847BB"/>
    <w:rPr>
      <w:b/>
      <w:bCs/>
      <w:i/>
      <w:iCs/>
      <w:smallCaps/>
      <w:color w:val="C0504D" w:themeColor="accent2"/>
      <w:u w:color="C0504D" w:themeColor="accent2"/>
    </w:rPr>
  </w:style>
  <w:style w:type="character" w:styleId="af2">
    <w:name w:val="Book Title"/>
    <w:uiPriority w:val="33"/>
    <w:qFormat/>
    <w:rsid w:val="007847B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847BB"/>
    <w:pPr>
      <w:outlineLvl w:val="9"/>
    </w:pPr>
  </w:style>
  <w:style w:type="paragraph" w:styleId="af4">
    <w:name w:val="Normal (Web)"/>
    <w:basedOn w:val="a"/>
    <w:uiPriority w:val="99"/>
    <w:unhideWhenUsed/>
    <w:rsid w:val="003F7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7F8C"/>
  </w:style>
</w:styles>
</file>

<file path=word/webSettings.xml><?xml version="1.0" encoding="utf-8"?>
<w:webSettings xmlns:r="http://schemas.openxmlformats.org/officeDocument/2006/relationships" xmlns:w="http://schemas.openxmlformats.org/wordprocessingml/2006/main">
  <w:divs>
    <w:div w:id="4223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dcterms:created xsi:type="dcterms:W3CDTF">2017-02-13T17:17:00Z</dcterms:created>
  <dcterms:modified xsi:type="dcterms:W3CDTF">2019-05-25T15:37:00Z</dcterms:modified>
</cp:coreProperties>
</file>