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20" w:rsidRPr="00D95E29" w:rsidRDefault="00F21D20" w:rsidP="00F21D20">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sz w:val="24"/>
          <w:szCs w:val="24"/>
        </w:rPr>
        <w:t>Мастер- класс для педагогов: «</w:t>
      </w:r>
      <w:proofErr w:type="spellStart"/>
      <w:r w:rsidRPr="00D95E29">
        <w:rPr>
          <w:rFonts w:ascii="Times New Roman" w:hAnsi="Times New Roman" w:cs="Times New Roman"/>
          <w:b/>
          <w:sz w:val="24"/>
          <w:szCs w:val="24"/>
        </w:rPr>
        <w:t>Нейроигры</w:t>
      </w:r>
      <w:proofErr w:type="spellEnd"/>
      <w:r w:rsidRPr="00D95E29">
        <w:rPr>
          <w:rFonts w:ascii="Times New Roman" w:hAnsi="Times New Roman" w:cs="Times New Roman"/>
          <w:b/>
          <w:sz w:val="24"/>
          <w:szCs w:val="24"/>
        </w:rPr>
        <w:t xml:space="preserve"> и игры-минутки как средство коррекции и развития интеллектуальных возможностей у старших дошкольников».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На сегодняшний день все больше и больше появляется </w:t>
      </w:r>
      <w:proofErr w:type="spellStart"/>
      <w:r w:rsidRPr="00D95E29">
        <w:rPr>
          <w:rFonts w:ascii="Times New Roman" w:hAnsi="Times New Roman" w:cs="Times New Roman"/>
          <w:sz w:val="24"/>
          <w:szCs w:val="24"/>
        </w:rPr>
        <w:t>гиперактивных</w:t>
      </w:r>
      <w:proofErr w:type="spellEnd"/>
      <w:r w:rsidRPr="00D95E29">
        <w:rPr>
          <w:rFonts w:ascii="Times New Roman" w:hAnsi="Times New Roman" w:cs="Times New Roman"/>
          <w:sz w:val="24"/>
          <w:szCs w:val="24"/>
        </w:rPr>
        <w:t xml:space="preserve"> и невнимательных детей, с задержкой </w:t>
      </w:r>
      <w:proofErr w:type="gramStart"/>
      <w:r w:rsidRPr="00D95E29">
        <w:rPr>
          <w:rFonts w:ascii="Times New Roman" w:hAnsi="Times New Roman" w:cs="Times New Roman"/>
          <w:sz w:val="24"/>
          <w:szCs w:val="24"/>
        </w:rPr>
        <w:t>психического</w:t>
      </w:r>
      <w:proofErr w:type="gramEnd"/>
      <w:r w:rsidRPr="00D95E29">
        <w:rPr>
          <w:rFonts w:ascii="Times New Roman" w:hAnsi="Times New Roman" w:cs="Times New Roman"/>
          <w:sz w:val="24"/>
          <w:szCs w:val="24"/>
        </w:rPr>
        <w:t xml:space="preserve"> развитии и речевыми нарушениями, эмоционально не устойчивыми, с недостаточно развитой </w:t>
      </w:r>
      <w:proofErr w:type="spellStart"/>
      <w:r w:rsidRPr="00D95E29">
        <w:rPr>
          <w:rFonts w:ascii="Times New Roman" w:hAnsi="Times New Roman" w:cs="Times New Roman"/>
          <w:sz w:val="24"/>
          <w:szCs w:val="24"/>
        </w:rPr>
        <w:t>саморегуляцией</w:t>
      </w:r>
      <w:proofErr w:type="spellEnd"/>
      <w:r w:rsidRPr="00D95E29">
        <w:rPr>
          <w:rFonts w:ascii="Times New Roman" w:hAnsi="Times New Roman" w:cs="Times New Roman"/>
          <w:sz w:val="24"/>
          <w:szCs w:val="24"/>
        </w:rPr>
        <w:t xml:space="preserve">. Все чаще встречаются дети </w:t>
      </w:r>
      <w:proofErr w:type="spellStart"/>
      <w:proofErr w:type="gramStart"/>
      <w:r w:rsidRPr="00D95E29">
        <w:rPr>
          <w:rFonts w:ascii="Times New Roman" w:hAnsi="Times New Roman" w:cs="Times New Roman"/>
          <w:sz w:val="24"/>
          <w:szCs w:val="24"/>
        </w:rPr>
        <w:t>моторно</w:t>
      </w:r>
      <w:proofErr w:type="spellEnd"/>
      <w:r w:rsidRPr="00D95E29">
        <w:rPr>
          <w:rFonts w:ascii="Times New Roman" w:hAnsi="Times New Roman" w:cs="Times New Roman"/>
          <w:sz w:val="24"/>
          <w:szCs w:val="24"/>
        </w:rPr>
        <w:t xml:space="preserve"> неловкие</w:t>
      </w:r>
      <w:proofErr w:type="gramEnd"/>
      <w:r w:rsidRPr="00D95E29">
        <w:rPr>
          <w:rFonts w:ascii="Times New Roman" w:hAnsi="Times New Roman" w:cs="Times New Roman"/>
          <w:sz w:val="24"/>
          <w:szCs w:val="24"/>
        </w:rPr>
        <w:t xml:space="preserve">, они плохо переключаются с одного движения на другое. Почему же наблюдается такая ситуация?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Причин довольно много. Это и биологические, социальные и экологические факторы, влияющие на состояние здоровья и развитие наших детей. Но еще одна немаловажная причина, - это малоподвижный образ жизни наших детей (а как мы знаем, ребенок развивается в движении)!!! Недостаточность физической активности ведет к плохому снабжению головного мозга кислородом, несформированной координации движений, не развитой ориентировки в пространстве, не развитого чувства ритма, а также дисгармоничному развитию межполушарных связей.  </w:t>
      </w:r>
    </w:p>
    <w:p w:rsidR="00F21D20" w:rsidRPr="00D95E29" w:rsidRDefault="00F21D20" w:rsidP="00F21D20">
      <w:pPr>
        <w:spacing w:after="0"/>
        <w:ind w:left="-567" w:right="-284"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t>Нейропсихологи</w:t>
      </w:r>
      <w:proofErr w:type="spellEnd"/>
      <w:r w:rsidRPr="00D95E29">
        <w:rPr>
          <w:rFonts w:ascii="Times New Roman" w:hAnsi="Times New Roman" w:cs="Times New Roman"/>
          <w:sz w:val="24"/>
          <w:szCs w:val="24"/>
        </w:rPr>
        <w:t xml:space="preserve"> утверждают, (нейропсихология - наука о взаимосвязи психических процессов (память, внимание, речь, мышление, и т.д.) с работой головного мозга, его отделов, правого и левого полушария)</w:t>
      </w:r>
      <w:proofErr w:type="gramStart"/>
      <w:r w:rsidRPr="00D95E29">
        <w:rPr>
          <w:rFonts w:ascii="Times New Roman" w:hAnsi="Times New Roman" w:cs="Times New Roman"/>
          <w:sz w:val="24"/>
          <w:szCs w:val="24"/>
        </w:rPr>
        <w:t>.</w:t>
      </w:r>
      <w:proofErr w:type="gramEnd"/>
      <w:r w:rsidRPr="00D95E29">
        <w:rPr>
          <w:rFonts w:ascii="Times New Roman" w:hAnsi="Times New Roman" w:cs="Times New Roman"/>
          <w:sz w:val="24"/>
          <w:szCs w:val="24"/>
        </w:rPr>
        <w:t xml:space="preserve"> </w:t>
      </w:r>
      <w:proofErr w:type="gramStart"/>
      <w:r w:rsidRPr="00D95E29">
        <w:rPr>
          <w:rFonts w:ascii="Times New Roman" w:hAnsi="Times New Roman" w:cs="Times New Roman"/>
          <w:sz w:val="24"/>
          <w:szCs w:val="24"/>
        </w:rPr>
        <w:t>н</w:t>
      </w:r>
      <w:proofErr w:type="gramEnd"/>
      <w:r w:rsidRPr="00D95E29">
        <w:rPr>
          <w:rFonts w:ascii="Times New Roman" w:hAnsi="Times New Roman" w:cs="Times New Roman"/>
          <w:sz w:val="24"/>
          <w:szCs w:val="24"/>
        </w:rPr>
        <w:t xml:space="preserve">арушение межполушарного взаимодействия является одной из причин недостатков речи, чтения и письма.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b/>
          <w:sz w:val="24"/>
          <w:szCs w:val="24"/>
        </w:rPr>
        <w:t>Межполушарное взаимодействие</w:t>
      </w:r>
      <w:r w:rsidRPr="00D95E29">
        <w:rPr>
          <w:rFonts w:ascii="Times New Roman" w:hAnsi="Times New Roman" w:cs="Times New Roman"/>
          <w:sz w:val="24"/>
          <w:szCs w:val="24"/>
        </w:rPr>
        <w:t xml:space="preserve"> – это особый механизм объединения левого и правого полушария в единую интегративную, целостно работающую систему. Развитие межполушарных связей построено на упражнениях и играх, в ходе которых задействованы оба полушария мозга.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Специалисты в области нейропсихологии говорят, что успешная учеба ребенка в школе во многом зависит от степени развития межполушарных связей. При недостаточном взаимодействии правого и левого полушарий мозга у ребенка могут возникать трудности в обучении письму и чтению, а также двигательная расторможенность. Современные методики в образовании и воспитании не стоят на месте. С их помощью можно отлично развить мозг, улучшить межполушарные связи. Результат — отличная успеваемость в школе и освоение обучающих программ любой сложности. </w:t>
      </w:r>
    </w:p>
    <w:p w:rsidR="00F21D20" w:rsidRPr="00D95E29" w:rsidRDefault="00F21D20" w:rsidP="00F21D20">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sz w:val="24"/>
          <w:szCs w:val="24"/>
        </w:rPr>
        <w:t xml:space="preserve">Межполушарные связи — что это такое?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Человеческий мозг состоит, как известно, из правого и левого полушарий. Каждое из них отвечает за разные функции.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Левое полушарие отвечает за логическое мышление, анализ, способности к математике, языковые способности ребенка, письмо, чтения и счет. У большинства людей речевые центры расположены именно в левом полушарии, но интонационная выразительность речи находится в правом полушарии. Благодаря развитию левого полушария, человек имеет возможность последовательно обрабатывать информацию и делать выводы.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Правое полушарие отвечает за воображение и интуицию, оно позволяет человеку мечта</w:t>
      </w:r>
      <w:r w:rsidR="00D95E29">
        <w:rPr>
          <w:rFonts w:ascii="Times New Roman" w:hAnsi="Times New Roman" w:cs="Times New Roman"/>
          <w:sz w:val="24"/>
          <w:szCs w:val="24"/>
        </w:rPr>
        <w:t>ть, представлять, фантазировать</w:t>
      </w:r>
      <w:r w:rsidRPr="00D95E29">
        <w:rPr>
          <w:rFonts w:ascii="Times New Roman" w:hAnsi="Times New Roman" w:cs="Times New Roman"/>
          <w:sz w:val="24"/>
          <w:szCs w:val="24"/>
        </w:rPr>
        <w:t xml:space="preserve">, сочинять, и учить наизусть, умение планировать, отвечает за образное мышление, </w:t>
      </w:r>
      <w:proofErr w:type="spellStart"/>
      <w:r w:rsidRPr="00D95E29">
        <w:rPr>
          <w:rFonts w:ascii="Times New Roman" w:hAnsi="Times New Roman" w:cs="Times New Roman"/>
          <w:sz w:val="24"/>
          <w:szCs w:val="24"/>
        </w:rPr>
        <w:t>креативность</w:t>
      </w:r>
      <w:proofErr w:type="spellEnd"/>
      <w:r w:rsidRPr="00D95E29">
        <w:rPr>
          <w:rFonts w:ascii="Times New Roman" w:hAnsi="Times New Roman" w:cs="Times New Roman"/>
          <w:sz w:val="24"/>
          <w:szCs w:val="24"/>
        </w:rPr>
        <w:t>, восприятие информации на слух. Напомню, что за работу полушарий отвечает противоположные стороны тела</w:t>
      </w:r>
      <w:proofErr w:type="gramStart"/>
      <w:r w:rsidRPr="00D95E29">
        <w:rPr>
          <w:rFonts w:ascii="Times New Roman" w:hAnsi="Times New Roman" w:cs="Times New Roman"/>
          <w:sz w:val="24"/>
          <w:szCs w:val="24"/>
        </w:rPr>
        <w:t xml:space="preserve"> ,</w:t>
      </w:r>
      <w:proofErr w:type="gramEnd"/>
      <w:r w:rsidRPr="00D95E29">
        <w:rPr>
          <w:rFonts w:ascii="Times New Roman" w:hAnsi="Times New Roman" w:cs="Times New Roman"/>
          <w:sz w:val="24"/>
          <w:szCs w:val="24"/>
        </w:rPr>
        <w:t xml:space="preserve"> то есть если выполнять движение левой рукой или ногой, то мы активизируем правое полушарие, если же мы работаем правой рукой или ногой то активизируем наоборот левое полушарие, если постараться выполнять движение одновременно двумя руками, то мы будем работать на взаимодействие двух полушарий. Без слаженной работы не происходит полноценного обмена информацией между правым и левым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b/>
          <w:sz w:val="24"/>
          <w:szCs w:val="24"/>
        </w:rPr>
        <w:t>Функции межполушарных связей:</w:t>
      </w:r>
      <w:r w:rsidRPr="00D95E29">
        <w:rPr>
          <w:rFonts w:ascii="Times New Roman" w:hAnsi="Times New Roman" w:cs="Times New Roman"/>
          <w:sz w:val="24"/>
          <w:szCs w:val="24"/>
        </w:rPr>
        <w:t xml:space="preserve">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Эмоциональная устойчивость к негативным факторам (эмоционально-волевая сфера)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lastRenderedPageBreak/>
        <w:t xml:space="preserve">- Координация движений, моторно-двигательная сфера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Успешное усвоение информац</w:t>
      </w:r>
      <w:proofErr w:type="gramStart"/>
      <w:r w:rsidRPr="00D95E29">
        <w:rPr>
          <w:rFonts w:ascii="Times New Roman" w:hAnsi="Times New Roman" w:cs="Times New Roman"/>
          <w:sz w:val="24"/>
          <w:szCs w:val="24"/>
        </w:rPr>
        <w:t>ии и ее</w:t>
      </w:r>
      <w:proofErr w:type="gramEnd"/>
      <w:r w:rsidRPr="00D95E29">
        <w:rPr>
          <w:rFonts w:ascii="Times New Roman" w:hAnsi="Times New Roman" w:cs="Times New Roman"/>
          <w:sz w:val="24"/>
          <w:szCs w:val="24"/>
        </w:rPr>
        <w:t xml:space="preserve"> анализ (когнитивные способности)</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Когда связь между полушариями головного мозга слаба, ведущую роль берет на себя сильное, следовательно, функциональность другого блокируется. Это приводит к тому, что ребенок испытывает дезориентацию в пространстве, ему трудно дается обучение письму и чтению, нарушаются зрительное и слуховое восприятие, возможно неадекватное эмоциональное реагирование на различные жизненные ситуации. В результате ребенок с трудом усваивает обучающий материал и становится мнительным.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Признаки недостаточности развития межполушарных связей у детей Данные связи формируются у ребенка до 12–15 лет, причем поэтапно. Очень важным для генерации специалисты считают период от 3 до 8 лет.</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Если у ребенка присутствуют следующие симптомы, следует задуматься о возможном нарушении межполушарного взаимодействия: </w:t>
      </w:r>
    </w:p>
    <w:p w:rsidR="00F21D20" w:rsidRPr="00D95E29" w:rsidRDefault="00F21D20" w:rsidP="00F21D20">
      <w:pPr>
        <w:spacing w:after="0"/>
        <w:ind w:left="-567" w:right="-284"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t>гиперактивность</w:t>
      </w:r>
      <w:proofErr w:type="spellEnd"/>
      <w:r w:rsidRPr="00D95E29">
        <w:rPr>
          <w:rFonts w:ascii="Times New Roman" w:hAnsi="Times New Roman" w:cs="Times New Roman"/>
          <w:sz w:val="24"/>
          <w:szCs w:val="24"/>
        </w:rPr>
        <w:t xml:space="preserve">;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агрессия;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плохое запоминание;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непонятная и сбивчивая речь;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зеркальное написание букв и цифр;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сложности в описании действия, изображенного на рисунке;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сложности в общении с ровесниками; проблемы в написании диктантов или переписывании текстов.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Что же делать, чтобы наши дети развивались правильно? Давно известен тот факт, что </w:t>
      </w:r>
      <w:proofErr w:type="spellStart"/>
      <w:r w:rsidRPr="00D95E29">
        <w:rPr>
          <w:rFonts w:ascii="Times New Roman" w:hAnsi="Times New Roman" w:cs="Times New Roman"/>
          <w:sz w:val="24"/>
          <w:szCs w:val="24"/>
        </w:rPr>
        <w:t>психо-речевое</w:t>
      </w:r>
      <w:proofErr w:type="spellEnd"/>
      <w:r w:rsidRPr="00D95E29">
        <w:rPr>
          <w:rFonts w:ascii="Times New Roman" w:hAnsi="Times New Roman" w:cs="Times New Roman"/>
          <w:sz w:val="24"/>
          <w:szCs w:val="24"/>
        </w:rPr>
        <w:t xml:space="preserve"> развитие имеет тесную связь с общей двигательной системой организма. При этом</w:t>
      </w:r>
      <w:proofErr w:type="gramStart"/>
      <w:r w:rsidRPr="00D95E29">
        <w:rPr>
          <w:rFonts w:ascii="Times New Roman" w:hAnsi="Times New Roman" w:cs="Times New Roman"/>
          <w:sz w:val="24"/>
          <w:szCs w:val="24"/>
        </w:rPr>
        <w:t>,</w:t>
      </w:r>
      <w:proofErr w:type="gramEnd"/>
      <w:r w:rsidRPr="00D95E29">
        <w:rPr>
          <w:rFonts w:ascii="Times New Roman" w:hAnsi="Times New Roman" w:cs="Times New Roman"/>
          <w:sz w:val="24"/>
          <w:szCs w:val="24"/>
        </w:rPr>
        <w:t xml:space="preserve"> нельзя забывать о том, что ключевой мотив любого ребенка в освоении новых знаний – это интерес. Именно по этой причине высокой эффективностью в развитии и коррекции интеллектуальных возможностей, а также общего развития ребенка, обладает комплексная методика под названием </w:t>
      </w:r>
      <w:proofErr w:type="spellStart"/>
      <w:r w:rsidRPr="00D95E29">
        <w:rPr>
          <w:rFonts w:ascii="Times New Roman" w:hAnsi="Times New Roman" w:cs="Times New Roman"/>
          <w:sz w:val="24"/>
          <w:szCs w:val="24"/>
        </w:rPr>
        <w:t>нейробика</w:t>
      </w:r>
      <w:proofErr w:type="spellEnd"/>
      <w:r w:rsidRPr="00D95E29">
        <w:rPr>
          <w:rFonts w:ascii="Times New Roman" w:hAnsi="Times New Roman" w:cs="Times New Roman"/>
          <w:sz w:val="24"/>
          <w:szCs w:val="24"/>
        </w:rPr>
        <w:t xml:space="preserve">. </w:t>
      </w:r>
    </w:p>
    <w:p w:rsidR="00F21D20" w:rsidRPr="00D95E29" w:rsidRDefault="00F21D20" w:rsidP="00F21D20">
      <w:pPr>
        <w:spacing w:after="0"/>
        <w:ind w:left="-567" w:right="-284"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t>Нейробика</w:t>
      </w:r>
      <w:proofErr w:type="spellEnd"/>
      <w:r w:rsidRPr="00D95E29">
        <w:rPr>
          <w:rFonts w:ascii="Times New Roman" w:hAnsi="Times New Roman" w:cs="Times New Roman"/>
          <w:sz w:val="24"/>
          <w:szCs w:val="24"/>
        </w:rPr>
        <w:t xml:space="preserve"> – это комплекс простых упражнений или игр, которые способствуют развитию интеллектуальных возможностей головного мозга, дают дополнительную энергию и повышают выносливость и способность к любой работе в любом возрасте. </w:t>
      </w:r>
      <w:proofErr w:type="spellStart"/>
      <w:r w:rsidRPr="00D95E29">
        <w:rPr>
          <w:rFonts w:ascii="Times New Roman" w:hAnsi="Times New Roman" w:cs="Times New Roman"/>
          <w:sz w:val="24"/>
          <w:szCs w:val="24"/>
        </w:rPr>
        <w:t>Нейробика</w:t>
      </w:r>
      <w:proofErr w:type="spellEnd"/>
      <w:r w:rsidRPr="00D95E29">
        <w:rPr>
          <w:rFonts w:ascii="Times New Roman" w:hAnsi="Times New Roman" w:cs="Times New Roman"/>
          <w:sz w:val="24"/>
          <w:szCs w:val="24"/>
        </w:rPr>
        <w:t xml:space="preserve"> - это умственная гимнастика, аэробика или Фитнес для мозга, направленная для улучшения мыслительной деятельности. Термин ввел американский </w:t>
      </w:r>
      <w:proofErr w:type="spellStart"/>
      <w:r w:rsidRPr="00D95E29">
        <w:rPr>
          <w:rFonts w:ascii="Times New Roman" w:hAnsi="Times New Roman" w:cs="Times New Roman"/>
          <w:sz w:val="24"/>
          <w:szCs w:val="24"/>
        </w:rPr>
        <w:t>нейробиолог</w:t>
      </w:r>
      <w:proofErr w:type="spellEnd"/>
      <w:r w:rsidRPr="00D95E29">
        <w:rPr>
          <w:rFonts w:ascii="Times New Roman" w:hAnsi="Times New Roman" w:cs="Times New Roman"/>
          <w:sz w:val="24"/>
          <w:szCs w:val="24"/>
        </w:rPr>
        <w:t xml:space="preserve"> </w:t>
      </w:r>
      <w:proofErr w:type="spellStart"/>
      <w:r w:rsidRPr="00D95E29">
        <w:rPr>
          <w:rFonts w:ascii="Times New Roman" w:hAnsi="Times New Roman" w:cs="Times New Roman"/>
          <w:sz w:val="24"/>
          <w:szCs w:val="24"/>
        </w:rPr>
        <w:t>Лоуренс</w:t>
      </w:r>
      <w:proofErr w:type="spellEnd"/>
      <w:r w:rsidRPr="00D95E29">
        <w:rPr>
          <w:rFonts w:ascii="Times New Roman" w:hAnsi="Times New Roman" w:cs="Times New Roman"/>
          <w:sz w:val="24"/>
          <w:szCs w:val="24"/>
        </w:rPr>
        <w:t xml:space="preserve"> </w:t>
      </w:r>
      <w:proofErr w:type="spellStart"/>
      <w:r w:rsidRPr="00D95E29">
        <w:rPr>
          <w:rFonts w:ascii="Times New Roman" w:hAnsi="Times New Roman" w:cs="Times New Roman"/>
          <w:sz w:val="24"/>
          <w:szCs w:val="24"/>
        </w:rPr>
        <w:t>Кац</w:t>
      </w:r>
      <w:proofErr w:type="spellEnd"/>
      <w:r w:rsidRPr="00D95E29">
        <w:rPr>
          <w:rFonts w:ascii="Times New Roman" w:hAnsi="Times New Roman" w:cs="Times New Roman"/>
          <w:sz w:val="24"/>
          <w:szCs w:val="24"/>
        </w:rPr>
        <w:t xml:space="preserve"> в конце 20 века. Он же и разработал особую умственную зарядку.</w:t>
      </w:r>
    </w:p>
    <w:p w:rsidR="0000000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А братья Китайцы добавили музыку и открыли целое направление в развитии головного мозга и движения.</w:t>
      </w:r>
    </w:p>
    <w:p w:rsidR="00F21D20" w:rsidRPr="00D95E29" w:rsidRDefault="00F21D20" w:rsidP="00F21D20">
      <w:pPr>
        <w:spacing w:after="0"/>
        <w:ind w:left="-567" w:right="-284"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t>Нейробика</w:t>
      </w:r>
      <w:proofErr w:type="spellEnd"/>
      <w:r w:rsidRPr="00D95E29">
        <w:rPr>
          <w:rFonts w:ascii="Times New Roman" w:hAnsi="Times New Roman" w:cs="Times New Roman"/>
          <w:sz w:val="24"/>
          <w:szCs w:val="24"/>
        </w:rPr>
        <w:t xml:space="preserve"> включает в себя </w:t>
      </w:r>
      <w:proofErr w:type="spellStart"/>
      <w:r w:rsidRPr="00D95E29">
        <w:rPr>
          <w:rFonts w:ascii="Times New Roman" w:hAnsi="Times New Roman" w:cs="Times New Roman"/>
          <w:sz w:val="24"/>
          <w:szCs w:val="24"/>
        </w:rPr>
        <w:t>нейроигры</w:t>
      </w:r>
      <w:proofErr w:type="spellEnd"/>
      <w:r w:rsidRPr="00D95E29">
        <w:rPr>
          <w:rFonts w:ascii="Times New Roman" w:hAnsi="Times New Roman" w:cs="Times New Roman"/>
          <w:sz w:val="24"/>
          <w:szCs w:val="24"/>
        </w:rPr>
        <w:t xml:space="preserve"> и упражнения для развития мозга у дошкольников, работу над чувством ритма, развитием координации и переключения с одного действия на другое. Удобно и то, что проводить тренировки можно практически в любое время без привязки к месту. Эти упражнения включаются в различные виды деятельности детей: занятия, прогулки, режимные моменты, развивающие пятиминутки и т.д., поэтому их можно смело называть игры-минутки.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Благодаря нейропсихологическому комплексу оптимизируются интеллектуальные процессы, повышается работоспособность, улучшается кровоснабжение головного мозга и соответственно мыслительная деятельность, синхронизируется работа полушарий головного мозга, снижается утомляемость, развивается чувство своего тела в пространстве, восстанавливается речевая функция, повышается иммунная система, улучшается память, внимание, мышление. </w:t>
      </w:r>
    </w:p>
    <w:p w:rsidR="00F21D20" w:rsidRPr="00D95E29" w:rsidRDefault="00F21D20" w:rsidP="00F21D20">
      <w:pPr>
        <w:spacing w:after="0"/>
        <w:ind w:left="-567" w:right="-284"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lastRenderedPageBreak/>
        <w:t>Нейроигра</w:t>
      </w:r>
      <w:proofErr w:type="spellEnd"/>
      <w:r w:rsidRPr="00D95E29">
        <w:rPr>
          <w:rFonts w:ascii="Times New Roman" w:hAnsi="Times New Roman" w:cs="Times New Roman"/>
          <w:sz w:val="24"/>
          <w:szCs w:val="24"/>
        </w:rPr>
        <w:t xml:space="preserve"> – это специальные игровые комплексы, помогающие ребенку решать следующие задачи:</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ребёнок учиться чувствовать пространство, свое тело;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развивается зрительно-моторная координация (глаз-рука);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формируется правильное взаимодействие ног и рук;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ребёнок учится последовательно выполнять действия;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развивается слуховое и зрительное внимание.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Сюда же входят: </w:t>
      </w:r>
      <w:proofErr w:type="spellStart"/>
      <w:r w:rsidRPr="00D95E29">
        <w:rPr>
          <w:rFonts w:ascii="Times New Roman" w:hAnsi="Times New Roman" w:cs="Times New Roman"/>
          <w:sz w:val="24"/>
          <w:szCs w:val="24"/>
        </w:rPr>
        <w:t>нейрогимнастика</w:t>
      </w:r>
      <w:proofErr w:type="spellEnd"/>
      <w:r w:rsidRPr="00D95E29">
        <w:rPr>
          <w:rFonts w:ascii="Times New Roman" w:hAnsi="Times New Roman" w:cs="Times New Roman"/>
          <w:sz w:val="24"/>
          <w:szCs w:val="24"/>
        </w:rPr>
        <w:t xml:space="preserve">, </w:t>
      </w:r>
      <w:proofErr w:type="spellStart"/>
      <w:r w:rsidRPr="00D95E29">
        <w:rPr>
          <w:rFonts w:ascii="Times New Roman" w:hAnsi="Times New Roman" w:cs="Times New Roman"/>
          <w:sz w:val="24"/>
          <w:szCs w:val="24"/>
        </w:rPr>
        <w:t>нейротренажеры</w:t>
      </w:r>
      <w:proofErr w:type="spellEnd"/>
      <w:r w:rsidRPr="00D95E29">
        <w:rPr>
          <w:rFonts w:ascii="Times New Roman" w:hAnsi="Times New Roman" w:cs="Times New Roman"/>
          <w:sz w:val="24"/>
          <w:szCs w:val="24"/>
        </w:rPr>
        <w:t xml:space="preserve">, </w:t>
      </w:r>
      <w:proofErr w:type="spellStart"/>
      <w:r w:rsidRPr="00D95E29">
        <w:rPr>
          <w:rFonts w:ascii="Times New Roman" w:hAnsi="Times New Roman" w:cs="Times New Roman"/>
          <w:sz w:val="24"/>
          <w:szCs w:val="24"/>
        </w:rPr>
        <w:t>нейротаблицы</w:t>
      </w:r>
      <w:proofErr w:type="spellEnd"/>
      <w:r w:rsidRPr="00D95E29">
        <w:rPr>
          <w:rFonts w:ascii="Times New Roman" w:hAnsi="Times New Roman" w:cs="Times New Roman"/>
          <w:sz w:val="24"/>
          <w:szCs w:val="24"/>
        </w:rPr>
        <w:t xml:space="preserve"> и </w:t>
      </w:r>
      <w:proofErr w:type="spellStart"/>
      <w:r w:rsidRPr="00D95E29">
        <w:rPr>
          <w:rFonts w:ascii="Times New Roman" w:hAnsi="Times New Roman" w:cs="Times New Roman"/>
          <w:sz w:val="24"/>
          <w:szCs w:val="24"/>
        </w:rPr>
        <w:t>нейродорожки</w:t>
      </w:r>
      <w:proofErr w:type="spellEnd"/>
      <w:r w:rsidRPr="00D95E29">
        <w:rPr>
          <w:rFonts w:ascii="Times New Roman" w:hAnsi="Times New Roman" w:cs="Times New Roman"/>
          <w:sz w:val="24"/>
          <w:szCs w:val="24"/>
        </w:rPr>
        <w:t xml:space="preserve">. </w:t>
      </w:r>
    </w:p>
    <w:p w:rsidR="00F21D20" w:rsidRPr="00D95E29" w:rsidRDefault="00F21D20" w:rsidP="00F21D20">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sz w:val="24"/>
          <w:szCs w:val="24"/>
        </w:rPr>
        <w:t xml:space="preserve">Каким детям </w:t>
      </w:r>
      <w:proofErr w:type="gramStart"/>
      <w:r w:rsidRPr="00D95E29">
        <w:rPr>
          <w:rFonts w:ascii="Times New Roman" w:hAnsi="Times New Roman" w:cs="Times New Roman"/>
          <w:b/>
          <w:sz w:val="24"/>
          <w:szCs w:val="24"/>
        </w:rPr>
        <w:t>необходимы</w:t>
      </w:r>
      <w:proofErr w:type="gramEnd"/>
      <w:r w:rsidRPr="00D95E29">
        <w:rPr>
          <w:rFonts w:ascii="Times New Roman" w:hAnsi="Times New Roman" w:cs="Times New Roman"/>
          <w:b/>
          <w:sz w:val="24"/>
          <w:szCs w:val="24"/>
        </w:rPr>
        <w:t xml:space="preserve"> </w:t>
      </w:r>
      <w:proofErr w:type="spellStart"/>
      <w:r w:rsidRPr="00D95E29">
        <w:rPr>
          <w:rFonts w:ascii="Times New Roman" w:hAnsi="Times New Roman" w:cs="Times New Roman"/>
          <w:b/>
          <w:sz w:val="24"/>
          <w:szCs w:val="24"/>
        </w:rPr>
        <w:t>нейроигры</w:t>
      </w:r>
      <w:proofErr w:type="spellEnd"/>
      <w:r w:rsidRPr="00D95E29">
        <w:rPr>
          <w:rFonts w:ascii="Times New Roman" w:hAnsi="Times New Roman" w:cs="Times New Roman"/>
          <w:b/>
          <w:sz w:val="24"/>
          <w:szCs w:val="24"/>
        </w:rPr>
        <w:t xml:space="preserve">?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если ребёнок </w:t>
      </w:r>
      <w:proofErr w:type="spellStart"/>
      <w:r w:rsidRPr="00D95E29">
        <w:rPr>
          <w:rFonts w:ascii="Times New Roman" w:hAnsi="Times New Roman" w:cs="Times New Roman"/>
          <w:sz w:val="24"/>
          <w:szCs w:val="24"/>
        </w:rPr>
        <w:t>гиперактивный</w:t>
      </w:r>
      <w:proofErr w:type="spellEnd"/>
      <w:r w:rsidRPr="00D95E29">
        <w:rPr>
          <w:rFonts w:ascii="Times New Roman" w:hAnsi="Times New Roman" w:cs="Times New Roman"/>
          <w:sz w:val="24"/>
          <w:szCs w:val="24"/>
        </w:rPr>
        <w:t xml:space="preserve">, с СДВГ, «не слышит» взрослых, на замечания не реагирует или, наоборот, чересчур медлительный и пассивный;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заметна эмоциональная нестабильность, резкие перепады настроения, слезы, капризы - есть синдром дефицита внимания;</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постоянно путает «лево» и «право», сезоны, жалуется на память, плохо чувствует время;</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плохо ориентируется в пространстве, не может скоординировать движения;</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быстро переключается с одного действия на другое;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присутствуют навязчивые движения (почёсывания, </w:t>
      </w:r>
      <w:proofErr w:type="gramStart"/>
      <w:r w:rsidRPr="00D95E29">
        <w:rPr>
          <w:rFonts w:ascii="Times New Roman" w:hAnsi="Times New Roman" w:cs="Times New Roman"/>
          <w:sz w:val="24"/>
          <w:szCs w:val="24"/>
        </w:rPr>
        <w:t>рисует</w:t>
      </w:r>
      <w:proofErr w:type="gramEnd"/>
      <w:r w:rsidRPr="00D95E29">
        <w:rPr>
          <w:rFonts w:ascii="Times New Roman" w:hAnsi="Times New Roman" w:cs="Times New Roman"/>
          <w:sz w:val="24"/>
          <w:szCs w:val="24"/>
        </w:rPr>
        <w:t xml:space="preserve">/пишет с высунутым языком, грызёт ногти и т. д.);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быстро утомляется, не может сосредоточиться на задании, тяжело осваивает чтение, грамоту и счёт;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есть проблемы с речью разной сложности;</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наблюдается слабая познавательная деятельность;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плохо развита мелкая и общая моторика и т. д. </w:t>
      </w:r>
    </w:p>
    <w:p w:rsidR="00E95926" w:rsidRPr="00D95E29" w:rsidRDefault="00F21D20" w:rsidP="00F21D20">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sz w:val="24"/>
          <w:szCs w:val="24"/>
        </w:rPr>
        <w:t xml:space="preserve">Преимущества использования </w:t>
      </w:r>
      <w:proofErr w:type="spellStart"/>
      <w:r w:rsidRPr="00D95E29">
        <w:rPr>
          <w:rFonts w:ascii="Times New Roman" w:hAnsi="Times New Roman" w:cs="Times New Roman"/>
          <w:b/>
          <w:sz w:val="24"/>
          <w:szCs w:val="24"/>
        </w:rPr>
        <w:t>нейроигр</w:t>
      </w:r>
      <w:proofErr w:type="spellEnd"/>
      <w:r w:rsidRPr="00D95E29">
        <w:rPr>
          <w:rFonts w:ascii="Times New Roman" w:hAnsi="Times New Roman" w:cs="Times New Roman"/>
          <w:b/>
          <w:sz w:val="24"/>
          <w:szCs w:val="24"/>
        </w:rPr>
        <w:t>:</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игровая форма обучения;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простота;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эмоциональная привлекательность;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многозадачность, многофункциональность;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автоматизация звуков в сочетании с двигательной активностью, а не статичное выполнение заданий только за столом;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формирование стойкой мотивации и произвольных познавательных интересов;</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 формирование партнерского взаимодействия между ребенком и педагогом, между детьми;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 xml:space="preserve">- активизация работы с родителями, повышение компетентности родителей в </w:t>
      </w:r>
      <w:proofErr w:type="spellStart"/>
      <w:r w:rsidRPr="00D95E29">
        <w:rPr>
          <w:rFonts w:ascii="Times New Roman" w:hAnsi="Times New Roman" w:cs="Times New Roman"/>
          <w:sz w:val="24"/>
          <w:szCs w:val="24"/>
        </w:rPr>
        <w:t>коррекционно</w:t>
      </w:r>
      <w:proofErr w:type="spellEnd"/>
      <w:r w:rsidR="00E95926" w:rsidRPr="00D95E29">
        <w:rPr>
          <w:rFonts w:ascii="Times New Roman" w:hAnsi="Times New Roman" w:cs="Times New Roman"/>
          <w:sz w:val="24"/>
          <w:szCs w:val="24"/>
        </w:rPr>
        <w:t xml:space="preserve"> - </w:t>
      </w:r>
      <w:r w:rsidRPr="00D95E29">
        <w:rPr>
          <w:rFonts w:ascii="Times New Roman" w:hAnsi="Times New Roman" w:cs="Times New Roman"/>
          <w:sz w:val="24"/>
          <w:szCs w:val="24"/>
        </w:rPr>
        <w:t xml:space="preserve">развивающем процессе. </w:t>
      </w:r>
    </w:p>
    <w:p w:rsidR="00E95926"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b/>
          <w:sz w:val="24"/>
          <w:szCs w:val="24"/>
        </w:rPr>
        <w:t>1. Тест – игра «Назови цвет»</w:t>
      </w:r>
      <w:r w:rsidRPr="00D95E29">
        <w:rPr>
          <w:rFonts w:ascii="Times New Roman" w:hAnsi="Times New Roman" w:cs="Times New Roman"/>
          <w:sz w:val="24"/>
          <w:szCs w:val="24"/>
        </w:rPr>
        <w:t xml:space="preserve"> </w:t>
      </w:r>
    </w:p>
    <w:p w:rsidR="00F21D20" w:rsidRPr="00D95E29" w:rsidRDefault="00F21D20"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Взгляните на картинку: вам надо не читать слова, написанные на ней, а назвать цвета, которыми они написаны. И делать это надо как можно быстрее!</w:t>
      </w:r>
    </w:p>
    <w:p w:rsidR="00E95926" w:rsidRPr="00D95E29" w:rsidRDefault="00E95926" w:rsidP="00F21D20">
      <w:pPr>
        <w:spacing w:after="0"/>
        <w:ind w:left="-567" w:right="-284" w:firstLine="567"/>
        <w:jc w:val="both"/>
        <w:rPr>
          <w:rFonts w:ascii="Times New Roman" w:hAnsi="Times New Roman" w:cs="Times New Roman"/>
          <w:sz w:val="24"/>
          <w:szCs w:val="24"/>
        </w:rPr>
      </w:pPr>
      <w:r w:rsidRPr="00D95E29">
        <w:rPr>
          <w:rFonts w:ascii="Times New Roman" w:hAnsi="Times New Roman" w:cs="Times New Roman"/>
          <w:sz w:val="24"/>
          <w:szCs w:val="24"/>
        </w:rPr>
        <w:t>Путаетесь? - Это объясняется конфликтом левого и правого полушарий: левое стремится прочитать слово, а правое - назвать цвет, которым оно написано.</w:t>
      </w:r>
    </w:p>
    <w:p w:rsidR="00E95926" w:rsidRPr="00D95E29" w:rsidRDefault="00E95926" w:rsidP="00F21D20">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sz w:val="24"/>
          <w:szCs w:val="24"/>
        </w:rPr>
        <w:t xml:space="preserve">2. </w:t>
      </w:r>
      <w:proofErr w:type="spellStart"/>
      <w:r w:rsidRPr="00D95E29">
        <w:rPr>
          <w:rFonts w:ascii="Times New Roman" w:hAnsi="Times New Roman" w:cs="Times New Roman"/>
          <w:b/>
          <w:sz w:val="24"/>
          <w:szCs w:val="24"/>
        </w:rPr>
        <w:t>Нейротаблицы</w:t>
      </w:r>
      <w:proofErr w:type="spellEnd"/>
    </w:p>
    <w:p w:rsidR="00E95926" w:rsidRPr="00D95E29" w:rsidRDefault="00E95926" w:rsidP="00F21D20">
      <w:pPr>
        <w:spacing w:after="0"/>
        <w:ind w:left="-567" w:right="-284" w:firstLine="567"/>
        <w:jc w:val="both"/>
        <w:rPr>
          <w:rFonts w:ascii="Times New Roman" w:hAnsi="Times New Roman" w:cs="Times New Roman"/>
          <w:sz w:val="24"/>
          <w:szCs w:val="24"/>
          <w:shd w:val="clear" w:color="auto" w:fill="FFFFFF"/>
        </w:rPr>
      </w:pPr>
      <w:r w:rsidRPr="00D95E29">
        <w:rPr>
          <w:rFonts w:ascii="Arial" w:hAnsi="Arial" w:cs="Arial"/>
          <w:color w:val="333333"/>
          <w:sz w:val="24"/>
          <w:szCs w:val="24"/>
          <w:shd w:val="clear" w:color="auto" w:fill="FFFFFF"/>
        </w:rPr>
        <w:t> </w:t>
      </w:r>
      <w:proofErr w:type="spellStart"/>
      <w:r w:rsidRPr="00D95E29">
        <w:rPr>
          <w:rFonts w:ascii="Times New Roman" w:hAnsi="Times New Roman" w:cs="Times New Roman"/>
          <w:b/>
          <w:bCs/>
          <w:sz w:val="24"/>
          <w:szCs w:val="24"/>
          <w:shd w:val="clear" w:color="auto" w:fill="FFFFFF"/>
        </w:rPr>
        <w:t>Нейротаблицы</w:t>
      </w:r>
      <w:proofErr w:type="spellEnd"/>
      <w:r w:rsidRPr="00D95E29">
        <w:rPr>
          <w:rFonts w:ascii="Times New Roman" w:hAnsi="Times New Roman" w:cs="Times New Roman"/>
          <w:sz w:val="24"/>
          <w:szCs w:val="24"/>
          <w:shd w:val="clear" w:color="auto" w:fill="FFFFFF"/>
        </w:rPr>
        <w:t> - это специальные игровые </w:t>
      </w:r>
      <w:r w:rsidRPr="00D95E29">
        <w:rPr>
          <w:rFonts w:ascii="Times New Roman" w:hAnsi="Times New Roman" w:cs="Times New Roman"/>
          <w:b/>
          <w:bCs/>
          <w:sz w:val="24"/>
          <w:szCs w:val="24"/>
          <w:shd w:val="clear" w:color="auto" w:fill="FFFFFF"/>
        </w:rPr>
        <w:t>таблицы</w:t>
      </w:r>
      <w:r w:rsidRPr="00D95E29">
        <w:rPr>
          <w:rFonts w:ascii="Times New Roman" w:hAnsi="Times New Roman" w:cs="Times New Roman"/>
          <w:sz w:val="24"/>
          <w:szCs w:val="24"/>
          <w:shd w:val="clear" w:color="auto" w:fill="FFFFFF"/>
        </w:rPr>
        <w:t>, поделенные на две части, в которых расположены одинаковые объекты.</w:t>
      </w:r>
    </w:p>
    <w:p w:rsidR="00E95926" w:rsidRPr="00D95E29" w:rsidRDefault="00E95926" w:rsidP="00F21D20">
      <w:pPr>
        <w:spacing w:after="0"/>
        <w:ind w:left="-567" w:right="-284" w:firstLine="567"/>
        <w:jc w:val="both"/>
        <w:rPr>
          <w:rFonts w:ascii="Times New Roman" w:hAnsi="Times New Roman" w:cs="Times New Roman"/>
          <w:sz w:val="24"/>
          <w:szCs w:val="24"/>
          <w:shd w:val="clear" w:color="auto" w:fill="FFFFFF"/>
        </w:rPr>
      </w:pPr>
      <w:r w:rsidRPr="00D95E29">
        <w:rPr>
          <w:rFonts w:ascii="Times New Roman" w:hAnsi="Times New Roman" w:cs="Times New Roman"/>
          <w:b/>
          <w:bCs/>
          <w:sz w:val="24"/>
          <w:szCs w:val="24"/>
          <w:shd w:val="clear" w:color="auto" w:fill="FFFFFF"/>
        </w:rPr>
        <w:t>3</w:t>
      </w:r>
      <w:r w:rsidRPr="00D95E29">
        <w:rPr>
          <w:rFonts w:ascii="Times New Roman" w:hAnsi="Times New Roman" w:cs="Times New Roman"/>
          <w:sz w:val="24"/>
          <w:szCs w:val="24"/>
          <w:shd w:val="clear" w:color="auto" w:fill="FFFFFF"/>
        </w:rPr>
        <w:t xml:space="preserve">. </w:t>
      </w:r>
      <w:r w:rsidRPr="00D95E29">
        <w:rPr>
          <w:rFonts w:ascii="Times New Roman" w:hAnsi="Times New Roman" w:cs="Times New Roman"/>
          <w:b/>
          <w:sz w:val="24"/>
          <w:szCs w:val="24"/>
          <w:shd w:val="clear" w:color="auto" w:fill="FFFFFF"/>
        </w:rPr>
        <w:t>Повтори движение</w:t>
      </w:r>
    </w:p>
    <w:p w:rsidR="00E95926" w:rsidRPr="00D95E29" w:rsidRDefault="007056D8" w:rsidP="00E95926">
      <w:pPr>
        <w:spacing w:after="0"/>
        <w:ind w:left="-567" w:right="-284" w:firstLine="567"/>
        <w:jc w:val="both"/>
        <w:rPr>
          <w:rFonts w:ascii="Times New Roman" w:hAnsi="Times New Roman" w:cs="Times New Roman"/>
          <w:b/>
          <w:sz w:val="24"/>
          <w:szCs w:val="24"/>
        </w:rPr>
      </w:pPr>
      <w:r w:rsidRPr="00D95E29">
        <w:rPr>
          <w:rFonts w:ascii="Times New Roman" w:hAnsi="Times New Roman" w:cs="Times New Roman"/>
          <w:b/>
          <w:bCs/>
          <w:sz w:val="24"/>
          <w:szCs w:val="24"/>
          <w:shd w:val="clear" w:color="auto" w:fill="FFFFFF"/>
        </w:rPr>
        <w:t>4</w:t>
      </w:r>
      <w:r w:rsidR="00E95926" w:rsidRPr="00D95E29">
        <w:rPr>
          <w:rFonts w:ascii="Times New Roman" w:hAnsi="Times New Roman" w:cs="Times New Roman"/>
          <w:sz w:val="24"/>
          <w:szCs w:val="24"/>
        </w:rPr>
        <w:t xml:space="preserve">. </w:t>
      </w:r>
      <w:r w:rsidR="00E95926" w:rsidRPr="00D95E29">
        <w:rPr>
          <w:rFonts w:ascii="Times New Roman" w:hAnsi="Times New Roman" w:cs="Times New Roman"/>
          <w:b/>
          <w:sz w:val="24"/>
          <w:szCs w:val="24"/>
        </w:rPr>
        <w:t>Дорисуй по клеточкам вторую половину</w:t>
      </w:r>
    </w:p>
    <w:p w:rsidR="00E95926" w:rsidRPr="00D95E29" w:rsidRDefault="007056D8" w:rsidP="00E95926">
      <w:pPr>
        <w:pStyle w:val="2"/>
        <w:shd w:val="clear" w:color="auto" w:fill="FFFFFF"/>
        <w:spacing w:before="0" w:beforeAutospacing="0" w:after="0" w:afterAutospacing="0"/>
        <w:ind w:left="-567" w:firstLine="567"/>
        <w:rPr>
          <w:sz w:val="24"/>
          <w:szCs w:val="24"/>
        </w:rPr>
      </w:pPr>
      <w:r w:rsidRPr="00D95E29">
        <w:rPr>
          <w:sz w:val="24"/>
          <w:szCs w:val="24"/>
        </w:rPr>
        <w:t>5</w:t>
      </w:r>
      <w:r w:rsidR="00E95926" w:rsidRPr="00D95E29">
        <w:rPr>
          <w:sz w:val="24"/>
          <w:szCs w:val="24"/>
        </w:rPr>
        <w:t>.</w:t>
      </w:r>
      <w:r w:rsidR="00E95926" w:rsidRPr="00D95E29">
        <w:rPr>
          <w:b w:val="0"/>
          <w:sz w:val="24"/>
          <w:szCs w:val="24"/>
        </w:rPr>
        <w:t xml:space="preserve"> </w:t>
      </w:r>
      <w:r w:rsidR="00E95926" w:rsidRPr="00D95E29">
        <w:rPr>
          <w:sz w:val="24"/>
          <w:szCs w:val="24"/>
        </w:rPr>
        <w:t>Рисование двумя руками – путь к успеху</w:t>
      </w:r>
    </w:p>
    <w:p w:rsidR="00E95926" w:rsidRPr="00D95E29" w:rsidRDefault="00E95926" w:rsidP="00E95926">
      <w:pPr>
        <w:shd w:val="clear" w:color="auto" w:fill="FFFFFF"/>
        <w:spacing w:after="0" w:line="330" w:lineRule="atLeast"/>
        <w:ind w:left="-567" w:firstLine="567"/>
        <w:jc w:val="both"/>
        <w:rPr>
          <w:rFonts w:ascii="Times New Roman" w:eastAsia="Times New Roman" w:hAnsi="Times New Roman" w:cs="Times New Roman"/>
          <w:sz w:val="24"/>
          <w:szCs w:val="24"/>
        </w:rPr>
      </w:pPr>
      <w:r w:rsidRPr="00E95926">
        <w:rPr>
          <w:rFonts w:ascii="Times New Roman" w:eastAsia="Times New Roman" w:hAnsi="Times New Roman" w:cs="Times New Roman"/>
          <w:sz w:val="24"/>
          <w:szCs w:val="24"/>
        </w:rPr>
        <w:lastRenderedPageBreak/>
        <w:t>Одновременные движения обеих рук активируют сразу оба полушария. Создаются новые нейронные связи, а значит, процессы анализа и синтеза информации проходят быстрее. Как следствие, повышается умственная активность и работоспособность</w:t>
      </w:r>
      <w:r w:rsidR="007056D8" w:rsidRPr="00D95E29">
        <w:rPr>
          <w:rFonts w:ascii="Times New Roman" w:eastAsia="Times New Roman" w:hAnsi="Times New Roman" w:cs="Times New Roman"/>
          <w:sz w:val="24"/>
          <w:szCs w:val="24"/>
        </w:rPr>
        <w:t>.</w:t>
      </w:r>
    </w:p>
    <w:p w:rsidR="007056D8" w:rsidRPr="007056D8" w:rsidRDefault="00D95E29" w:rsidP="007056D8">
      <w:pPr>
        <w:shd w:val="clear" w:color="auto" w:fill="FFFFFF"/>
        <w:spacing w:after="0" w:line="240" w:lineRule="auto"/>
        <w:ind w:left="-567" w:firstLine="567"/>
        <w:jc w:val="both"/>
        <w:rPr>
          <w:rFonts w:ascii="Times New Roman" w:eastAsia="Times New Roman" w:hAnsi="Times New Roman" w:cs="Times New Roman"/>
          <w:b/>
          <w:color w:val="1A1A1A"/>
          <w:sz w:val="24"/>
          <w:szCs w:val="24"/>
        </w:rPr>
      </w:pPr>
      <w:r w:rsidRPr="00D95E29">
        <w:rPr>
          <w:rFonts w:ascii="Times New Roman" w:eastAsia="Times New Roman" w:hAnsi="Times New Roman" w:cs="Times New Roman"/>
          <w:b/>
          <w:color w:val="1A1A1A"/>
          <w:sz w:val="24"/>
          <w:szCs w:val="24"/>
        </w:rPr>
        <w:t>6.</w:t>
      </w:r>
      <w:r w:rsidR="007056D8" w:rsidRPr="007056D8">
        <w:rPr>
          <w:rFonts w:ascii="Times New Roman" w:eastAsia="Times New Roman" w:hAnsi="Times New Roman" w:cs="Times New Roman"/>
          <w:b/>
          <w:color w:val="1A1A1A"/>
          <w:sz w:val="24"/>
          <w:szCs w:val="24"/>
        </w:rPr>
        <w:t>"Поза покоя".</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Цель: освоение и закрепление позы покоя и расслабления мышц рук.</w:t>
      </w:r>
    </w:p>
    <w:p w:rsidR="007056D8" w:rsidRPr="00D95E29"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Необходимо сесть ближе к краю стула, опереться на спинку, руки свободно положить</w:t>
      </w:r>
      <w:r w:rsidRPr="00D95E29">
        <w:rPr>
          <w:rFonts w:ascii="Times New Roman" w:eastAsia="Times New Roman" w:hAnsi="Times New Roman" w:cs="Times New Roman"/>
          <w:color w:val="1A1A1A"/>
          <w:sz w:val="24"/>
          <w:szCs w:val="24"/>
        </w:rPr>
        <w:t xml:space="preserve"> </w:t>
      </w:r>
      <w:r w:rsidRPr="007056D8">
        <w:rPr>
          <w:rFonts w:ascii="Times New Roman" w:eastAsia="Times New Roman" w:hAnsi="Times New Roman" w:cs="Times New Roman"/>
          <w:color w:val="1A1A1A"/>
          <w:sz w:val="24"/>
          <w:szCs w:val="24"/>
        </w:rPr>
        <w:t>на колени, ноги слегка расставить.</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 xml:space="preserve"> </w:t>
      </w:r>
      <w:r w:rsidRPr="007056D8">
        <w:rPr>
          <w:rFonts w:ascii="Times New Roman" w:eastAsia="Times New Roman" w:hAnsi="Times New Roman" w:cs="Times New Roman"/>
          <w:i/>
          <w:color w:val="1A1A1A"/>
          <w:sz w:val="24"/>
          <w:szCs w:val="24"/>
        </w:rPr>
        <w:t>Формула общего покоя произносится медленно, тихим голосом, с длительными паузами.</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Все умеют танцевать,</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Прыгать, бегать, рисовать,</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Но пока не все умеют</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Расслабляться, отдыхать.</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Есть у нас игра такая -</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Очень легкая, простая,</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Замедляется движенье,</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Исчезает напряженье...</w:t>
      </w:r>
    </w:p>
    <w:p w:rsidR="007056D8" w:rsidRPr="007056D8"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И становится понятно -</w:t>
      </w:r>
    </w:p>
    <w:p w:rsidR="007056D8" w:rsidRPr="00D95E29" w:rsidRDefault="007056D8"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7056D8">
        <w:rPr>
          <w:rFonts w:ascii="Times New Roman" w:eastAsia="Times New Roman" w:hAnsi="Times New Roman" w:cs="Times New Roman"/>
          <w:color w:val="1A1A1A"/>
          <w:sz w:val="24"/>
          <w:szCs w:val="24"/>
        </w:rPr>
        <w:t>Расслабление приятно</w:t>
      </w:r>
      <w:r w:rsidR="00D95E29" w:rsidRPr="00D95E29">
        <w:rPr>
          <w:rFonts w:ascii="Times New Roman" w:eastAsia="Times New Roman" w:hAnsi="Times New Roman" w:cs="Times New Roman"/>
          <w:color w:val="1A1A1A"/>
          <w:sz w:val="24"/>
          <w:szCs w:val="24"/>
        </w:rPr>
        <w:t>.</w:t>
      </w:r>
    </w:p>
    <w:p w:rsidR="00D95E29" w:rsidRPr="00D95E29" w:rsidRDefault="00D95E29" w:rsidP="007056D8">
      <w:pPr>
        <w:shd w:val="clear" w:color="auto" w:fill="FFFFFF"/>
        <w:spacing w:after="0" w:line="240" w:lineRule="auto"/>
        <w:ind w:left="-567" w:firstLine="567"/>
        <w:jc w:val="both"/>
        <w:rPr>
          <w:rFonts w:ascii="Times New Roman" w:hAnsi="Times New Roman" w:cs="Times New Roman"/>
          <w:sz w:val="24"/>
          <w:szCs w:val="24"/>
        </w:rPr>
      </w:pPr>
      <w:proofErr w:type="spellStart"/>
      <w:r w:rsidRPr="00D95E29">
        <w:rPr>
          <w:rFonts w:ascii="Times New Roman" w:hAnsi="Times New Roman" w:cs="Times New Roman"/>
          <w:sz w:val="24"/>
          <w:szCs w:val="24"/>
        </w:rPr>
        <w:t>Нейроигры</w:t>
      </w:r>
      <w:proofErr w:type="spellEnd"/>
      <w:r w:rsidRPr="00D95E29">
        <w:rPr>
          <w:rFonts w:ascii="Times New Roman" w:hAnsi="Times New Roman" w:cs="Times New Roman"/>
          <w:sz w:val="24"/>
          <w:szCs w:val="24"/>
        </w:rPr>
        <w:t xml:space="preserve"> и игры-минутки ( играми </w:t>
      </w:r>
      <w:proofErr w:type="gramStart"/>
      <w:r w:rsidRPr="00D95E29">
        <w:rPr>
          <w:rFonts w:ascii="Times New Roman" w:hAnsi="Times New Roman" w:cs="Times New Roman"/>
          <w:sz w:val="24"/>
          <w:szCs w:val="24"/>
        </w:rPr>
        <w:t>–м</w:t>
      </w:r>
      <w:proofErr w:type="gramEnd"/>
      <w:r w:rsidRPr="00D95E29">
        <w:rPr>
          <w:rFonts w:ascii="Times New Roman" w:hAnsi="Times New Roman" w:cs="Times New Roman"/>
          <w:sz w:val="24"/>
          <w:szCs w:val="24"/>
        </w:rPr>
        <w:t xml:space="preserve">инутками можно назвать любое </w:t>
      </w:r>
      <w:proofErr w:type="spellStart"/>
      <w:r w:rsidRPr="00D95E29">
        <w:rPr>
          <w:rFonts w:ascii="Times New Roman" w:hAnsi="Times New Roman" w:cs="Times New Roman"/>
          <w:sz w:val="24"/>
          <w:szCs w:val="24"/>
        </w:rPr>
        <w:t>нейроупражнение</w:t>
      </w:r>
      <w:proofErr w:type="spellEnd"/>
      <w:r w:rsidRPr="00D95E29">
        <w:rPr>
          <w:rFonts w:ascii="Times New Roman" w:hAnsi="Times New Roman" w:cs="Times New Roman"/>
          <w:sz w:val="24"/>
          <w:szCs w:val="24"/>
        </w:rPr>
        <w:t xml:space="preserve">, для которого не нужно специальной подготовки и длительность составляет около минуты) характеризуются простотой выполнения, эмоциональной привлекательностью, яркостью, быстротой создания, и неподдельным детским интересом. </w:t>
      </w:r>
    </w:p>
    <w:p w:rsidR="00D95E29" w:rsidRPr="007056D8" w:rsidRDefault="00D95E29" w:rsidP="007056D8">
      <w:pPr>
        <w:shd w:val="clear" w:color="auto" w:fill="FFFFFF"/>
        <w:spacing w:after="0" w:line="240" w:lineRule="auto"/>
        <w:ind w:left="-567" w:firstLine="567"/>
        <w:jc w:val="both"/>
        <w:rPr>
          <w:rFonts w:ascii="Times New Roman" w:eastAsia="Times New Roman" w:hAnsi="Times New Roman" w:cs="Times New Roman"/>
          <w:color w:val="1A1A1A"/>
          <w:sz w:val="24"/>
          <w:szCs w:val="24"/>
        </w:rPr>
      </w:pPr>
      <w:r w:rsidRPr="00D95E29">
        <w:rPr>
          <w:rFonts w:ascii="Times New Roman" w:hAnsi="Times New Roman" w:cs="Times New Roman"/>
          <w:sz w:val="24"/>
          <w:szCs w:val="24"/>
        </w:rPr>
        <w:t xml:space="preserve">В процессе занятий </w:t>
      </w:r>
      <w:proofErr w:type="spellStart"/>
      <w:r w:rsidRPr="00D95E29">
        <w:rPr>
          <w:rFonts w:ascii="Times New Roman" w:hAnsi="Times New Roman" w:cs="Times New Roman"/>
          <w:sz w:val="24"/>
          <w:szCs w:val="24"/>
        </w:rPr>
        <w:t>нейрогимнастикой</w:t>
      </w:r>
      <w:proofErr w:type="spellEnd"/>
      <w:r w:rsidRPr="00D95E29">
        <w:rPr>
          <w:rFonts w:ascii="Times New Roman" w:hAnsi="Times New Roman" w:cs="Times New Roman"/>
          <w:sz w:val="24"/>
          <w:szCs w:val="24"/>
        </w:rPr>
        <w:t>, происходит развитие всех высших психических функций, синхронизируется работа обоих полушарий, улучшается умственная деятельность, улучшается внимание и память, облегчается процесс обучения чтению и письму. Помимо этого, упражнения для мозга способствуют развитию координации движений, совершенствование моторной сферы, психофизических функций.</w:t>
      </w:r>
    </w:p>
    <w:p w:rsidR="007056D8" w:rsidRPr="00E95926" w:rsidRDefault="007056D8" w:rsidP="00E95926">
      <w:pPr>
        <w:shd w:val="clear" w:color="auto" w:fill="FFFFFF"/>
        <w:spacing w:after="0" w:line="330" w:lineRule="atLeast"/>
        <w:ind w:left="-567" w:firstLine="567"/>
        <w:jc w:val="both"/>
        <w:rPr>
          <w:rFonts w:ascii="Times New Roman" w:eastAsia="Times New Roman" w:hAnsi="Times New Roman" w:cs="Times New Roman"/>
          <w:sz w:val="24"/>
          <w:szCs w:val="24"/>
        </w:rPr>
      </w:pPr>
    </w:p>
    <w:p w:rsidR="00E95926" w:rsidRPr="00D95E29" w:rsidRDefault="00E95926" w:rsidP="00F21D20">
      <w:pPr>
        <w:spacing w:after="0"/>
        <w:ind w:left="-567" w:right="-284" w:firstLine="567"/>
        <w:jc w:val="both"/>
        <w:rPr>
          <w:rFonts w:ascii="Times New Roman" w:hAnsi="Times New Roman" w:cs="Times New Roman"/>
          <w:sz w:val="24"/>
          <w:szCs w:val="24"/>
        </w:rPr>
      </w:pPr>
    </w:p>
    <w:sectPr w:rsidR="00E95926" w:rsidRPr="00D95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D20"/>
    <w:rsid w:val="007056D8"/>
    <w:rsid w:val="008A4260"/>
    <w:rsid w:val="00D95E29"/>
    <w:rsid w:val="00E95926"/>
    <w:rsid w:val="00F21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59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926"/>
    <w:rPr>
      <w:rFonts w:ascii="Times New Roman" w:eastAsia="Times New Roman" w:hAnsi="Times New Roman" w:cs="Times New Roman"/>
      <w:b/>
      <w:bCs/>
      <w:sz w:val="36"/>
      <w:szCs w:val="36"/>
    </w:rPr>
  </w:style>
  <w:style w:type="paragraph" w:styleId="a3">
    <w:name w:val="Normal (Web)"/>
    <w:basedOn w:val="a"/>
    <w:uiPriority w:val="99"/>
    <w:semiHidden/>
    <w:unhideWhenUsed/>
    <w:rsid w:val="00E95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673883">
      <w:bodyDiv w:val="1"/>
      <w:marLeft w:val="0"/>
      <w:marRight w:val="0"/>
      <w:marTop w:val="0"/>
      <w:marBottom w:val="0"/>
      <w:divBdr>
        <w:top w:val="none" w:sz="0" w:space="0" w:color="auto"/>
        <w:left w:val="none" w:sz="0" w:space="0" w:color="auto"/>
        <w:bottom w:val="none" w:sz="0" w:space="0" w:color="auto"/>
        <w:right w:val="none" w:sz="0" w:space="0" w:color="auto"/>
      </w:divBdr>
    </w:div>
    <w:div w:id="1017540506">
      <w:bodyDiv w:val="1"/>
      <w:marLeft w:val="0"/>
      <w:marRight w:val="0"/>
      <w:marTop w:val="0"/>
      <w:marBottom w:val="0"/>
      <w:divBdr>
        <w:top w:val="none" w:sz="0" w:space="0" w:color="auto"/>
        <w:left w:val="none" w:sz="0" w:space="0" w:color="auto"/>
        <w:bottom w:val="none" w:sz="0" w:space="0" w:color="auto"/>
        <w:right w:val="none" w:sz="0" w:space="0" w:color="auto"/>
      </w:divBdr>
    </w:div>
    <w:div w:id="1091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2023-11-01T13:27:00Z</dcterms:created>
  <dcterms:modified xsi:type="dcterms:W3CDTF">2023-11-01T14:40:00Z</dcterms:modified>
</cp:coreProperties>
</file>