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sz w:val="28"/>
          <w:szCs w:val="28"/>
        </w:rPr>
        <w:id w:val="5063474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2D34DE" w:rsidRPr="00262ED6">
            <w:trPr>
              <w:trHeight w:val="2880"/>
              <w:jc w:val="center"/>
            </w:trPr>
            <w:tc>
              <w:tcPr>
                <w:tcW w:w="5000" w:type="pct"/>
              </w:tcPr>
              <w:p w:rsidR="002D34DE" w:rsidRPr="00262ED6" w:rsidRDefault="00485D66" w:rsidP="00485D66">
                <w:pPr>
                  <w:pStyle w:val="ab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  <w:t>Муниципальное бюджетное дошкольное образовательное учреждение  центр развития  ребенка - детский сад №21        « малышок» города новоалтайска»</w:t>
                </w:r>
              </w:p>
            </w:tc>
          </w:tr>
          <w:tr w:rsidR="002D34DE" w:rsidRPr="00262ED6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D34DE" w:rsidRPr="00262ED6" w:rsidRDefault="00462F6E" w:rsidP="002D34DE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Методическая разра</w:t>
                    </w:r>
                    <w:r w:rsidR="00C21AD0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 xml:space="preserve">ботка конспекта по математике в первой младшей группе  </w:t>
                    </w:r>
                    <w:r w:rsidR="007A3128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 xml:space="preserve">Тема: </w:t>
                    </w:r>
                    <w:r w:rsidR="00C21AD0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«</w:t>
                    </w:r>
                    <w:r w:rsidR="007A3128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 xml:space="preserve">Большой </w:t>
                    </w:r>
                    <w:r w:rsidR="00C21AD0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-</w:t>
                    </w:r>
                    <w:r w:rsidR="007A3128"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 xml:space="preserve"> маленький</w:t>
                    </w:r>
                    <w:r w:rsidRPr="00262ED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»</w:t>
                    </w:r>
                  </w:p>
                </w:tc>
              </w:sdtContent>
            </w:sdt>
          </w:tr>
          <w:tr w:rsidR="002D34DE" w:rsidRPr="00262ED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2D34DE" w:rsidRPr="00262ED6" w:rsidRDefault="002D34DE" w:rsidP="002D34DE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262ED6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 </w:t>
                </w:r>
              </w:p>
            </w:tc>
          </w:tr>
          <w:tr w:rsidR="002D34DE" w:rsidRPr="00262ED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62F6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62ED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                            </w:t>
                </w: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62F6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462F6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62ED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</w:t>
                </w:r>
                <w:r w:rsidR="002D34DE" w:rsidRPr="00262ED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Составила: воспитатель </w:t>
                </w:r>
                <w:r w:rsidR="00485D66">
                  <w:rPr>
                    <w:rFonts w:ascii="Times New Roman" w:hAnsi="Times New Roman" w:cs="Times New Roman"/>
                    <w:sz w:val="28"/>
                    <w:szCs w:val="28"/>
                  </w:rPr>
                  <w:t>Таушан Оксана Александровна</w:t>
                </w: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D34DE" w:rsidRPr="00262ED6" w:rsidRDefault="00485D66" w:rsidP="002D34DE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2022 г.</w:t>
                </w:r>
                <w:bookmarkStart w:id="0" w:name="_GoBack"/>
                <w:bookmarkEnd w:id="0"/>
              </w:p>
            </w:tc>
          </w:tr>
          <w:tr w:rsidR="002D34DE" w:rsidRPr="00262ED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D34DE" w:rsidRPr="00262ED6" w:rsidRDefault="007A3128" w:rsidP="00DC04EB">
                <w:pPr>
                  <w:pStyle w:val="ab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262ED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lastRenderedPageBreak/>
                  <w:t>Методическая разработка по ФЭМП в первой младшей группе.</w:t>
                </w:r>
              </w:p>
              <w:p w:rsidR="007A3128" w:rsidRPr="00262ED6" w:rsidRDefault="007A3128" w:rsidP="00DC04EB">
                <w:pPr>
                  <w:pStyle w:val="ab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262ED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Тема: «Большой-маленький»</w:t>
                </w:r>
              </w:p>
            </w:tc>
          </w:tr>
          <w:tr w:rsidR="002D34DE" w:rsidRPr="00262ED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D34DE" w:rsidRPr="00262ED6" w:rsidRDefault="002D34DE">
                <w:pPr>
                  <w:pStyle w:val="ab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2D34DE" w:rsidRPr="00262ED6" w:rsidRDefault="002D34D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2D34DE" w:rsidRPr="00262ED6" w:rsidRDefault="002D34DE">
          <w:pPr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2D34DE" w:rsidRPr="00262ED6">
            <w:tc>
              <w:tcPr>
                <w:tcW w:w="5000" w:type="pct"/>
              </w:tcPr>
              <w:p w:rsidR="002D34DE" w:rsidRPr="00262ED6" w:rsidRDefault="002D34DE">
                <w:pPr>
                  <w:pStyle w:val="ab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262ED6" w:rsidRPr="00262ED6" w:rsidRDefault="00A23D9C" w:rsidP="00262ED6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DA2898" w:rsidRPr="00262ED6" w:rsidRDefault="00DA2898" w:rsidP="00262ED6">
      <w:pPr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A3128" w:rsidRPr="00262ED6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представлений.</w:t>
      </w:r>
    </w:p>
    <w:p w:rsidR="00DA2898" w:rsidRPr="00262ED6" w:rsidRDefault="00DA2898" w:rsidP="00DA2898">
      <w:pPr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Задачи:</w:t>
      </w:r>
    </w:p>
    <w:p w:rsidR="00DA2898" w:rsidRPr="00262ED6" w:rsidRDefault="00DA2898" w:rsidP="00DA28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Образовательные</w:t>
      </w:r>
      <w:r w:rsidR="00DD3E87" w:rsidRPr="00262ED6">
        <w:rPr>
          <w:rFonts w:ascii="Times New Roman" w:hAnsi="Times New Roman" w:cs="Times New Roman"/>
          <w:sz w:val="28"/>
          <w:szCs w:val="28"/>
        </w:rPr>
        <w:t>: П</w:t>
      </w:r>
      <w:r w:rsidR="007A3128" w:rsidRPr="00262E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ривлекать внимание детей к однородным предметам контрастных размеров и обозначению их в речи (</w:t>
      </w:r>
      <w:r w:rsidR="007A3128" w:rsidRPr="00262E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большой мячик</w:t>
      </w:r>
      <w:r w:rsidR="007A3128" w:rsidRPr="00262E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r w:rsidR="007A3128" w:rsidRPr="00262ED6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маленький мячик</w:t>
      </w:r>
      <w:r w:rsidR="007A3128" w:rsidRPr="00262E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A2898" w:rsidRPr="00262ED6" w:rsidRDefault="00DD3E87" w:rsidP="00DA28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Развивающие: Развивать умение различать контрастные по величине предметы. Развивать умение формировать группы предметов и различать их количество: много-много; О</w:t>
      </w:r>
      <w:r w:rsidRPr="0026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богащать в играх с дидактическим материалом чувственный опыт детей; развивать наглядно – действенное мышление; </w:t>
      </w:r>
    </w:p>
    <w:p w:rsidR="00DA2898" w:rsidRPr="00262ED6" w:rsidRDefault="00DD3E87" w:rsidP="00DA289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Воспитательные: Воспитывать доброжелательные отношения к друг другу</w:t>
      </w:r>
      <w:r w:rsidR="00A64951" w:rsidRPr="00262ED6">
        <w:rPr>
          <w:rFonts w:ascii="Times New Roman" w:hAnsi="Times New Roman" w:cs="Times New Roman"/>
          <w:sz w:val="28"/>
          <w:szCs w:val="28"/>
        </w:rPr>
        <w:t>, желание помогать, культурное поведение</w:t>
      </w:r>
      <w:r w:rsidRPr="00262ED6">
        <w:rPr>
          <w:rFonts w:ascii="Times New Roman" w:hAnsi="Times New Roman" w:cs="Times New Roman"/>
          <w:sz w:val="28"/>
          <w:szCs w:val="28"/>
        </w:rPr>
        <w:t>.</w:t>
      </w:r>
      <w:r w:rsidR="00DA2898" w:rsidRPr="00262ED6">
        <w:rPr>
          <w:rFonts w:ascii="Times New Roman" w:hAnsi="Times New Roman" w:cs="Times New Roman"/>
          <w:sz w:val="28"/>
          <w:szCs w:val="28"/>
        </w:rPr>
        <w:t xml:space="preserve"> </w:t>
      </w:r>
      <w:r w:rsidRPr="0026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4.Тип занятия.</w:t>
      </w:r>
      <w:r w:rsidR="00462F6E" w:rsidRPr="00262ED6">
        <w:rPr>
          <w:rFonts w:ascii="Times New Roman" w:hAnsi="Times New Roman" w:cs="Times New Roman"/>
          <w:sz w:val="28"/>
          <w:szCs w:val="28"/>
        </w:rPr>
        <w:t xml:space="preserve"> Подача нового материала.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5.Форма занятия: групповая.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6.Продолжительность: 10-15 минут.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7.Возраст обучающихся: 2-3 года.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8.Оборудование и материалы: </w:t>
      </w:r>
      <w:r w:rsidR="00DD3E87" w:rsidRPr="00262ED6">
        <w:rPr>
          <w:rFonts w:ascii="Times New Roman" w:hAnsi="Times New Roman" w:cs="Times New Roman"/>
          <w:sz w:val="28"/>
          <w:szCs w:val="28"/>
        </w:rPr>
        <w:t xml:space="preserve"> </w:t>
      </w:r>
      <w:r w:rsidR="000F60B6" w:rsidRPr="00262ED6">
        <w:rPr>
          <w:rFonts w:ascii="Times New Roman" w:hAnsi="Times New Roman" w:cs="Times New Roman"/>
          <w:sz w:val="28"/>
          <w:szCs w:val="28"/>
        </w:rPr>
        <w:t xml:space="preserve">игрушка Мишутка, </w:t>
      </w:r>
      <w:r w:rsidR="00DD3E87" w:rsidRPr="00262ED6">
        <w:rPr>
          <w:rFonts w:ascii="Times New Roman" w:hAnsi="Times New Roman" w:cs="Times New Roman"/>
          <w:sz w:val="28"/>
          <w:szCs w:val="28"/>
        </w:rPr>
        <w:t>2 корзины, большие и маленькие мячи одного цвета (по количеству детей и для воспитателя)</w:t>
      </w:r>
      <w:r w:rsidRPr="00262ED6">
        <w:rPr>
          <w:rFonts w:ascii="Times New Roman" w:hAnsi="Times New Roman" w:cs="Times New Roman"/>
          <w:sz w:val="28"/>
          <w:szCs w:val="28"/>
        </w:rPr>
        <w:t>.</w:t>
      </w:r>
    </w:p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9.Предварительная под</w:t>
      </w:r>
      <w:r w:rsidR="000F60B6" w:rsidRPr="00262ED6">
        <w:rPr>
          <w:rFonts w:ascii="Times New Roman" w:hAnsi="Times New Roman" w:cs="Times New Roman"/>
          <w:sz w:val="28"/>
          <w:szCs w:val="28"/>
        </w:rPr>
        <w:t>готовка: Д/и «Много-один»</w:t>
      </w:r>
    </w:p>
    <w:p w:rsidR="003A04CA" w:rsidRPr="00262ED6" w:rsidRDefault="00DA2898" w:rsidP="003A04CA">
      <w:pPr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10. Методы и приёмы работы с детьми: </w:t>
      </w:r>
      <w:r w:rsidR="003A04CA" w:rsidRPr="00262ED6">
        <w:rPr>
          <w:rFonts w:ascii="Times New Roman" w:hAnsi="Times New Roman" w:cs="Times New Roman"/>
          <w:sz w:val="28"/>
          <w:szCs w:val="28"/>
        </w:rPr>
        <w:t xml:space="preserve"> вопросы к детям, словесные ответы детей, контроль и оценка</w:t>
      </w:r>
      <w:r w:rsidR="000F60B6" w:rsidRPr="00262ED6">
        <w:rPr>
          <w:rFonts w:ascii="Times New Roman" w:hAnsi="Times New Roman" w:cs="Times New Roman"/>
          <w:sz w:val="28"/>
          <w:szCs w:val="28"/>
        </w:rPr>
        <w:t>, дидактическая игра, игровое упражнение</w:t>
      </w:r>
      <w:r w:rsidR="00262ED6" w:rsidRPr="00262ED6">
        <w:rPr>
          <w:rFonts w:ascii="Times New Roman" w:hAnsi="Times New Roman" w:cs="Times New Roman"/>
          <w:sz w:val="28"/>
          <w:szCs w:val="28"/>
        </w:rPr>
        <w:t>, похвала.</w:t>
      </w:r>
    </w:p>
    <w:p w:rsidR="003A04CA" w:rsidRPr="00262ED6" w:rsidRDefault="003A04CA" w:rsidP="003A04CA">
      <w:pPr>
        <w:rPr>
          <w:rFonts w:ascii="Times New Roman" w:hAnsi="Times New Roman" w:cs="Times New Roman"/>
          <w:sz w:val="28"/>
          <w:szCs w:val="28"/>
        </w:rPr>
      </w:pPr>
    </w:p>
    <w:p w:rsidR="00DC04EB" w:rsidRPr="00262ED6" w:rsidRDefault="00DC04EB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04EB" w:rsidRPr="00262ED6" w:rsidRDefault="00DC04EB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04EB" w:rsidRPr="00262ED6" w:rsidRDefault="00DC04EB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4951" w:rsidRPr="00262ED6" w:rsidRDefault="00A64951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4951" w:rsidRPr="00262ED6" w:rsidRDefault="00A64951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4951" w:rsidRPr="00262ED6" w:rsidRDefault="00A64951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2898" w:rsidRPr="00262ED6" w:rsidRDefault="00DA2898" w:rsidP="00DC04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2898" w:rsidRPr="00262ED6" w:rsidTr="000F60B6"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A2898" w:rsidRPr="00262ED6" w:rsidTr="000F60B6"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190" w:type="dxa"/>
            <w:shd w:val="clear" w:color="auto" w:fill="auto"/>
          </w:tcPr>
          <w:p w:rsidR="00DA2898" w:rsidRPr="00262ED6" w:rsidRDefault="003A04CA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  Мотивация «Поможем Мишутке»</w:t>
            </w:r>
          </w:p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A2898" w:rsidRPr="00262ED6" w:rsidRDefault="003A04CA" w:rsidP="000F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  <w:r w:rsidR="00DA2898"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DA2898" w:rsidRPr="00262ED6" w:rsidTr="000F60B6"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190" w:type="dxa"/>
            <w:shd w:val="clear" w:color="auto" w:fill="auto"/>
          </w:tcPr>
          <w:p w:rsidR="00DA2898" w:rsidRPr="00262ED6" w:rsidRDefault="003A04CA" w:rsidP="00262E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0B6" w:rsidRPr="00262ED6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«Догони мяч», Д/и «Какой мяч?», «Сколько мячей?»</w:t>
            </w:r>
          </w:p>
        </w:tc>
        <w:tc>
          <w:tcPr>
            <w:tcW w:w="3191" w:type="dxa"/>
            <w:shd w:val="clear" w:color="auto" w:fill="auto"/>
          </w:tcPr>
          <w:p w:rsidR="00DA2898" w:rsidRPr="00262ED6" w:rsidRDefault="003A04CA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898"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A2898" w:rsidRPr="00262ED6" w:rsidTr="000F60B6"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190" w:type="dxa"/>
            <w:shd w:val="clear" w:color="auto" w:fill="auto"/>
          </w:tcPr>
          <w:p w:rsidR="00DA2898" w:rsidRPr="00262ED6" w:rsidRDefault="000F60B6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 Похвала детей.</w:t>
            </w:r>
          </w:p>
          <w:p w:rsidR="00DA2898" w:rsidRPr="00262ED6" w:rsidRDefault="00262ED6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3191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DA2898" w:rsidRPr="00262ED6" w:rsidTr="000F60B6">
        <w:tc>
          <w:tcPr>
            <w:tcW w:w="3190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190" w:type="dxa"/>
            <w:shd w:val="clear" w:color="auto" w:fill="auto"/>
          </w:tcPr>
          <w:p w:rsidR="00DA2898" w:rsidRPr="00262ED6" w:rsidRDefault="000F60B6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 с мячами</w:t>
            </w:r>
          </w:p>
        </w:tc>
        <w:tc>
          <w:tcPr>
            <w:tcW w:w="3191" w:type="dxa"/>
            <w:shd w:val="clear" w:color="auto" w:fill="auto"/>
          </w:tcPr>
          <w:p w:rsidR="00DA2898" w:rsidRPr="00262ED6" w:rsidRDefault="00DA2898" w:rsidP="000F6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2ED6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</w:tbl>
    <w:p w:rsidR="00DA2898" w:rsidRPr="00262ED6" w:rsidRDefault="00DA2898" w:rsidP="00DA2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2898" w:rsidRPr="00262ED6" w:rsidRDefault="00DA2898" w:rsidP="00DA28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12. Ход занятия:</w:t>
      </w:r>
    </w:p>
    <w:p w:rsidR="00DA2898" w:rsidRPr="00262ED6" w:rsidRDefault="00DA2898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DA2898" w:rsidRPr="00262ED6" w:rsidRDefault="00DA2898" w:rsidP="00DA28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 Раздается стук в дверь.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говорю: «Ой, ребята, вы слышите, к нам кто- то стучит в дверь? Кто же это к нам пришел? Давайте посмотрим!».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открываю две</w:t>
      </w:r>
      <w:r w:rsidR="000F60B6" w:rsidRPr="00262ED6">
        <w:rPr>
          <w:rFonts w:ascii="Times New Roman" w:hAnsi="Times New Roman" w:cs="Times New Roman"/>
          <w:sz w:val="28"/>
          <w:szCs w:val="28"/>
        </w:rPr>
        <w:t>рь, там стоит Мишутка с корзинками</w:t>
      </w:r>
      <w:r w:rsidRPr="00262ED6">
        <w:rPr>
          <w:rFonts w:ascii="Times New Roman" w:hAnsi="Times New Roman" w:cs="Times New Roman"/>
          <w:sz w:val="28"/>
          <w:szCs w:val="28"/>
        </w:rPr>
        <w:t>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беру его в руки и говорю: «Это Мишутка к нам пришел в гости».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здоровается с детьми.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говорю: «Ребята, поздоровайтесь с Мишуткой. Здравствуй, Мишутка!».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плачет.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спрашиваю у него: «Мишутка, ты чего плачешь?».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рассказывает свою историю: «Я шел в гости к ребятам и нес много разноцветных мячей в кор</w:t>
      </w:r>
      <w:r w:rsidR="000F60B6" w:rsidRPr="00262ED6">
        <w:rPr>
          <w:rFonts w:ascii="Times New Roman" w:hAnsi="Times New Roman" w:cs="Times New Roman"/>
          <w:sz w:val="28"/>
          <w:szCs w:val="28"/>
        </w:rPr>
        <w:t>зинках. Потом я уронил корзинки</w:t>
      </w:r>
      <w:r w:rsidRPr="00262ED6">
        <w:rPr>
          <w:rFonts w:ascii="Times New Roman" w:hAnsi="Times New Roman" w:cs="Times New Roman"/>
          <w:sz w:val="28"/>
          <w:szCs w:val="28"/>
        </w:rPr>
        <w:t>, мячи рассыпались и укатились. Я не могу их найти».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предлагаю детям: «Ребята, давайте поможем Мишутке найти его мячи, чтобы он не плакал больше!»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3A04CA" w:rsidRPr="00262ED6" w:rsidRDefault="003A04CA" w:rsidP="00A6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говорю: «Не плачь, Мишутка, сейчас мы найдем все твои мячи».</w:t>
      </w:r>
    </w:p>
    <w:p w:rsidR="006469E5" w:rsidRPr="00262ED6" w:rsidRDefault="006469E5" w:rsidP="006469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2898" w:rsidRPr="00262ED6" w:rsidRDefault="006469E5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 тот момент пока дети отвлекаются на мишутку, младший воспитатель ставит корзины с мячами на ковре.</w:t>
      </w:r>
    </w:p>
    <w:p w:rsidR="00DA2898" w:rsidRPr="00262ED6" w:rsidRDefault="00DA2898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В: «Ребята, </w:t>
      </w:r>
      <w:r w:rsidR="006469E5" w:rsidRPr="00262ED6">
        <w:rPr>
          <w:rFonts w:ascii="Times New Roman" w:hAnsi="Times New Roman" w:cs="Times New Roman"/>
          <w:sz w:val="28"/>
          <w:szCs w:val="28"/>
        </w:rPr>
        <w:t xml:space="preserve"> так вот же они!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lastRenderedPageBreak/>
        <w:t>Д: радостные восклицания детей.</w:t>
      </w:r>
    </w:p>
    <w:p w:rsidR="00DA2898" w:rsidRPr="00262ED6" w:rsidRDefault="00DA2898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В: </w:t>
      </w:r>
      <w:r w:rsidR="006469E5" w:rsidRPr="00262ED6">
        <w:rPr>
          <w:rFonts w:ascii="Times New Roman" w:hAnsi="Times New Roman" w:cs="Times New Roman"/>
          <w:sz w:val="28"/>
          <w:szCs w:val="28"/>
        </w:rPr>
        <w:t xml:space="preserve"> Что в корзинах?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Мячики.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Сколько мячей?</w:t>
      </w:r>
    </w:p>
    <w:p w:rsidR="00DA2898" w:rsidRPr="00262ED6" w:rsidRDefault="006469E5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Много</w:t>
      </w:r>
    </w:p>
    <w:p w:rsidR="00DA2898" w:rsidRPr="00262ED6" w:rsidRDefault="00DA2898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В: </w:t>
      </w:r>
      <w:r w:rsidR="006469E5" w:rsidRPr="00262ED6">
        <w:rPr>
          <w:rFonts w:ascii="Times New Roman" w:hAnsi="Times New Roman" w:cs="Times New Roman"/>
          <w:sz w:val="28"/>
          <w:szCs w:val="28"/>
        </w:rPr>
        <w:t xml:space="preserve"> (Предлагает двум детям взять по одному мячу из корзины и положить их рядом с ним)</w:t>
      </w:r>
    </w:p>
    <w:p w:rsidR="00262ED6" w:rsidRPr="00262ED6" w:rsidRDefault="00262ED6" w:rsidP="00DA28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2ED6">
        <w:rPr>
          <w:rFonts w:ascii="Times New Roman" w:hAnsi="Times New Roman" w:cs="Times New Roman"/>
          <w:b/>
          <w:sz w:val="28"/>
          <w:szCs w:val="28"/>
        </w:rPr>
        <w:t>Д/и «Какой мяч?»</w:t>
      </w:r>
    </w:p>
    <w:p w:rsidR="006469E5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Спрашиваю: «Это мячик большой?» (берёт двумя руками)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«Большой</w:t>
      </w:r>
      <w:r w:rsidR="00DA2898" w:rsidRPr="00262ED6">
        <w:rPr>
          <w:rFonts w:ascii="Times New Roman" w:hAnsi="Times New Roman" w:cs="Times New Roman"/>
          <w:sz w:val="28"/>
          <w:szCs w:val="28"/>
        </w:rPr>
        <w:t>»</w:t>
      </w:r>
    </w:p>
    <w:p w:rsidR="00DA2898" w:rsidRPr="00262ED6" w:rsidRDefault="006469E5" w:rsidP="00DA2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«Этот мячик маленький?</w:t>
      </w:r>
      <w:r w:rsidR="00DA2898" w:rsidRPr="00262ED6">
        <w:rPr>
          <w:rFonts w:ascii="Times New Roman" w:hAnsi="Times New Roman" w:cs="Times New Roman"/>
          <w:sz w:val="28"/>
          <w:szCs w:val="28"/>
        </w:rPr>
        <w:t>»</w:t>
      </w:r>
      <w:r w:rsidRPr="00262ED6">
        <w:rPr>
          <w:rFonts w:ascii="Times New Roman" w:hAnsi="Times New Roman" w:cs="Times New Roman"/>
          <w:sz w:val="28"/>
          <w:szCs w:val="28"/>
        </w:rPr>
        <w:t xml:space="preserve"> (Берёт одной рукой)</w:t>
      </w:r>
    </w:p>
    <w:p w:rsidR="00DA2898" w:rsidRPr="00262ED6" w:rsidRDefault="00DA2898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</w:t>
      </w:r>
      <w:r w:rsidR="006469E5" w:rsidRPr="00262ED6">
        <w:rPr>
          <w:rFonts w:ascii="Times New Roman" w:hAnsi="Times New Roman" w:cs="Times New Roman"/>
          <w:sz w:val="28"/>
          <w:szCs w:val="28"/>
        </w:rPr>
        <w:t>Да, маленький»</w:t>
      </w:r>
    </w:p>
    <w:p w:rsidR="006469E5" w:rsidRPr="00262ED6" w:rsidRDefault="006469E5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Дети повторят за воспитателем: «Большой (маленький)»</w:t>
      </w:r>
    </w:p>
    <w:p w:rsidR="00262ED6" w:rsidRPr="00262ED6" w:rsidRDefault="00262ED6" w:rsidP="006469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2ED6">
        <w:rPr>
          <w:rFonts w:ascii="Times New Roman" w:hAnsi="Times New Roman" w:cs="Times New Roman"/>
          <w:b/>
          <w:sz w:val="28"/>
          <w:szCs w:val="28"/>
        </w:rPr>
        <w:t>Д/и «Сколько мячей?»</w:t>
      </w:r>
    </w:p>
    <w:p w:rsidR="006469E5" w:rsidRPr="00262ED6" w:rsidRDefault="006469E5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(кладёт мячи в корзин</w:t>
      </w:r>
      <w:r w:rsidR="0075680E" w:rsidRPr="00262ED6">
        <w:rPr>
          <w:rFonts w:ascii="Times New Roman" w:hAnsi="Times New Roman" w:cs="Times New Roman"/>
          <w:sz w:val="28"/>
          <w:szCs w:val="28"/>
        </w:rPr>
        <w:t>ы и уточняет</w:t>
      </w:r>
      <w:r w:rsidRPr="00262ED6">
        <w:rPr>
          <w:rFonts w:ascii="Times New Roman" w:hAnsi="Times New Roman" w:cs="Times New Roman"/>
          <w:sz w:val="28"/>
          <w:szCs w:val="28"/>
        </w:rPr>
        <w:t>)</w:t>
      </w:r>
      <w:r w:rsidR="0075680E" w:rsidRPr="00262ED6">
        <w:rPr>
          <w:rFonts w:ascii="Times New Roman" w:hAnsi="Times New Roman" w:cs="Times New Roman"/>
          <w:sz w:val="28"/>
          <w:szCs w:val="28"/>
        </w:rPr>
        <w:t xml:space="preserve"> Сколько больших мячей?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«Много»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В: Сколько маленьких мячей? 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«Много»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«Правильно, много! Молодцы»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А теперь, давайте поиграем с мячами.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2ED6">
        <w:rPr>
          <w:rFonts w:ascii="Times New Roman" w:hAnsi="Times New Roman" w:cs="Times New Roman"/>
          <w:b/>
          <w:sz w:val="28"/>
          <w:szCs w:val="28"/>
        </w:rPr>
        <w:t>Игровое упражнение  «Догони мяч»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(воспитатель высыпает из корзины большие мячи, просит догнать один мяч и положить его в корзину, затем высыпает маленькие).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Дети играют с мячами.</w:t>
      </w:r>
    </w:p>
    <w:p w:rsidR="0075680E" w:rsidRPr="00262ED6" w:rsidRDefault="0075680E" w:rsidP="0064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Воспитатель обобщает: «Больших мячей много, маленьких много»</w:t>
      </w:r>
    </w:p>
    <w:p w:rsidR="00DA2898" w:rsidRPr="00262ED6" w:rsidRDefault="0075680E" w:rsidP="007568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DA2898" w:rsidRPr="00262ED6" w:rsidRDefault="00DA2898" w:rsidP="00DA2898">
      <w:pPr>
        <w:jc w:val="both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75680E" w:rsidRPr="00262ED6" w:rsidRDefault="0075680E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 Я хвалю детей: «Ребята, вы все справились с заданием и помогли Мишутке!»</w:t>
      </w:r>
    </w:p>
    <w:p w:rsidR="0075680E" w:rsidRPr="00262ED6" w:rsidRDefault="0075680E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очень рад и благодарит детей, говорит «Спасибо!».</w:t>
      </w:r>
    </w:p>
    <w:p w:rsidR="0075680E" w:rsidRPr="00262ED6" w:rsidRDefault="0075680E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Я предлагаю все мячи собрать в корзины, с которой пришел Мишутка.</w:t>
      </w:r>
    </w:p>
    <w:p w:rsidR="0075680E" w:rsidRPr="00262ED6" w:rsidRDefault="0075680E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говорит: «Я дарю эти корзины с мячами ребятам! А мне пора  домой, в лес».</w:t>
      </w:r>
    </w:p>
    <w:p w:rsidR="0075680E" w:rsidRPr="00262ED6" w:rsidRDefault="0075680E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Мишутка прощается с детьми: «До свидания, ребята!»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«Ребята, какие мячи нам подарил Мишутка?»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«Большие и маленькие»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В: «Сколько всего мячей в корзинах?»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Д: «Много»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lastRenderedPageBreak/>
        <w:t>В: Вы справились с заданием, помогли Мишутке, предлагаю вам поиграть мячами.</w:t>
      </w:r>
    </w:p>
    <w:p w:rsidR="00262ED6" w:rsidRPr="00262ED6" w:rsidRDefault="00262ED6" w:rsidP="00756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>Самостоятельная игра детей мячами.</w:t>
      </w:r>
    </w:p>
    <w:p w:rsidR="00DA2898" w:rsidRPr="00262ED6" w:rsidRDefault="0075680E" w:rsidP="00DA2898">
      <w:pPr>
        <w:rPr>
          <w:rFonts w:ascii="Times New Roman" w:hAnsi="Times New Roman" w:cs="Times New Roman"/>
          <w:sz w:val="28"/>
          <w:szCs w:val="28"/>
        </w:rPr>
      </w:pPr>
      <w:r w:rsidRPr="0026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98" w:rsidRPr="00262ED6" w:rsidRDefault="00DA2898" w:rsidP="00DA2898">
      <w:pPr>
        <w:rPr>
          <w:rFonts w:ascii="Times New Roman" w:hAnsi="Times New Roman" w:cs="Times New Roman"/>
          <w:sz w:val="28"/>
          <w:szCs w:val="28"/>
        </w:rPr>
      </w:pPr>
    </w:p>
    <w:p w:rsidR="00DA2898" w:rsidRPr="00262ED6" w:rsidRDefault="00DA2898" w:rsidP="00DA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8" w:rsidRPr="00262ED6" w:rsidRDefault="00DA2898" w:rsidP="00DA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8" w:rsidRPr="00262ED6" w:rsidRDefault="00DA2898" w:rsidP="00DA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8" w:rsidRPr="00262ED6" w:rsidRDefault="00DA2898" w:rsidP="00DA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Pr="00262ED6" w:rsidRDefault="00DC04EB" w:rsidP="00DC04EB">
      <w:pPr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ED6" w:rsidRDefault="00262ED6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8" w:rsidRPr="00DC04EB" w:rsidRDefault="00DC04EB" w:rsidP="00DC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  </w:t>
      </w:r>
      <w:r w:rsidR="00DA2898" w:rsidRPr="00DC04E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2898" w:rsidRPr="00DC04EB" w:rsidRDefault="000F60B6" w:rsidP="00DA2898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Помораева, В</w:t>
      </w:r>
      <w:r w:rsidR="00DA2898" w:rsidRPr="00DC04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А. Позина Формирование элементарных математических представлений. Вторая группа раннего возраста. – М.: МОЗАИКА-СИНТЕЗ, 2015.-48с</w:t>
      </w:r>
      <w:r w:rsidR="00DA2898" w:rsidRPr="00DC04EB">
        <w:rPr>
          <w:rFonts w:ascii="Times New Roman" w:hAnsi="Times New Roman" w:cs="Times New Roman"/>
          <w:sz w:val="28"/>
          <w:szCs w:val="28"/>
        </w:rPr>
        <w:t>.</w:t>
      </w:r>
    </w:p>
    <w:p w:rsidR="00DC04EB" w:rsidRPr="000F60B6" w:rsidRDefault="00DA2898" w:rsidP="000F60B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C04EB"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 программе «От рождения до школы»</w:t>
      </w:r>
      <w:r w:rsidR="003D547B" w:rsidRPr="00DC04EB">
        <w:rPr>
          <w:rFonts w:ascii="Times New Roman" w:hAnsi="Times New Roman" w:cs="Times New Roman"/>
          <w:sz w:val="28"/>
          <w:szCs w:val="28"/>
        </w:rPr>
        <w:t xml:space="preserve"> под редакцией Н.Е. Вераксы, Т.С. Комаровой, М.А. Васильевой. Первая младшая группа/ авт.-сост.В.Н. Мезенцева, О.П.Власенко. – Волгоград: Учитель, 2012.</w:t>
      </w:r>
      <w:r w:rsidR="003D547B">
        <w:rPr>
          <w:rFonts w:ascii="Times New Roman" w:hAnsi="Times New Roman" w:cs="Times New Roman"/>
          <w:sz w:val="28"/>
          <w:szCs w:val="28"/>
        </w:rPr>
        <w:t xml:space="preserve"> -115 с.</w:t>
      </w:r>
    </w:p>
    <w:p w:rsidR="00DC04EB" w:rsidRPr="00DC04EB" w:rsidRDefault="00DC04EB" w:rsidP="00DC04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04EB" w:rsidRPr="00DC04EB" w:rsidSect="002D34D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9C" w:rsidRDefault="00A23D9C" w:rsidP="003D547B">
      <w:pPr>
        <w:spacing w:after="0" w:line="240" w:lineRule="auto"/>
      </w:pPr>
      <w:r>
        <w:separator/>
      </w:r>
    </w:p>
  </w:endnote>
  <w:endnote w:type="continuationSeparator" w:id="0">
    <w:p w:rsidR="00A23D9C" w:rsidRDefault="00A23D9C" w:rsidP="003D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607"/>
      <w:docPartObj>
        <w:docPartGallery w:val="Page Numbers (Bottom of Page)"/>
        <w:docPartUnique/>
      </w:docPartObj>
    </w:sdtPr>
    <w:sdtEndPr/>
    <w:sdtContent>
      <w:p w:rsidR="000F60B6" w:rsidRDefault="00A23D9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60B6" w:rsidRDefault="000F60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9C" w:rsidRDefault="00A23D9C" w:rsidP="003D547B">
      <w:pPr>
        <w:spacing w:after="0" w:line="240" w:lineRule="auto"/>
      </w:pPr>
      <w:r>
        <w:separator/>
      </w:r>
    </w:p>
  </w:footnote>
  <w:footnote w:type="continuationSeparator" w:id="0">
    <w:p w:rsidR="00A23D9C" w:rsidRDefault="00A23D9C" w:rsidP="003D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881"/>
    <w:multiLevelType w:val="hybridMultilevel"/>
    <w:tmpl w:val="6F4A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1F37"/>
    <w:multiLevelType w:val="hybridMultilevel"/>
    <w:tmpl w:val="20A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98"/>
    <w:rsid w:val="000F60B6"/>
    <w:rsid w:val="001F48DB"/>
    <w:rsid w:val="00262ED6"/>
    <w:rsid w:val="002D34DE"/>
    <w:rsid w:val="002E242C"/>
    <w:rsid w:val="003A04CA"/>
    <w:rsid w:val="003D547B"/>
    <w:rsid w:val="00462F6E"/>
    <w:rsid w:val="00485D66"/>
    <w:rsid w:val="005D74B4"/>
    <w:rsid w:val="006469E5"/>
    <w:rsid w:val="0075680E"/>
    <w:rsid w:val="007A3128"/>
    <w:rsid w:val="00995286"/>
    <w:rsid w:val="009E299A"/>
    <w:rsid w:val="00A23D9C"/>
    <w:rsid w:val="00A64951"/>
    <w:rsid w:val="00C21AD0"/>
    <w:rsid w:val="00DA2898"/>
    <w:rsid w:val="00DC04EB"/>
    <w:rsid w:val="00DD3E87"/>
    <w:rsid w:val="00E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898"/>
    <w:pPr>
      <w:ind w:left="720"/>
      <w:contextualSpacing/>
    </w:pPr>
  </w:style>
  <w:style w:type="character" w:styleId="a6">
    <w:name w:val="Emphasis"/>
    <w:basedOn w:val="a0"/>
    <w:uiPriority w:val="20"/>
    <w:qFormat/>
    <w:rsid w:val="00DA2898"/>
    <w:rPr>
      <w:i/>
      <w:iCs/>
    </w:rPr>
  </w:style>
  <w:style w:type="character" w:customStyle="1" w:styleId="c1">
    <w:name w:val="c1"/>
    <w:basedOn w:val="a0"/>
    <w:rsid w:val="00DA2898"/>
  </w:style>
  <w:style w:type="paragraph" w:customStyle="1" w:styleId="c5">
    <w:name w:val="c5"/>
    <w:basedOn w:val="a"/>
    <w:rsid w:val="00D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D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47B"/>
  </w:style>
  <w:style w:type="paragraph" w:styleId="a9">
    <w:name w:val="footer"/>
    <w:basedOn w:val="a"/>
    <w:link w:val="aa"/>
    <w:uiPriority w:val="99"/>
    <w:unhideWhenUsed/>
    <w:rsid w:val="003D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7B"/>
  </w:style>
  <w:style w:type="paragraph" w:styleId="ab">
    <w:name w:val="No Spacing"/>
    <w:link w:val="ac"/>
    <w:uiPriority w:val="1"/>
    <w:qFormat/>
    <w:rsid w:val="002D34D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34DE"/>
    <w:rPr>
      <w:rFonts w:eastAsiaTheme="minorEastAsia"/>
    </w:rPr>
  </w:style>
  <w:style w:type="character" w:customStyle="1" w:styleId="c2">
    <w:name w:val="c2"/>
    <w:basedOn w:val="a0"/>
    <w:rsid w:val="007A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898"/>
    <w:pPr>
      <w:ind w:left="720"/>
      <w:contextualSpacing/>
    </w:pPr>
  </w:style>
  <w:style w:type="character" w:styleId="a6">
    <w:name w:val="Emphasis"/>
    <w:basedOn w:val="a0"/>
    <w:uiPriority w:val="20"/>
    <w:qFormat/>
    <w:rsid w:val="00DA2898"/>
    <w:rPr>
      <w:i/>
      <w:iCs/>
    </w:rPr>
  </w:style>
  <w:style w:type="character" w:customStyle="1" w:styleId="c1">
    <w:name w:val="c1"/>
    <w:basedOn w:val="a0"/>
    <w:rsid w:val="00DA2898"/>
  </w:style>
  <w:style w:type="paragraph" w:customStyle="1" w:styleId="c5">
    <w:name w:val="c5"/>
    <w:basedOn w:val="a"/>
    <w:rsid w:val="00D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D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47B"/>
  </w:style>
  <w:style w:type="paragraph" w:styleId="a9">
    <w:name w:val="footer"/>
    <w:basedOn w:val="a"/>
    <w:link w:val="aa"/>
    <w:uiPriority w:val="99"/>
    <w:unhideWhenUsed/>
    <w:rsid w:val="003D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7B"/>
  </w:style>
  <w:style w:type="paragraph" w:styleId="ab">
    <w:name w:val="No Spacing"/>
    <w:link w:val="ac"/>
    <w:uiPriority w:val="1"/>
    <w:qFormat/>
    <w:rsid w:val="002D34D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34DE"/>
    <w:rPr>
      <w:rFonts w:eastAsiaTheme="minorEastAsia"/>
    </w:rPr>
  </w:style>
  <w:style w:type="character" w:customStyle="1" w:styleId="c2">
    <w:name w:val="c2"/>
    <w:basedOn w:val="a0"/>
    <w:rsid w:val="007A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9FB"/>
    <w:rsid w:val="00A13972"/>
    <w:rsid w:val="00CC1594"/>
    <w:rsid w:val="00D909FB"/>
    <w:rsid w:val="00D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4A284FA8824186BF1DF3A25C5AFF57">
    <w:name w:val="F24A284FA8824186BF1DF3A25C5AFF57"/>
    <w:rsid w:val="00D909FB"/>
  </w:style>
  <w:style w:type="paragraph" w:customStyle="1" w:styleId="6BCEBB19C5D1465CA3AD11423EA48F06">
    <w:name w:val="6BCEBB19C5D1465CA3AD11423EA48F06"/>
    <w:rsid w:val="00D909FB"/>
  </w:style>
  <w:style w:type="paragraph" w:customStyle="1" w:styleId="843559CCC921444183CEC704D6AE6B79">
    <w:name w:val="843559CCC921444183CEC704D6AE6B79"/>
    <w:rsid w:val="00D909FB"/>
  </w:style>
  <w:style w:type="paragraph" w:customStyle="1" w:styleId="10F1A81B062C4CB28A9CD96AB4770846">
    <w:name w:val="10F1A81B062C4CB28A9CD96AB4770846"/>
    <w:rsid w:val="00D909FB"/>
  </w:style>
  <w:style w:type="paragraph" w:customStyle="1" w:styleId="3F6CB9BF41DC44A9A1A1C020B0F22B47">
    <w:name w:val="3F6CB9BF41DC44A9A1A1C020B0F22B47"/>
    <w:rsid w:val="00D909FB"/>
  </w:style>
  <w:style w:type="paragraph" w:customStyle="1" w:styleId="763B4AFF4E3C454781902F34B5D44EED">
    <w:name w:val="763B4AFF4E3C454781902F34B5D44EED"/>
    <w:rsid w:val="00D909FB"/>
  </w:style>
  <w:style w:type="paragraph" w:customStyle="1" w:styleId="11A042DCF7CF4ACFBE20D2600D5E3955">
    <w:name w:val="11A042DCF7CF4ACFBE20D2600D5E3955"/>
    <w:rsid w:val="00D909FB"/>
  </w:style>
  <w:style w:type="paragraph" w:customStyle="1" w:styleId="9553B7CCC6C4401E864A9FF06EE5C53E">
    <w:name w:val="9553B7CCC6C4401E864A9FF06EE5C53E"/>
    <w:rsid w:val="00D909FB"/>
  </w:style>
  <w:style w:type="paragraph" w:customStyle="1" w:styleId="F79861BF68DB4969AB190BAB0F8A8CE9">
    <w:name w:val="F79861BF68DB4969AB190BAB0F8A8CE9"/>
    <w:rsid w:val="00D909FB"/>
  </w:style>
  <w:style w:type="paragraph" w:customStyle="1" w:styleId="2FE7FEF1ADFC43FF990D51460224C876">
    <w:name w:val="2FE7FEF1ADFC43FF990D51460224C876"/>
    <w:rsid w:val="00D909FB"/>
  </w:style>
  <w:style w:type="paragraph" w:customStyle="1" w:styleId="4A181954E9344380AB989D56D35C7D1D">
    <w:name w:val="4A181954E9344380AB989D56D35C7D1D"/>
    <w:rsid w:val="00D90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FFBB-5737-4A29-8643-B3CAB80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конспекта по математике в первой младшей группе  Тема: «Большой - маленький»</vt:lpstr>
    </vt:vector>
  </TitlesOfParts>
  <Company>ДЕПАРТАМЕНТ  ПО  СОЦИАЛЬНЫМ  ВОПРОСАМ  АДМИНИСТРАЦИИ г. ИШИМАМУНИЦИПАЛЬНОЕ АВТОНОМНОЕ ДОШКОЛЬНОЕ ОБРАЗОВАТЕЛЬНОЕ УЧРЕЖДЕНИЕ «ДЕТСКИЙ САД № 10 ОБЩЕРАЗВИВАЮЩЕГО ВИДА С ПРИОРИТЕТНЫМ ОСУЩЕСТВЛЕНИЕМ ПОЗНАВАТЕЛЬНО-РЕЧЕВОГО РАЗВИТИЯ» города ИШИМА (МАДОУ д/с №10)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конспекта по математике в первой младшей группе  Тема: «Большой - маленький»</dc:title>
  <dc:creator>User</dc:creator>
  <cp:lastModifiedBy>Admin</cp:lastModifiedBy>
  <cp:revision>2</cp:revision>
  <dcterms:created xsi:type="dcterms:W3CDTF">2022-07-06T08:00:00Z</dcterms:created>
  <dcterms:modified xsi:type="dcterms:W3CDTF">2022-07-06T08:00:00Z</dcterms:modified>
</cp:coreProperties>
</file>