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4B" w:rsidRDefault="0049414B" w:rsidP="0049414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</w:t>
      </w:r>
      <w:r w:rsidR="00BF5744">
        <w:rPr>
          <w:b/>
          <w:sz w:val="28"/>
          <w:szCs w:val="28"/>
        </w:rPr>
        <w:t xml:space="preserve">                                 </w:t>
      </w:r>
      <w:r w:rsidR="00BF5744">
        <w:rPr>
          <w:b/>
          <w:sz w:val="36"/>
          <w:szCs w:val="36"/>
        </w:rPr>
        <w:t>2022 г.</w:t>
      </w:r>
    </w:p>
    <w:p w:rsidR="00BF5744" w:rsidRDefault="00BF5744" w:rsidP="00BF57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МБУДО  «</w:t>
      </w:r>
      <w:proofErr w:type="spellStart"/>
      <w:r>
        <w:rPr>
          <w:b/>
          <w:sz w:val="36"/>
          <w:szCs w:val="36"/>
        </w:rPr>
        <w:t>Фроловская</w:t>
      </w:r>
      <w:proofErr w:type="spellEnd"/>
      <w:r>
        <w:rPr>
          <w:b/>
          <w:sz w:val="36"/>
          <w:szCs w:val="36"/>
        </w:rPr>
        <w:t xml:space="preserve">  детская  школа  искусств»</w:t>
      </w:r>
    </w:p>
    <w:p w:rsidR="00BF5744" w:rsidRPr="00295785" w:rsidRDefault="00BF5744" w:rsidP="00BF57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.Ф</w:t>
      </w:r>
      <w:proofErr w:type="gramEnd"/>
      <w:r>
        <w:rPr>
          <w:b/>
          <w:sz w:val="32"/>
          <w:szCs w:val="32"/>
        </w:rPr>
        <w:t>ролово</w:t>
      </w:r>
      <w:proofErr w:type="spellEnd"/>
      <w:r>
        <w:rPr>
          <w:b/>
          <w:sz w:val="32"/>
          <w:szCs w:val="32"/>
        </w:rPr>
        <w:t xml:space="preserve"> Волгоградской области</w:t>
      </w:r>
    </w:p>
    <w:p w:rsidR="00BF5744" w:rsidRPr="00295785" w:rsidRDefault="00BF5744" w:rsidP="00BF5744">
      <w:pPr>
        <w:rPr>
          <w:b/>
          <w:sz w:val="32"/>
          <w:szCs w:val="32"/>
        </w:rPr>
      </w:pPr>
    </w:p>
    <w:p w:rsidR="00BF5744" w:rsidRDefault="00BF5744" w:rsidP="00BF574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r>
        <w:rPr>
          <w:b/>
          <w:sz w:val="48"/>
          <w:szCs w:val="48"/>
          <w:lang w:val="en-US"/>
        </w:rPr>
        <w:t>I</w:t>
      </w:r>
      <w:r w:rsidRPr="00BF574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Всероссийский конкурс</w:t>
      </w:r>
    </w:p>
    <w:p w:rsidR="00BF5744" w:rsidRDefault="00BF5744" w:rsidP="00BF574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«Инновационные идеи педагога»</w:t>
      </w:r>
    </w:p>
    <w:p w:rsidR="00105894" w:rsidRDefault="00105894" w:rsidP="00BF5744">
      <w:pPr>
        <w:rPr>
          <w:b/>
          <w:sz w:val="48"/>
          <w:szCs w:val="48"/>
        </w:rPr>
      </w:pPr>
    </w:p>
    <w:p w:rsidR="00105894" w:rsidRDefault="00105894" w:rsidP="00BF574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="00A91E48">
        <w:rPr>
          <w:b/>
          <w:sz w:val="44"/>
          <w:szCs w:val="44"/>
        </w:rPr>
        <w:t>Номинация: Педагогический опыт</w:t>
      </w:r>
    </w:p>
    <w:p w:rsidR="00A91E48" w:rsidRDefault="00A91E48" w:rsidP="00BF574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bookmarkStart w:id="0" w:name="_GoBack"/>
      <w:bookmarkEnd w:id="0"/>
      <w:r>
        <w:rPr>
          <w:b/>
          <w:sz w:val="44"/>
          <w:szCs w:val="44"/>
        </w:rPr>
        <w:t>Тема:  «Учимся  играть, играя»</w:t>
      </w:r>
    </w:p>
    <w:p w:rsidR="00105894" w:rsidRDefault="00105894" w:rsidP="00BF5744">
      <w:pPr>
        <w:rPr>
          <w:b/>
          <w:sz w:val="44"/>
          <w:szCs w:val="44"/>
        </w:rPr>
      </w:pPr>
    </w:p>
    <w:p w:rsidR="00105894" w:rsidRPr="00105894" w:rsidRDefault="00105894" w:rsidP="00BF5744">
      <w:pPr>
        <w:rPr>
          <w:b/>
          <w:sz w:val="44"/>
          <w:szCs w:val="44"/>
        </w:rPr>
      </w:pPr>
    </w:p>
    <w:p w:rsidR="00BF5744" w:rsidRDefault="00BF5744" w:rsidP="00BF5744">
      <w:pPr>
        <w:rPr>
          <w:b/>
          <w:sz w:val="32"/>
          <w:szCs w:val="32"/>
        </w:rPr>
      </w:pPr>
    </w:p>
    <w:p w:rsidR="00BF5744" w:rsidRDefault="00105894" w:rsidP="0010589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Автор работы:  Шведова И.А</w:t>
      </w:r>
    </w:p>
    <w:p w:rsidR="00105894" w:rsidRPr="00105894" w:rsidRDefault="00105894" w:rsidP="0010589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преподаватель фортепиано</w:t>
      </w:r>
    </w:p>
    <w:p w:rsidR="00BF5744" w:rsidRPr="00BF5744" w:rsidRDefault="00BF5744" w:rsidP="00BF5744">
      <w:pPr>
        <w:rPr>
          <w:b/>
          <w:sz w:val="32"/>
          <w:szCs w:val="32"/>
        </w:rPr>
      </w:pPr>
    </w:p>
    <w:p w:rsidR="009A2220" w:rsidRDefault="009A2220" w:rsidP="0049414B">
      <w:pPr>
        <w:rPr>
          <w:sz w:val="32"/>
          <w:szCs w:val="32"/>
        </w:rPr>
      </w:pPr>
    </w:p>
    <w:p w:rsidR="009A2220" w:rsidRDefault="009A2220" w:rsidP="0049414B">
      <w:pPr>
        <w:rPr>
          <w:sz w:val="32"/>
          <w:szCs w:val="32"/>
        </w:rPr>
      </w:pPr>
    </w:p>
    <w:p w:rsidR="0049414B" w:rsidRDefault="0049414B" w:rsidP="0049414B">
      <w:pPr>
        <w:rPr>
          <w:sz w:val="32"/>
          <w:szCs w:val="32"/>
        </w:rPr>
      </w:pPr>
    </w:p>
    <w:p w:rsidR="0049414B" w:rsidRDefault="0049414B" w:rsidP="0049414B">
      <w:pPr>
        <w:rPr>
          <w:sz w:val="32"/>
          <w:szCs w:val="32"/>
        </w:rPr>
      </w:pPr>
    </w:p>
    <w:p w:rsidR="0049414B" w:rsidRDefault="0049414B" w:rsidP="0049414B">
      <w:pPr>
        <w:rPr>
          <w:sz w:val="32"/>
          <w:szCs w:val="32"/>
        </w:rPr>
      </w:pPr>
    </w:p>
    <w:p w:rsidR="0049414B" w:rsidRDefault="0049414B" w:rsidP="0049414B">
      <w:pPr>
        <w:rPr>
          <w:sz w:val="32"/>
          <w:szCs w:val="32"/>
        </w:rPr>
      </w:pPr>
    </w:p>
    <w:p w:rsidR="00295785" w:rsidRDefault="00295785" w:rsidP="00105894">
      <w:pPr>
        <w:rPr>
          <w:sz w:val="32"/>
          <w:szCs w:val="32"/>
        </w:rPr>
      </w:pPr>
      <w:r>
        <w:rPr>
          <w:sz w:val="32"/>
          <w:szCs w:val="32"/>
        </w:rPr>
        <w:t>В своей работе я хочу поделиться своим опытом и порассуждать на тем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что же такое современный урок фортепиано, каковы основные проблемы преподава</w:t>
      </w:r>
      <w:r w:rsidR="00F320E6">
        <w:rPr>
          <w:sz w:val="32"/>
          <w:szCs w:val="32"/>
        </w:rPr>
        <w:t>ния и какие методы и приемы испо</w:t>
      </w:r>
      <w:r>
        <w:rPr>
          <w:sz w:val="32"/>
          <w:szCs w:val="32"/>
        </w:rPr>
        <w:t>льзуются на занятиях.</w:t>
      </w:r>
    </w:p>
    <w:p w:rsidR="00295785" w:rsidRDefault="00295785" w:rsidP="00105894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Pr="00295785">
        <w:rPr>
          <w:sz w:val="32"/>
          <w:szCs w:val="32"/>
        </w:rPr>
        <w:t>На началь</w:t>
      </w:r>
      <w:r>
        <w:rPr>
          <w:sz w:val="32"/>
          <w:szCs w:val="32"/>
        </w:rPr>
        <w:t>ном этапе занятий по фортепиано</w:t>
      </w:r>
      <w:r w:rsidRPr="00295785">
        <w:rPr>
          <w:sz w:val="32"/>
          <w:szCs w:val="32"/>
        </w:rPr>
        <w:t xml:space="preserve"> нужно в какой-то степени перенестись в эпоху раннего детства, деятельного любопытства. Можно повернуть дело так, чтобы не мы вкладывали знания в пассивно подставленные головы, а ученики донимали нас желанием всё узнать и всему научиться. Веди это и в самом деле так: именно ученику надо, чтобы его научили, а не учителю надо, обязательно научить! И значит наша задача – создавать такую «окружающую среду», которая способствует самовоспита</w:t>
      </w:r>
      <w:r>
        <w:rPr>
          <w:sz w:val="32"/>
          <w:szCs w:val="32"/>
        </w:rPr>
        <w:t>нию и самообучению ребёнка.</w:t>
      </w:r>
    </w:p>
    <w:p w:rsidR="00F320E6" w:rsidRDefault="00295785" w:rsidP="00105894">
      <w:pPr>
        <w:rPr>
          <w:sz w:val="32"/>
          <w:szCs w:val="32"/>
        </w:rPr>
      </w:pPr>
      <w:r w:rsidRPr="00295785">
        <w:rPr>
          <w:b/>
          <w:sz w:val="32"/>
          <w:szCs w:val="32"/>
        </w:rPr>
        <w:t xml:space="preserve"> «Корень учения горек, зато плод его сладок».</w:t>
      </w:r>
      <w:r w:rsidRPr="00295785">
        <w:rPr>
          <w:sz w:val="32"/>
          <w:szCs w:val="32"/>
        </w:rPr>
        <w:t xml:space="preserve"> Но нормальный ребёнок не согласен мучиться сейчас ради прекрасного, но отдалённого будущего. И мы обязаны позаботиться о том, чтобы учение было в как можно большей степени игрой для ребёнка. Ведь игра - это не только и не столько развлечение, сколько труд – азартный, интересный, хотя порой довольно тяжёлый. Причём труд бескорыстный: не за пятёрку, не за новый велосипед. Прислушаемся и к мнению Роберта Шумана: «Слово «играть» - очень хорошее, так как игра на инструменте должна быть тем же, что и игра с ним. </w:t>
      </w:r>
      <w:r w:rsidRPr="00295785">
        <w:rPr>
          <w:b/>
          <w:sz w:val="32"/>
          <w:szCs w:val="32"/>
        </w:rPr>
        <w:t>Кто не играет с инструментом, не играет на нём».</w:t>
      </w:r>
      <w:r w:rsidRPr="00295785">
        <w:rPr>
          <w:sz w:val="32"/>
          <w:szCs w:val="32"/>
        </w:rPr>
        <w:t xml:space="preserve"> Конечно, это не всегда просто – выдумать подходящую случаю игру, но, если к этому стремиться, пробовать раз за разом, искать интересные новшества у других авторов, удачи будут.</w:t>
      </w:r>
    </w:p>
    <w:p w:rsidR="00F320E6" w:rsidRDefault="00F320E6" w:rsidP="00105894">
      <w:pPr>
        <w:rPr>
          <w:sz w:val="32"/>
          <w:szCs w:val="32"/>
        </w:rPr>
      </w:pPr>
      <w:r>
        <w:rPr>
          <w:sz w:val="32"/>
          <w:szCs w:val="32"/>
        </w:rPr>
        <w:t>Приведу несколько музыкальных примеров.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b/>
        </w:rPr>
        <w:t xml:space="preserve"> </w:t>
      </w:r>
      <w:r w:rsidRPr="00F320E6">
        <w:rPr>
          <w:b/>
          <w:sz w:val="32"/>
          <w:szCs w:val="32"/>
        </w:rPr>
        <w:t>Игра «Там в лесу».</w:t>
      </w:r>
      <w:r w:rsidRPr="00F320E6">
        <w:rPr>
          <w:sz w:val="32"/>
          <w:szCs w:val="32"/>
        </w:rPr>
        <w:t xml:space="preserve"> Помогает на первых порах помочь ощутить </w:t>
      </w:r>
      <w:proofErr w:type="spellStart"/>
      <w:r w:rsidRPr="00F320E6">
        <w:rPr>
          <w:sz w:val="32"/>
          <w:szCs w:val="32"/>
        </w:rPr>
        <w:t>legato</w:t>
      </w:r>
      <w:proofErr w:type="spellEnd"/>
      <w:r w:rsidRPr="00F320E6">
        <w:rPr>
          <w:sz w:val="32"/>
          <w:szCs w:val="32"/>
        </w:rPr>
        <w:t xml:space="preserve"> и выработать этот приём на двух и трёх звуках.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sz w:val="32"/>
          <w:szCs w:val="32"/>
        </w:rPr>
        <w:lastRenderedPageBreak/>
        <w:t xml:space="preserve"> - С кем ты любишь гулять в лесу? 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sz w:val="32"/>
          <w:szCs w:val="32"/>
        </w:rPr>
        <w:t>- С бабушкой.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sz w:val="32"/>
          <w:szCs w:val="32"/>
        </w:rPr>
        <w:t xml:space="preserve"> - Представь, что бабушка беспокоится, чтобы ты не потерялась, окликает тебя.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sz w:val="32"/>
          <w:szCs w:val="32"/>
        </w:rPr>
        <w:t xml:space="preserve"> Левая рука – бабушка, правая – ребёнок. Все слова обязательно </w:t>
      </w:r>
      <w:proofErr w:type="spellStart"/>
      <w:r w:rsidRPr="00F320E6">
        <w:rPr>
          <w:sz w:val="32"/>
          <w:szCs w:val="32"/>
        </w:rPr>
        <w:t>пропевать</w:t>
      </w:r>
      <w:proofErr w:type="spellEnd"/>
      <w:r w:rsidRPr="00F320E6">
        <w:rPr>
          <w:sz w:val="32"/>
          <w:szCs w:val="32"/>
        </w:rPr>
        <w:t>.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sz w:val="32"/>
          <w:szCs w:val="32"/>
        </w:rPr>
        <w:t xml:space="preserve"> - </w:t>
      </w:r>
      <w:proofErr w:type="gramStart"/>
      <w:r w:rsidRPr="00F320E6">
        <w:rPr>
          <w:sz w:val="32"/>
          <w:szCs w:val="32"/>
        </w:rPr>
        <w:t>Ю-ля</w:t>
      </w:r>
      <w:proofErr w:type="gramEnd"/>
      <w:r w:rsidRPr="00F320E6">
        <w:rPr>
          <w:sz w:val="32"/>
          <w:szCs w:val="32"/>
        </w:rPr>
        <w:t>!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sz w:val="32"/>
          <w:szCs w:val="32"/>
        </w:rPr>
        <w:t xml:space="preserve"> - </w:t>
      </w:r>
      <w:proofErr w:type="gramStart"/>
      <w:r w:rsidRPr="00F320E6">
        <w:rPr>
          <w:sz w:val="32"/>
          <w:szCs w:val="32"/>
        </w:rPr>
        <w:t>А-у</w:t>
      </w:r>
      <w:proofErr w:type="gramEnd"/>
      <w:r w:rsidRPr="00F320E6">
        <w:rPr>
          <w:sz w:val="32"/>
          <w:szCs w:val="32"/>
        </w:rPr>
        <w:t xml:space="preserve">! 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sz w:val="32"/>
          <w:szCs w:val="32"/>
        </w:rPr>
        <w:t>- Где ты там?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sz w:val="32"/>
          <w:szCs w:val="32"/>
        </w:rPr>
        <w:t xml:space="preserve"> - Я в лесу!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sz w:val="32"/>
          <w:szCs w:val="32"/>
        </w:rPr>
        <w:t xml:space="preserve"> Интервалы могут быть разными. На какой именно палец шагать - поначалу неважно. Можно добавить педаль. Можно договориться, что, Юля ушла далеко, не слышит, бабушка зовёт её четыре раза подряд, тревожится – и вот, наконец, издалека доносится ответ. Игра може</w:t>
      </w:r>
      <w:r>
        <w:rPr>
          <w:sz w:val="32"/>
          <w:szCs w:val="32"/>
        </w:rPr>
        <w:t xml:space="preserve">т длиться сколько душе угодно. </w:t>
      </w:r>
    </w:p>
    <w:p w:rsidR="00F320E6" w:rsidRPr="00F320E6" w:rsidRDefault="00F320E6" w:rsidP="00105894">
      <w:pPr>
        <w:rPr>
          <w:b/>
          <w:sz w:val="32"/>
          <w:szCs w:val="32"/>
        </w:rPr>
      </w:pPr>
      <w:r w:rsidRPr="00F320E6">
        <w:rPr>
          <w:b/>
          <w:sz w:val="32"/>
          <w:szCs w:val="32"/>
        </w:rPr>
        <w:t xml:space="preserve"> Игра «Эхо».</w:t>
      </w:r>
    </w:p>
    <w:p w:rsidR="00F320E6" w:rsidRDefault="00F320E6" w:rsidP="00105894">
      <w:pPr>
        <w:rPr>
          <w:sz w:val="32"/>
          <w:szCs w:val="32"/>
        </w:rPr>
      </w:pPr>
      <w:r w:rsidRPr="00F320E6">
        <w:rPr>
          <w:sz w:val="32"/>
          <w:szCs w:val="32"/>
        </w:rPr>
        <w:t xml:space="preserve"> Работа над разнообразием звука. За инструментом двое (ученик и учитель, два ученика), педаль нажата. В сказочном лесу прозвучало слово (крик, шаги, любой звук – импровизируя в низком регистре f или </w:t>
      </w:r>
      <w:proofErr w:type="spellStart"/>
      <w:r w:rsidRPr="00F320E6">
        <w:rPr>
          <w:sz w:val="32"/>
          <w:szCs w:val="32"/>
        </w:rPr>
        <w:t>mf</w:t>
      </w:r>
      <w:proofErr w:type="spellEnd"/>
      <w:r w:rsidRPr="00F320E6">
        <w:rPr>
          <w:sz w:val="32"/>
          <w:szCs w:val="32"/>
        </w:rPr>
        <w:t xml:space="preserve">, коротко, чтобы легко было запомнить), и волшебное эхо повторяет всё трижды в разных октавах – </w:t>
      </w:r>
      <w:proofErr w:type="spellStart"/>
      <w:r w:rsidRPr="00F320E6">
        <w:rPr>
          <w:sz w:val="32"/>
          <w:szCs w:val="32"/>
        </w:rPr>
        <w:t>mp</w:t>
      </w:r>
      <w:proofErr w:type="spellEnd"/>
      <w:r w:rsidRPr="00F320E6">
        <w:rPr>
          <w:sz w:val="32"/>
          <w:szCs w:val="32"/>
        </w:rPr>
        <w:t xml:space="preserve">, p, </w:t>
      </w:r>
      <w:proofErr w:type="spellStart"/>
      <w:r w:rsidRPr="00F320E6">
        <w:rPr>
          <w:sz w:val="32"/>
          <w:szCs w:val="32"/>
        </w:rPr>
        <w:t>pp</w:t>
      </w:r>
      <w:proofErr w:type="spellEnd"/>
      <w:r w:rsidRPr="00F320E6">
        <w:rPr>
          <w:sz w:val="32"/>
          <w:szCs w:val="32"/>
        </w:rPr>
        <w:t>. Можно добавить такое условие: и «слово», и каждый ответ эха исполняются с участием обеих рук.</w:t>
      </w:r>
    </w:p>
    <w:p w:rsidR="00F320E6" w:rsidRDefault="00F320E6" w:rsidP="0010589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Подобных этим игры можно найти в сборниках для начинающих, а так же можно придумывать самому преподавателю.</w:t>
      </w:r>
      <w:proofErr w:type="gramEnd"/>
      <w:r>
        <w:rPr>
          <w:sz w:val="32"/>
          <w:szCs w:val="32"/>
        </w:rPr>
        <w:t xml:space="preserve"> Я </w:t>
      </w:r>
      <w:proofErr w:type="spellStart"/>
      <w:r>
        <w:rPr>
          <w:sz w:val="32"/>
          <w:szCs w:val="32"/>
        </w:rPr>
        <w:t>считаю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целесообразно использовать варианты каждой игры для разных учеников, исходя из индивидуальных особенностей каждого </w:t>
      </w:r>
      <w:r>
        <w:rPr>
          <w:sz w:val="32"/>
          <w:szCs w:val="32"/>
        </w:rPr>
        <w:lastRenderedPageBreak/>
        <w:t xml:space="preserve">ученика. </w:t>
      </w:r>
      <w:r w:rsidR="0043771D">
        <w:rPr>
          <w:sz w:val="32"/>
          <w:szCs w:val="32"/>
        </w:rPr>
        <w:t xml:space="preserve">Основной отличительной чертой современного урока </w:t>
      </w:r>
      <w:proofErr w:type="gramStart"/>
      <w:r w:rsidR="0043771D">
        <w:rPr>
          <w:sz w:val="32"/>
          <w:szCs w:val="32"/>
        </w:rPr>
        <w:t>фортепиано</w:t>
      </w:r>
      <w:proofErr w:type="gramEnd"/>
      <w:r w:rsidR="0043771D">
        <w:rPr>
          <w:sz w:val="32"/>
          <w:szCs w:val="32"/>
        </w:rPr>
        <w:t xml:space="preserve"> на мой взгляд является именно индивидуальный подход к преподаванию, преподаватель ориентируется на способности и одаренность каждого ученика, его темперамент и настроение на каждом конкретном уроке.</w:t>
      </w:r>
    </w:p>
    <w:p w:rsidR="00105894" w:rsidRPr="00105894" w:rsidRDefault="00295785" w:rsidP="00105894">
      <w:pPr>
        <w:rPr>
          <w:sz w:val="32"/>
          <w:szCs w:val="32"/>
        </w:rPr>
      </w:pPr>
      <w:r w:rsidRPr="00295785">
        <w:rPr>
          <w:sz w:val="32"/>
          <w:szCs w:val="32"/>
        </w:rPr>
        <w:t xml:space="preserve"> </w:t>
      </w:r>
      <w:r w:rsidR="00105894" w:rsidRPr="00105894">
        <w:rPr>
          <w:sz w:val="32"/>
          <w:szCs w:val="32"/>
        </w:rPr>
        <w:t>В настоящее время музыкальная педагогика претерпевает внедрение инноваций в процесс обучения игре на музыкальных инструментах. Опираясь на традиционные методики подготовки юных музыкантов, используя личный накопленный опыт, прибегая к помощи коллег и научных разработок, мы, педагоги, получаем в итоге качественно новый продукт, который и называется «инновацией». В современное время это просто необходимо.</w:t>
      </w:r>
    </w:p>
    <w:p w:rsidR="00105894" w:rsidRPr="00105894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t>Изменился мир, мы вступили в эпоху информационных технологий, выросло новое поколение детей, которое требует от преподавателей новых знаний, умений, быть в курсе последних тенденций.</w:t>
      </w:r>
    </w:p>
    <w:p w:rsidR="00105894" w:rsidRDefault="00105894" w:rsidP="00105894">
      <w:pPr>
        <w:rPr>
          <w:sz w:val="32"/>
          <w:szCs w:val="32"/>
        </w:rPr>
      </w:pPr>
      <w:r>
        <w:rPr>
          <w:sz w:val="32"/>
          <w:szCs w:val="32"/>
        </w:rPr>
        <w:t>Тем</w:t>
      </w:r>
      <w:r w:rsidRPr="00105894">
        <w:rPr>
          <w:sz w:val="32"/>
          <w:szCs w:val="32"/>
        </w:rPr>
        <w:t xml:space="preserve">а организации развивающего обучения в классе фортепиано детской музыкальной школы остается актуальной уже в течение многих десятилетий, причем в последние 25 лет эти вопросы стали обсуждаться особенно интенсивно. В этот период музыкальная педагогика пришла к выводу, что сложившиеся в середине ХХ века традиционные, направленные в основном на исполнительское обучение методы занятий в классе фортепиано, не могут быть использованы для всех детей, пришедших в музыкальную школу. Сегодня в класс фортепиано приходят дети самого различного уровня одарённости и подготовки. Многие из учащихся не имеют к моменту поступления в школу необходимого уровня развития музыкальных способностей и умения учиться. Этот факт отражает одну из основных тенденций музыкальной педагогики ХХ века, о которой пишет Л. </w:t>
      </w:r>
      <w:proofErr w:type="spellStart"/>
      <w:r w:rsidRPr="00105894">
        <w:rPr>
          <w:sz w:val="32"/>
          <w:szCs w:val="32"/>
        </w:rPr>
        <w:t>Баренбойм</w:t>
      </w:r>
      <w:proofErr w:type="spellEnd"/>
      <w:r w:rsidRPr="00105894">
        <w:rPr>
          <w:sz w:val="32"/>
          <w:szCs w:val="32"/>
        </w:rPr>
        <w:t xml:space="preserve"> - «Музыкальное воспитание – всем детям!».</w:t>
      </w:r>
    </w:p>
    <w:p w:rsidR="00D00ADC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lastRenderedPageBreak/>
        <w:t xml:space="preserve"> Аналогичную мысль высказал Г. Нейгауз: «Я убежден, что диалектически продуманная методика и школа должны охватывать все степени одаренности – от музыкально </w:t>
      </w:r>
      <w:proofErr w:type="gramStart"/>
      <w:r w:rsidRPr="00105894">
        <w:rPr>
          <w:sz w:val="32"/>
          <w:szCs w:val="32"/>
        </w:rPr>
        <w:t>дефективного</w:t>
      </w:r>
      <w:proofErr w:type="gramEnd"/>
      <w:r w:rsidRPr="00105894">
        <w:rPr>
          <w:sz w:val="32"/>
          <w:szCs w:val="32"/>
        </w:rPr>
        <w:t xml:space="preserve"> (ибо и такой должен учиться музыке, музыка – орудие культуры наравне с другими) до стихийно гениального». </w:t>
      </w:r>
    </w:p>
    <w:p w:rsidR="00105894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t>Ребенок приходит в музыкальную школу, и педагогу приходится обучать его независимо от уровня музыкальных данных. Задачи общего музыкального воспитания поставили перед преподавателями необходимость изменения методов музыкального обучения. Как правило, почти каждый ребенок при поступлении в музыкальную школу имеет достаточно ясную мотивацию для учебы. Ему нравится музыка, и он хочет научиться играть. В процессе обучения он должен получить средства для реализации цели – освоить необходимые навыки и знания. Однако учеба оказывается достаточно трудным и не очень приятным занятием, поэтому интерес к музыке постепенно исчезает.</w:t>
      </w:r>
    </w:p>
    <w:p w:rsidR="00105894" w:rsidRPr="00105894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t xml:space="preserve"> Сегодня основными задачами детского музыкального образования являются развитие музыкальности и музыкального мышления ребенка; превращение обучения в увлечение; обеспечение активного участия учащегося в учебной деятельности; повышение личного интереса к музыкальным занятиям; организация условий, при которых проявлялись бы самостоятельность и творческая инициатива учащегося.</w:t>
      </w:r>
    </w:p>
    <w:p w:rsidR="00105894" w:rsidRPr="00105894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t>Традиционное обучение игре на инструменте, к сожалению, не создает полноценных условий для решения этих задач. Поэтому тема организации развивающего обучения в классе фортепиано детской музыкальной школы является достаточно актуальной на сегодняшний день.</w:t>
      </w:r>
    </w:p>
    <w:p w:rsidR="00105894" w:rsidRPr="00105894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t xml:space="preserve">Музыкальное образование и воспитание детей характеризуется своей особой ролью в развитии личности ребенка. В современном </w:t>
      </w:r>
      <w:r w:rsidRPr="00105894">
        <w:rPr>
          <w:sz w:val="32"/>
          <w:szCs w:val="32"/>
        </w:rPr>
        <w:lastRenderedPageBreak/>
        <w:t xml:space="preserve">мире образованный человек должен уметь ориентироваться в традициях отечественной и мировой культуры, в системе ценностей, отличаться мобильностью и активной социальной адаптацией в обществе. Все эти требования не могут быть реализованы без использования дополнительного образования, где учащиеся занимаются различными видами творческой деятельности, имеют возможность раскрыть и реализовать свои способности, </w:t>
      </w:r>
      <w:proofErr w:type="spellStart"/>
      <w:r w:rsidRPr="00105894">
        <w:rPr>
          <w:sz w:val="32"/>
          <w:szCs w:val="32"/>
        </w:rPr>
        <w:t>самореализоваться</w:t>
      </w:r>
      <w:proofErr w:type="spellEnd"/>
      <w:r w:rsidRPr="00105894">
        <w:rPr>
          <w:sz w:val="32"/>
          <w:szCs w:val="32"/>
        </w:rPr>
        <w:t xml:space="preserve"> во многих видах искусства.</w:t>
      </w:r>
    </w:p>
    <w:p w:rsidR="00105894" w:rsidRPr="00105894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t>И, пожалуй, самое важное, что в наши учреждения дополнительного образования мы зачисляем детей, желающих научиться игре на различных музыкальных инструментах, имея при этом разный уровень базовых профессиональных способностей (память, слух, ритм). Основное их желание – научиться играть.</w:t>
      </w:r>
    </w:p>
    <w:p w:rsidR="00105894" w:rsidRPr="00105894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t xml:space="preserve">По своим способностям учащиеся делятся на одарённых, талантливых, способных и учащихся со средними музыкальными данными. Именно для последних, в первую очередь, необходимы инновационные методические программы, специальные методики, направленные на развитие таких свойств и качеств как интеллект, эмоциональная отзывчивость на музыку, </w:t>
      </w:r>
      <w:proofErr w:type="spellStart"/>
      <w:r w:rsidRPr="00105894">
        <w:rPr>
          <w:sz w:val="32"/>
          <w:szCs w:val="32"/>
        </w:rPr>
        <w:t>слухо</w:t>
      </w:r>
      <w:proofErr w:type="spellEnd"/>
      <w:r w:rsidRPr="00105894">
        <w:rPr>
          <w:sz w:val="32"/>
          <w:szCs w:val="32"/>
        </w:rPr>
        <w:t xml:space="preserve">-двигательная координация, музыкальный слух и музыкальное воображение. Именно этим часто вынужден заниматься преподаватель на уроках специальности, поскольку недостаточное развитие отмеченных выше качеств учащегося является безусловным тормозящим фактором успешного обучения такому </w:t>
      </w:r>
      <w:proofErr w:type="spellStart"/>
      <w:r w:rsidRPr="00105894">
        <w:rPr>
          <w:sz w:val="32"/>
          <w:szCs w:val="32"/>
        </w:rPr>
        <w:t>сложномувиду</w:t>
      </w:r>
      <w:proofErr w:type="spellEnd"/>
      <w:r w:rsidRPr="00105894">
        <w:rPr>
          <w:sz w:val="32"/>
          <w:szCs w:val="32"/>
        </w:rPr>
        <w:t xml:space="preserve"> деятельности как </w:t>
      </w:r>
      <w:proofErr w:type="spellStart"/>
      <w:r w:rsidRPr="00105894">
        <w:rPr>
          <w:sz w:val="32"/>
          <w:szCs w:val="32"/>
        </w:rPr>
        <w:t>музицирование</w:t>
      </w:r>
      <w:proofErr w:type="spellEnd"/>
      <w:r w:rsidRPr="00105894">
        <w:rPr>
          <w:sz w:val="32"/>
          <w:szCs w:val="32"/>
        </w:rPr>
        <w:t>. Порой приходится разъяснять, казалось бы, и самые простые вещи: ведь то, что кажется само собой разумеющимся и понятным преподавателю, не всегда пр</w:t>
      </w:r>
      <w:r w:rsidR="00F1675D">
        <w:rPr>
          <w:sz w:val="32"/>
          <w:szCs w:val="32"/>
        </w:rPr>
        <w:t>едставляется таким же учащемуся.</w:t>
      </w:r>
    </w:p>
    <w:p w:rsidR="00105894" w:rsidRPr="00105894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t>Если войти на сайт </w:t>
      </w:r>
      <w:r w:rsidRPr="00105894">
        <w:rPr>
          <w:sz w:val="32"/>
          <w:szCs w:val="32"/>
          <w:u w:val="single"/>
        </w:rPr>
        <w:t>http://www.muz-urok.ru/</w:t>
      </w:r>
      <w:r w:rsidRPr="00105894">
        <w:rPr>
          <w:sz w:val="32"/>
          <w:szCs w:val="32"/>
        </w:rPr>
        <w:t xml:space="preserve"> то можно совершить увлекательное путешествие в мир музыки: тому, кто собрался заниматься музыкой, предлагается огромный перечень того, с чего </w:t>
      </w:r>
      <w:r w:rsidRPr="00105894">
        <w:rPr>
          <w:sz w:val="32"/>
          <w:szCs w:val="32"/>
        </w:rPr>
        <w:lastRenderedPageBreak/>
        <w:t xml:space="preserve">можно начать занятие. </w:t>
      </w:r>
      <w:proofErr w:type="gramStart"/>
      <w:r w:rsidRPr="00105894">
        <w:rPr>
          <w:sz w:val="32"/>
          <w:szCs w:val="32"/>
        </w:rPr>
        <w:t>Это занимательные музыкальные рассказы, посвящённые истории музыки и истории России, большая коллекция интересных сказок и рассказов о музыке и музыкантах, мультфильмы и фильмы для детей о музыке и музыкантах, интересные игры, упражнения, советы: как правильно выбрать фортепиано, как за ним ухаживать, как правильно сидеть за инструментом, какие упражнения помогут преодолеть трудности при обучении.</w:t>
      </w:r>
      <w:proofErr w:type="gramEnd"/>
      <w:r w:rsidRPr="00105894">
        <w:rPr>
          <w:sz w:val="32"/>
          <w:szCs w:val="32"/>
        </w:rPr>
        <w:t xml:space="preserve"> И много другой интересной информации для детей и </w:t>
      </w:r>
      <w:proofErr w:type="spellStart"/>
      <w:r w:rsidRPr="00105894">
        <w:rPr>
          <w:sz w:val="32"/>
          <w:szCs w:val="32"/>
        </w:rPr>
        <w:t>родителей</w:t>
      </w:r>
      <w:proofErr w:type="gramStart"/>
      <w:r w:rsidRPr="00105894">
        <w:rPr>
          <w:sz w:val="32"/>
          <w:szCs w:val="32"/>
        </w:rPr>
        <w:t>.И</w:t>
      </w:r>
      <w:proofErr w:type="spellEnd"/>
      <w:proofErr w:type="gramEnd"/>
      <w:r w:rsidRPr="00105894">
        <w:rPr>
          <w:sz w:val="32"/>
          <w:szCs w:val="32"/>
        </w:rPr>
        <w:t xml:space="preserve"> все это можно узнать, нажав определенную кнопку, не тратя усилий по поиску тех или иных сведений.</w:t>
      </w:r>
    </w:p>
    <w:p w:rsidR="00105894" w:rsidRPr="00105894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t xml:space="preserve">На своих уроках я </w:t>
      </w:r>
      <w:proofErr w:type="spellStart"/>
      <w:r w:rsidRPr="00105894">
        <w:rPr>
          <w:sz w:val="32"/>
          <w:szCs w:val="32"/>
        </w:rPr>
        <w:t>примененяю</w:t>
      </w:r>
      <w:proofErr w:type="spellEnd"/>
      <w:r w:rsidRPr="00105894">
        <w:rPr>
          <w:sz w:val="32"/>
          <w:szCs w:val="32"/>
        </w:rPr>
        <w:t xml:space="preserve"> обучающие программы, в которых объясняются многие музыкальные термины, элементы музыкальной грамоты и теории музыки, и даются тестовые задания на определения нот, интервалов, длительности, размера, высоты и дви</w:t>
      </w:r>
      <w:r w:rsidR="00F1675D">
        <w:rPr>
          <w:sz w:val="32"/>
          <w:szCs w:val="32"/>
        </w:rPr>
        <w:t>жения звука. («Нотный тренажер»</w:t>
      </w:r>
      <w:r w:rsidR="00BE5C97">
        <w:rPr>
          <w:sz w:val="32"/>
          <w:szCs w:val="32"/>
        </w:rPr>
        <w:t>)</w:t>
      </w:r>
    </w:p>
    <w:p w:rsidR="00105894" w:rsidRDefault="00105894" w:rsidP="00105894">
      <w:pPr>
        <w:rPr>
          <w:sz w:val="32"/>
          <w:szCs w:val="32"/>
        </w:rPr>
      </w:pPr>
      <w:r w:rsidRPr="00105894">
        <w:rPr>
          <w:sz w:val="32"/>
          <w:szCs w:val="32"/>
        </w:rPr>
        <w:t xml:space="preserve">По своим способностям учащиеся делятся на одарённых, талантливых, способных и учащихся со средними музыкальными данными. Именно для последних, в первую очередь, необходимы инновационные методические программы, специальные методики, направленные на развитие таких свойств и качеств как интеллект, эмоциональная отзывчивость на музыку, </w:t>
      </w:r>
      <w:proofErr w:type="spellStart"/>
      <w:r w:rsidRPr="00105894">
        <w:rPr>
          <w:sz w:val="32"/>
          <w:szCs w:val="32"/>
        </w:rPr>
        <w:t>слухо</w:t>
      </w:r>
      <w:proofErr w:type="spellEnd"/>
      <w:r w:rsidRPr="00105894">
        <w:rPr>
          <w:sz w:val="32"/>
          <w:szCs w:val="32"/>
        </w:rPr>
        <w:t xml:space="preserve">-двигательная координация, музыкальный слух и музыкальное </w:t>
      </w:r>
      <w:proofErr w:type="spellStart"/>
      <w:r w:rsidRPr="00105894">
        <w:rPr>
          <w:sz w:val="32"/>
          <w:szCs w:val="32"/>
        </w:rPr>
        <w:t>воображение</w:t>
      </w:r>
      <w:proofErr w:type="gramStart"/>
      <w:r w:rsidRPr="00105894">
        <w:rPr>
          <w:sz w:val="32"/>
          <w:szCs w:val="32"/>
        </w:rPr>
        <w:t>.И</w:t>
      </w:r>
      <w:proofErr w:type="gramEnd"/>
      <w:r w:rsidRPr="00105894">
        <w:rPr>
          <w:sz w:val="32"/>
          <w:szCs w:val="32"/>
        </w:rPr>
        <w:t>менно</w:t>
      </w:r>
      <w:proofErr w:type="spellEnd"/>
      <w:r w:rsidRPr="00105894">
        <w:rPr>
          <w:sz w:val="32"/>
          <w:szCs w:val="32"/>
        </w:rPr>
        <w:t xml:space="preserve"> этим часто вынужден заниматься преподаватель на уроках специальности, поскольку недостаточное развитие отмеченных выше качеств учащегося является безусловным тормозящим фактором успешного обучения такому </w:t>
      </w:r>
      <w:proofErr w:type="spellStart"/>
      <w:r w:rsidRPr="00105894">
        <w:rPr>
          <w:sz w:val="32"/>
          <w:szCs w:val="32"/>
        </w:rPr>
        <w:t>сложномувиду</w:t>
      </w:r>
      <w:proofErr w:type="spellEnd"/>
      <w:r w:rsidRPr="00105894">
        <w:rPr>
          <w:sz w:val="32"/>
          <w:szCs w:val="32"/>
        </w:rPr>
        <w:t xml:space="preserve"> деятельности как </w:t>
      </w:r>
      <w:proofErr w:type="spellStart"/>
      <w:r w:rsidRPr="00105894">
        <w:rPr>
          <w:sz w:val="32"/>
          <w:szCs w:val="32"/>
        </w:rPr>
        <w:t>музицирование</w:t>
      </w:r>
      <w:proofErr w:type="spellEnd"/>
      <w:r w:rsidRPr="00105894">
        <w:rPr>
          <w:sz w:val="32"/>
          <w:szCs w:val="32"/>
        </w:rPr>
        <w:t>. Порой приходится разъяснять, казалось бы, и самые простые вещи: ведь то, что кажется само собой разумеющимся и понятным преподавателю, не всегда представляется таким же учащемуся.</w:t>
      </w:r>
    </w:p>
    <w:p w:rsidR="007D7169" w:rsidRDefault="00D00ADC" w:rsidP="0010589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Например, сделав на уроке видеозапись исполнения ученика и прослушав вместе с ним, будет целесообразно предоставить ему </w:t>
      </w:r>
      <w:r w:rsidR="00F1675D">
        <w:rPr>
          <w:sz w:val="32"/>
          <w:szCs w:val="32"/>
        </w:rPr>
        <w:t xml:space="preserve">возможность </w:t>
      </w:r>
      <w:r>
        <w:rPr>
          <w:sz w:val="32"/>
          <w:szCs w:val="32"/>
        </w:rPr>
        <w:t xml:space="preserve">самому проанализировать свое исполнение. </w:t>
      </w:r>
      <w:r w:rsidR="007D7169">
        <w:rPr>
          <w:sz w:val="32"/>
          <w:szCs w:val="32"/>
        </w:rPr>
        <w:t xml:space="preserve">Во </w:t>
      </w:r>
      <w:r w:rsidR="00F1675D">
        <w:rPr>
          <w:sz w:val="32"/>
          <w:szCs w:val="32"/>
        </w:rPr>
        <w:t xml:space="preserve">время исполнения ученики </w:t>
      </w:r>
      <w:r w:rsidR="007D7169">
        <w:rPr>
          <w:sz w:val="32"/>
          <w:szCs w:val="32"/>
        </w:rPr>
        <w:t>зачастую могут изменить темп исполнения,</w:t>
      </w:r>
      <w:r w:rsidR="00F1675D">
        <w:rPr>
          <w:sz w:val="32"/>
          <w:szCs w:val="32"/>
        </w:rPr>
        <w:t xml:space="preserve"> </w:t>
      </w:r>
      <w:r w:rsidR="007D7169">
        <w:rPr>
          <w:sz w:val="32"/>
          <w:szCs w:val="32"/>
        </w:rPr>
        <w:t xml:space="preserve">особенно в недостаточно </w:t>
      </w:r>
      <w:proofErr w:type="spellStart"/>
      <w:r w:rsidR="007D7169">
        <w:rPr>
          <w:sz w:val="32"/>
          <w:szCs w:val="32"/>
        </w:rPr>
        <w:t>проученнных</w:t>
      </w:r>
      <w:proofErr w:type="spellEnd"/>
      <w:r w:rsidR="007D7169">
        <w:rPr>
          <w:sz w:val="32"/>
          <w:szCs w:val="32"/>
        </w:rPr>
        <w:t xml:space="preserve"> местах</w:t>
      </w:r>
      <w:proofErr w:type="gramStart"/>
      <w:r w:rsidR="00F1675D">
        <w:rPr>
          <w:sz w:val="32"/>
          <w:szCs w:val="32"/>
        </w:rPr>
        <w:t xml:space="preserve"> </w:t>
      </w:r>
      <w:r w:rsidR="007D7169">
        <w:rPr>
          <w:sz w:val="32"/>
          <w:szCs w:val="32"/>
        </w:rPr>
        <w:t>.</w:t>
      </w:r>
      <w:proofErr w:type="gramEnd"/>
      <w:r w:rsidR="007D7169">
        <w:rPr>
          <w:sz w:val="32"/>
          <w:szCs w:val="32"/>
        </w:rPr>
        <w:t xml:space="preserve">На видеозаписи  это, как правило, прекрасно слышно. Так же ученик может услышать недостаточно </w:t>
      </w:r>
      <w:proofErr w:type="gramStart"/>
      <w:r w:rsidR="007D7169">
        <w:rPr>
          <w:sz w:val="32"/>
          <w:szCs w:val="32"/>
        </w:rPr>
        <w:t>активное</w:t>
      </w:r>
      <w:proofErr w:type="gramEnd"/>
      <w:r w:rsidR="007D7169">
        <w:rPr>
          <w:sz w:val="32"/>
          <w:szCs w:val="32"/>
        </w:rPr>
        <w:t xml:space="preserve"> или, наоборот, чрезмерное, непродуманное </w:t>
      </w:r>
      <w:proofErr w:type="spellStart"/>
      <w:r w:rsidR="007D7169">
        <w:rPr>
          <w:sz w:val="32"/>
          <w:szCs w:val="32"/>
        </w:rPr>
        <w:t>звукоизвлечение</w:t>
      </w:r>
      <w:proofErr w:type="spellEnd"/>
      <w:r w:rsidR="007D7169">
        <w:rPr>
          <w:sz w:val="32"/>
          <w:szCs w:val="32"/>
        </w:rPr>
        <w:t xml:space="preserve">. </w:t>
      </w:r>
    </w:p>
    <w:p w:rsidR="00D00ADC" w:rsidRPr="00105894" w:rsidRDefault="007D7169" w:rsidP="00105894">
      <w:pPr>
        <w:rPr>
          <w:sz w:val="32"/>
          <w:szCs w:val="32"/>
        </w:rPr>
      </w:pPr>
      <w:r>
        <w:rPr>
          <w:sz w:val="32"/>
          <w:szCs w:val="32"/>
        </w:rPr>
        <w:t>Так же, благодаря гаджетам, прямо на уроке мы можем просмотреть с учеником несколько исполнений произведения,</w:t>
      </w:r>
      <w:r w:rsidR="00F1675D">
        <w:rPr>
          <w:sz w:val="32"/>
          <w:szCs w:val="32"/>
        </w:rPr>
        <w:t xml:space="preserve"> </w:t>
      </w:r>
      <w:r>
        <w:rPr>
          <w:sz w:val="32"/>
          <w:szCs w:val="32"/>
        </w:rPr>
        <w:t>над которым работаем, обсудить каждое исполнение,</w:t>
      </w:r>
      <w:r w:rsidR="00F167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найти отличительные черты и особенности каждого исполнителя.  </w:t>
      </w:r>
    </w:p>
    <w:p w:rsidR="00105894" w:rsidRPr="00105894" w:rsidRDefault="007D7169" w:rsidP="00105894">
      <w:pPr>
        <w:rPr>
          <w:sz w:val="32"/>
          <w:szCs w:val="32"/>
        </w:rPr>
      </w:pPr>
      <w:r>
        <w:rPr>
          <w:sz w:val="32"/>
          <w:szCs w:val="32"/>
        </w:rPr>
        <w:t xml:space="preserve">Применение современных </w:t>
      </w:r>
      <w:r w:rsidR="00105894" w:rsidRPr="00105894">
        <w:rPr>
          <w:sz w:val="32"/>
          <w:szCs w:val="32"/>
        </w:rPr>
        <w:t>технологий на уроке способствуют: повышению интереса к музыке; росту познавательной активности учащихся в процессе обучения; повышению интереса к творческой деятельности; воспитанию активности и самостоятельности; формированию эстетического, эмоционально-целостного отношения к музыкальному иск</w:t>
      </w:r>
      <w:r w:rsidR="00F1675D">
        <w:rPr>
          <w:sz w:val="32"/>
          <w:szCs w:val="32"/>
        </w:rPr>
        <w:t xml:space="preserve">усству; развитию критического </w:t>
      </w:r>
      <w:r w:rsidR="00105894" w:rsidRPr="00105894">
        <w:rPr>
          <w:sz w:val="32"/>
          <w:szCs w:val="32"/>
        </w:rPr>
        <w:t>мышления. Использование информационных технологий в образовательном процессе предоставляет преподавателю большие возможности при проведении урока, делает занятие более увлекательным, запоминающимся и наглядным. Во время занятий, использование информационных технологий решает ряд важнейших задач, прежде всего, – это повышение интереса к обучению и к учебно-познавательной деятельности, усвоение учебного материала, активизация познавательной деятельности, реализация творческого потенциала учащихся.</w:t>
      </w:r>
    </w:p>
    <w:p w:rsidR="0049414B" w:rsidRDefault="0049414B" w:rsidP="0049414B">
      <w:pPr>
        <w:rPr>
          <w:sz w:val="32"/>
          <w:szCs w:val="32"/>
        </w:rPr>
      </w:pPr>
    </w:p>
    <w:p w:rsidR="0049414B" w:rsidRDefault="0049414B" w:rsidP="0049414B">
      <w:pPr>
        <w:rPr>
          <w:sz w:val="32"/>
          <w:szCs w:val="32"/>
        </w:rPr>
      </w:pPr>
    </w:p>
    <w:p w:rsidR="0049414B" w:rsidRDefault="0049414B" w:rsidP="0049414B">
      <w:pPr>
        <w:rPr>
          <w:sz w:val="32"/>
          <w:szCs w:val="32"/>
        </w:rPr>
      </w:pPr>
    </w:p>
    <w:p w:rsidR="0049414B" w:rsidRPr="0049414B" w:rsidRDefault="0049414B" w:rsidP="0049414B">
      <w:pPr>
        <w:rPr>
          <w:sz w:val="32"/>
          <w:szCs w:val="32"/>
        </w:rPr>
      </w:pPr>
    </w:p>
    <w:sectPr w:rsidR="0049414B" w:rsidRPr="0049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78"/>
    <w:rsid w:val="00105894"/>
    <w:rsid w:val="00295785"/>
    <w:rsid w:val="003545A3"/>
    <w:rsid w:val="00392B78"/>
    <w:rsid w:val="003F19F2"/>
    <w:rsid w:val="0043771D"/>
    <w:rsid w:val="0049414B"/>
    <w:rsid w:val="007D7169"/>
    <w:rsid w:val="009A2220"/>
    <w:rsid w:val="00A42725"/>
    <w:rsid w:val="00A91E48"/>
    <w:rsid w:val="00BE5C97"/>
    <w:rsid w:val="00BF5744"/>
    <w:rsid w:val="00D00ADC"/>
    <w:rsid w:val="00F1675D"/>
    <w:rsid w:val="00F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2021-06-06T12:36:00Z</dcterms:created>
  <dcterms:modified xsi:type="dcterms:W3CDTF">2022-01-08T15:56:00Z</dcterms:modified>
</cp:coreProperties>
</file>