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D4F8" w14:textId="6CA9A631" w:rsidR="00781C96" w:rsidRPr="00781C96" w:rsidRDefault="00781C96" w:rsidP="00781C96">
      <w:pPr>
        <w:jc w:val="center"/>
        <w:rPr>
          <w:rFonts w:ascii="Times New Roman" w:hAnsi="Times New Roman" w:cs="Times New Roman"/>
          <w:b/>
          <w:bCs/>
          <w:sz w:val="28"/>
          <w:szCs w:val="28"/>
        </w:rPr>
      </w:pPr>
      <w:r w:rsidRPr="00781C96">
        <w:rPr>
          <w:rFonts w:ascii="Times New Roman" w:hAnsi="Times New Roman" w:cs="Times New Roman"/>
          <w:b/>
          <w:bCs/>
          <w:sz w:val="28"/>
          <w:szCs w:val="28"/>
        </w:rPr>
        <w:t>Некоторые педагогические и методические</w:t>
      </w:r>
      <w:r w:rsidRPr="00781C96">
        <w:rPr>
          <w:rFonts w:ascii="Times New Roman" w:hAnsi="Times New Roman" w:cs="Times New Roman"/>
          <w:b/>
          <w:bCs/>
          <w:sz w:val="28"/>
          <w:szCs w:val="28"/>
        </w:rPr>
        <w:t xml:space="preserve"> </w:t>
      </w:r>
      <w:proofErr w:type="gramStart"/>
      <w:r w:rsidRPr="00781C96">
        <w:rPr>
          <w:rFonts w:ascii="Times New Roman" w:hAnsi="Times New Roman" w:cs="Times New Roman"/>
          <w:b/>
          <w:bCs/>
          <w:sz w:val="28"/>
          <w:szCs w:val="28"/>
        </w:rPr>
        <w:t>аспекты  системы</w:t>
      </w:r>
      <w:proofErr w:type="gramEnd"/>
      <w:r w:rsidRPr="00781C96">
        <w:rPr>
          <w:rFonts w:ascii="Times New Roman" w:hAnsi="Times New Roman" w:cs="Times New Roman"/>
          <w:b/>
          <w:bCs/>
          <w:sz w:val="28"/>
          <w:szCs w:val="28"/>
        </w:rPr>
        <w:t xml:space="preserve">  музыкальных  занятий по специальности в классе скрипки</w:t>
      </w:r>
    </w:p>
    <w:p w14:paraId="699F0130" w14:textId="77777777" w:rsidR="00781C96" w:rsidRPr="00781C96" w:rsidRDefault="00781C96" w:rsidP="00781C96">
      <w:pPr>
        <w:jc w:val="both"/>
        <w:rPr>
          <w:rFonts w:ascii="Times New Roman" w:hAnsi="Times New Roman" w:cs="Times New Roman"/>
          <w:sz w:val="28"/>
          <w:szCs w:val="28"/>
        </w:rPr>
      </w:pPr>
    </w:p>
    <w:p w14:paraId="13FD7923"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Поскольку музыкальная педагогика - часть общей педагогики, путь её развития такой же, как и у всей педагогики: собирать растерянную мудрость веков и обратить её к осмыслению ключевых проблем современной жизни.</w:t>
      </w:r>
    </w:p>
    <w:p w14:paraId="7E1D005D" w14:textId="77777777" w:rsidR="00781C96" w:rsidRPr="00781C96" w:rsidRDefault="00781C96" w:rsidP="00781C96">
      <w:pPr>
        <w:jc w:val="both"/>
        <w:rPr>
          <w:rFonts w:ascii="Times New Roman" w:hAnsi="Times New Roman" w:cs="Times New Roman"/>
          <w:sz w:val="28"/>
          <w:szCs w:val="28"/>
        </w:rPr>
      </w:pPr>
    </w:p>
    <w:p w14:paraId="39A3E905"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 связи с этим главная задача - углубление педагогической направленности </w:t>
      </w:r>
      <w:proofErr w:type="gramStart"/>
      <w:r w:rsidRPr="00781C96">
        <w:rPr>
          <w:rFonts w:ascii="Times New Roman" w:hAnsi="Times New Roman" w:cs="Times New Roman"/>
          <w:sz w:val="28"/>
          <w:szCs w:val="28"/>
        </w:rPr>
        <w:t>музыкального  образования</w:t>
      </w:r>
      <w:proofErr w:type="gramEnd"/>
      <w:r w:rsidRPr="00781C96">
        <w:rPr>
          <w:rFonts w:ascii="Times New Roman" w:hAnsi="Times New Roman" w:cs="Times New Roman"/>
          <w:sz w:val="28"/>
          <w:szCs w:val="28"/>
        </w:rPr>
        <w:t>, при решении которой встают вопросы: какие знания, умения и навыки должен иметь  в наши дни музыкант-педагог? Достаточно ли ему хорошо владеть техникой игры на своём инструменте, обладать исполнительским мастерством и знать определённое число методических приёмов?</w:t>
      </w:r>
    </w:p>
    <w:p w14:paraId="602F3AC2" w14:textId="77777777" w:rsidR="00781C96" w:rsidRPr="00781C96" w:rsidRDefault="00781C96" w:rsidP="00781C96">
      <w:pPr>
        <w:jc w:val="both"/>
        <w:rPr>
          <w:rFonts w:ascii="Times New Roman" w:hAnsi="Times New Roman" w:cs="Times New Roman"/>
          <w:sz w:val="28"/>
          <w:szCs w:val="28"/>
        </w:rPr>
      </w:pPr>
    </w:p>
    <w:p w14:paraId="0EEE0B6E"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Всякая педагогика определяется ответами: кого учить, для чего учить, чему учить и как учить. «Роль педагога состоит в том, чтобы открывать двери, а не в том, чтобы проталкивать в них ученика» </w:t>
      </w:r>
      <w:proofErr w:type="spellStart"/>
      <w:r w:rsidRPr="00781C96">
        <w:rPr>
          <w:rFonts w:ascii="Times New Roman" w:hAnsi="Times New Roman" w:cs="Times New Roman"/>
          <w:sz w:val="28"/>
          <w:szCs w:val="28"/>
        </w:rPr>
        <w:t>А.Штабель</w:t>
      </w:r>
      <w:proofErr w:type="spellEnd"/>
    </w:p>
    <w:p w14:paraId="5D394477" w14:textId="77777777" w:rsidR="00781C96" w:rsidRPr="00781C96" w:rsidRDefault="00781C96" w:rsidP="00781C96">
      <w:pPr>
        <w:jc w:val="both"/>
        <w:rPr>
          <w:rFonts w:ascii="Times New Roman" w:hAnsi="Times New Roman" w:cs="Times New Roman"/>
          <w:sz w:val="28"/>
          <w:szCs w:val="28"/>
        </w:rPr>
      </w:pPr>
    </w:p>
    <w:p w14:paraId="79046A56"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Выбор системы конкретных занятий и педагогических методов зависит от интеллектуального и музыкального уровня педагога, его опыта, сложившихся предпочтений или «школы», от тех задач, которые он перед собой и учеником ставит в процессе обучения.  Но в эти задачи непременно должны входить следующие:</w:t>
      </w:r>
    </w:p>
    <w:p w14:paraId="39704EAB" w14:textId="77777777" w:rsidR="00781C96" w:rsidRPr="00781C96" w:rsidRDefault="00781C96" w:rsidP="00781C96">
      <w:pPr>
        <w:jc w:val="both"/>
        <w:rPr>
          <w:rFonts w:ascii="Times New Roman" w:hAnsi="Times New Roman" w:cs="Times New Roman"/>
          <w:sz w:val="28"/>
          <w:szCs w:val="28"/>
        </w:rPr>
      </w:pPr>
    </w:p>
    <w:p w14:paraId="2486BF7A"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развитие индивидуальных музыкальных способностей ученика и их всестороннее выявление;</w:t>
      </w:r>
    </w:p>
    <w:p w14:paraId="606C7E7D"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активизация творческой инициативы и самостоятельности;</w:t>
      </w:r>
    </w:p>
    <w:p w14:paraId="3D3D7314"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формирование творческого мышления;</w:t>
      </w:r>
    </w:p>
    <w:p w14:paraId="79748ECB"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развитие музыкальной памяти и фантазии;</w:t>
      </w:r>
    </w:p>
    <w:p w14:paraId="0796FB5C"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формирование воли, настойчивости, внимания, эмоциональности;</w:t>
      </w:r>
    </w:p>
    <w:p w14:paraId="4635A468"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воспитание профессиональных навыков и исполнительских качеств.</w:t>
      </w:r>
    </w:p>
    <w:p w14:paraId="12F0F52A"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 осуществлении педагогических целей особую роль играют вопросы психологии обучения игре на скрипке, которые необычайно важны для успешного построения как процесса взаимодействия педагога и ученика, </w:t>
      </w:r>
      <w:r w:rsidRPr="00781C96">
        <w:rPr>
          <w:rFonts w:ascii="Times New Roman" w:hAnsi="Times New Roman" w:cs="Times New Roman"/>
          <w:sz w:val="28"/>
          <w:szCs w:val="28"/>
        </w:rPr>
        <w:lastRenderedPageBreak/>
        <w:t xml:space="preserve">педагога и класса, так </w:t>
      </w:r>
      <w:proofErr w:type="gramStart"/>
      <w:r w:rsidRPr="00781C96">
        <w:rPr>
          <w:rFonts w:ascii="Times New Roman" w:hAnsi="Times New Roman" w:cs="Times New Roman"/>
          <w:sz w:val="28"/>
          <w:szCs w:val="28"/>
        </w:rPr>
        <w:t>и  для</w:t>
      </w:r>
      <w:proofErr w:type="gramEnd"/>
      <w:r w:rsidRPr="00781C96">
        <w:rPr>
          <w:rFonts w:ascii="Times New Roman" w:hAnsi="Times New Roman" w:cs="Times New Roman"/>
          <w:sz w:val="28"/>
          <w:szCs w:val="28"/>
        </w:rPr>
        <w:t xml:space="preserve"> процесса взаимодействия скрипача и инструмента, скрипача и аудитории. В классе по специальности происходит творческое взаимодействие двух индивидуальностей, двух психологий, однако и общая психологическая атмосфера класса, </w:t>
      </w:r>
      <w:proofErr w:type="gramStart"/>
      <w:r w:rsidRPr="00781C96">
        <w:rPr>
          <w:rFonts w:ascii="Times New Roman" w:hAnsi="Times New Roman" w:cs="Times New Roman"/>
          <w:sz w:val="28"/>
          <w:szCs w:val="28"/>
        </w:rPr>
        <w:t>успехи  или</w:t>
      </w:r>
      <w:proofErr w:type="gramEnd"/>
      <w:r w:rsidRPr="00781C96">
        <w:rPr>
          <w:rFonts w:ascii="Times New Roman" w:hAnsi="Times New Roman" w:cs="Times New Roman"/>
          <w:sz w:val="28"/>
          <w:szCs w:val="28"/>
        </w:rPr>
        <w:t xml:space="preserve">  неуспехи отдельных учеников, их взаимоотношения с учителем и между собой, авторитет педагога в коллективе и многое другое определяет конечную эффективность процесса обучения.</w:t>
      </w:r>
    </w:p>
    <w:p w14:paraId="40F9F565" w14:textId="77777777" w:rsidR="00781C96" w:rsidRPr="00781C96" w:rsidRDefault="00781C96" w:rsidP="00781C96">
      <w:pPr>
        <w:jc w:val="both"/>
        <w:rPr>
          <w:rFonts w:ascii="Times New Roman" w:hAnsi="Times New Roman" w:cs="Times New Roman"/>
          <w:sz w:val="28"/>
          <w:szCs w:val="28"/>
        </w:rPr>
      </w:pPr>
    </w:p>
    <w:p w14:paraId="5047F2D1"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 исследованиях психологов было установлено, что яркий ученик как своеобразный эталон «тянет» за собой, стимулирует остальных лишь немногим меньше, чем сам педагог: ведь он показывает, что так играть у этого педагога можно, он так способен научить. Гораздо меньше, но ощутимо отрицательное влияние самого слабого ученика, особенно если он не делает заметных успехов. Из этого следует, что педагог должен наибольшее внимание уделять самым талантливым ученикам, затем всемерно подтягивать слабых, а «середняка» при этом приучать к самостоятельной работе, наблюдению, чтобы они потянулись за сильными учениками, а их будут подталкивать слабые, если станут делать успехи. Под таким двойным «прессом» </w:t>
      </w:r>
      <w:proofErr w:type="gramStart"/>
      <w:r w:rsidRPr="00781C96">
        <w:rPr>
          <w:rFonts w:ascii="Times New Roman" w:hAnsi="Times New Roman" w:cs="Times New Roman"/>
          <w:sz w:val="28"/>
          <w:szCs w:val="28"/>
        </w:rPr>
        <w:t>и  средние</w:t>
      </w:r>
      <w:proofErr w:type="gramEnd"/>
      <w:r w:rsidRPr="00781C96">
        <w:rPr>
          <w:rFonts w:ascii="Times New Roman" w:hAnsi="Times New Roman" w:cs="Times New Roman"/>
          <w:sz w:val="28"/>
          <w:szCs w:val="28"/>
        </w:rPr>
        <w:t xml:space="preserve"> ученики начнут показывать лучшие результаты. Замечу, что наиболее интересные ученики «класса», становятся «маркой», действуют положительно на протяжении длительного времени и после обучения.</w:t>
      </w:r>
    </w:p>
    <w:p w14:paraId="733B0E92" w14:textId="77777777" w:rsidR="00781C96" w:rsidRPr="00781C96" w:rsidRDefault="00781C96" w:rsidP="00781C96">
      <w:pPr>
        <w:jc w:val="both"/>
        <w:rPr>
          <w:rFonts w:ascii="Times New Roman" w:hAnsi="Times New Roman" w:cs="Times New Roman"/>
          <w:sz w:val="28"/>
          <w:szCs w:val="28"/>
        </w:rPr>
      </w:pPr>
    </w:p>
    <w:p w14:paraId="3BAADE4A"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Вместе с тем обучающей стороной в классе является не только ученик, но и сам педагог. </w:t>
      </w:r>
      <w:proofErr w:type="spellStart"/>
      <w:r w:rsidRPr="00781C96">
        <w:rPr>
          <w:rFonts w:ascii="Times New Roman" w:hAnsi="Times New Roman" w:cs="Times New Roman"/>
          <w:sz w:val="28"/>
          <w:szCs w:val="28"/>
        </w:rPr>
        <w:t>Д.Ф.Ойстрах</w:t>
      </w:r>
      <w:proofErr w:type="spellEnd"/>
      <w:r w:rsidRPr="00781C96">
        <w:rPr>
          <w:rFonts w:ascii="Times New Roman" w:hAnsi="Times New Roman" w:cs="Times New Roman"/>
          <w:sz w:val="28"/>
          <w:szCs w:val="28"/>
        </w:rPr>
        <w:t xml:space="preserve"> говорил, что он многому научился у своих учеников, что «педагогическая работа – своеобразная творческая лаборатория…». Современная педагогика отрицает метод навязывания ученику знаний и умений, то есть считает, что одностороннее воздействие учителя неэффективно без воспитания самого умения обучаться. Д. Ойстрах полагал, что «умение обучаться – это тоже талант». По мнению </w:t>
      </w:r>
      <w:proofErr w:type="spellStart"/>
      <w:r w:rsidRPr="00781C96">
        <w:rPr>
          <w:rFonts w:ascii="Times New Roman" w:hAnsi="Times New Roman" w:cs="Times New Roman"/>
          <w:sz w:val="28"/>
          <w:szCs w:val="28"/>
        </w:rPr>
        <w:t>К.Ушинского</w:t>
      </w:r>
      <w:proofErr w:type="spellEnd"/>
      <w:r w:rsidRPr="00781C96">
        <w:rPr>
          <w:rFonts w:ascii="Times New Roman" w:hAnsi="Times New Roman" w:cs="Times New Roman"/>
          <w:sz w:val="28"/>
          <w:szCs w:val="28"/>
        </w:rPr>
        <w:t xml:space="preserve">, «учитель сначала должен научить ребёнка учиться, а потом поручать это дело ему самому», а А.И. Ямпольский утверждал, что «найденное самим учеником в тысячу раз полезнее навязанного ему учителем». Но для того, чтобы раскрыть этот талант ученика, педагог должен найти </w:t>
      </w:r>
      <w:proofErr w:type="gramStart"/>
      <w:r w:rsidRPr="00781C96">
        <w:rPr>
          <w:rFonts w:ascii="Times New Roman" w:hAnsi="Times New Roman" w:cs="Times New Roman"/>
          <w:sz w:val="28"/>
          <w:szCs w:val="28"/>
        </w:rPr>
        <w:t>индивидуальный  подход</w:t>
      </w:r>
      <w:proofErr w:type="gramEnd"/>
      <w:r w:rsidRPr="00781C96">
        <w:rPr>
          <w:rFonts w:ascii="Times New Roman" w:hAnsi="Times New Roman" w:cs="Times New Roman"/>
          <w:sz w:val="28"/>
          <w:szCs w:val="28"/>
        </w:rPr>
        <w:t xml:space="preserve">  путей взаимодействия с учеником, это особенно значимо в классе по специальности, где происходит сложнейший процесс раскрытия таланта ученика.</w:t>
      </w:r>
    </w:p>
    <w:p w14:paraId="251EA26A" w14:textId="77777777" w:rsidR="00781C96" w:rsidRPr="00781C96" w:rsidRDefault="00781C96" w:rsidP="00781C96">
      <w:pPr>
        <w:jc w:val="both"/>
        <w:rPr>
          <w:rFonts w:ascii="Times New Roman" w:hAnsi="Times New Roman" w:cs="Times New Roman"/>
          <w:sz w:val="28"/>
          <w:szCs w:val="28"/>
        </w:rPr>
      </w:pPr>
    </w:p>
    <w:p w14:paraId="234974B5"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 классе возможны различные системы занятий, в которых складываются различные взаимоотношения педагога и ученика. Выделим четыре основных, </w:t>
      </w:r>
      <w:r w:rsidRPr="00781C96">
        <w:rPr>
          <w:rFonts w:ascii="Times New Roman" w:hAnsi="Times New Roman" w:cs="Times New Roman"/>
          <w:sz w:val="28"/>
          <w:szCs w:val="28"/>
        </w:rPr>
        <w:lastRenderedPageBreak/>
        <w:t xml:space="preserve">типовых (понятно, что в реальности мы </w:t>
      </w:r>
      <w:proofErr w:type="gramStart"/>
      <w:r w:rsidRPr="00781C96">
        <w:rPr>
          <w:rFonts w:ascii="Times New Roman" w:hAnsi="Times New Roman" w:cs="Times New Roman"/>
          <w:sz w:val="28"/>
          <w:szCs w:val="28"/>
        </w:rPr>
        <w:t>встречаем  чаще</w:t>
      </w:r>
      <w:proofErr w:type="gramEnd"/>
      <w:r w:rsidRPr="00781C96">
        <w:rPr>
          <w:rFonts w:ascii="Times New Roman" w:hAnsi="Times New Roman" w:cs="Times New Roman"/>
          <w:sz w:val="28"/>
          <w:szCs w:val="28"/>
        </w:rPr>
        <w:t xml:space="preserve"> смешанные типы, чем чистые):</w:t>
      </w:r>
    </w:p>
    <w:p w14:paraId="540F0012" w14:textId="77777777" w:rsidR="00781C96" w:rsidRPr="00781C96" w:rsidRDefault="00781C96" w:rsidP="00781C96">
      <w:pPr>
        <w:jc w:val="both"/>
        <w:rPr>
          <w:rFonts w:ascii="Times New Roman" w:hAnsi="Times New Roman" w:cs="Times New Roman"/>
          <w:sz w:val="28"/>
          <w:szCs w:val="28"/>
        </w:rPr>
      </w:pPr>
    </w:p>
    <w:p w14:paraId="5E8294D8" w14:textId="77777777" w:rsidR="00781C96" w:rsidRPr="00781C96" w:rsidRDefault="00781C96" w:rsidP="00781C96">
      <w:pPr>
        <w:jc w:val="both"/>
        <w:rPr>
          <w:rFonts w:ascii="Times New Roman" w:hAnsi="Times New Roman" w:cs="Times New Roman"/>
          <w:sz w:val="28"/>
          <w:szCs w:val="28"/>
        </w:rPr>
      </w:pPr>
      <w:proofErr w:type="gramStart"/>
      <w:r w:rsidRPr="00781C96">
        <w:rPr>
          <w:rFonts w:ascii="Times New Roman" w:hAnsi="Times New Roman" w:cs="Times New Roman"/>
          <w:sz w:val="28"/>
          <w:szCs w:val="28"/>
        </w:rPr>
        <w:t>Авторитарный  тип</w:t>
      </w:r>
      <w:proofErr w:type="gramEnd"/>
      <w:r w:rsidRPr="00781C96">
        <w:rPr>
          <w:rFonts w:ascii="Times New Roman" w:hAnsi="Times New Roman" w:cs="Times New Roman"/>
          <w:sz w:val="28"/>
          <w:szCs w:val="28"/>
        </w:rPr>
        <w:t xml:space="preserve"> поведения педагога, который диктует ученику и характер общения с инструментом, и его поведение в классе. Ученикам предписываются готовые, апробированные схемы решений, заранее размеченные ноты, однотипные указания. Авторитет педагога непререкаем его активность - </w:t>
      </w:r>
      <w:proofErr w:type="gramStart"/>
      <w:r w:rsidRPr="00781C96">
        <w:rPr>
          <w:rFonts w:ascii="Times New Roman" w:hAnsi="Times New Roman" w:cs="Times New Roman"/>
          <w:sz w:val="28"/>
          <w:szCs w:val="28"/>
        </w:rPr>
        <w:t>максимальная ,</w:t>
      </w:r>
      <w:proofErr w:type="gramEnd"/>
      <w:r w:rsidRPr="00781C96">
        <w:rPr>
          <w:rFonts w:ascii="Times New Roman" w:hAnsi="Times New Roman" w:cs="Times New Roman"/>
          <w:sz w:val="28"/>
          <w:szCs w:val="28"/>
        </w:rPr>
        <w:t xml:space="preserve"> иногда подавляющая эмоциональность ученика. Профессиональный уровень достигается при этом высокий. Но вместе с тем, самостоятельность ученика, его творческая индивидуальность не находятся в центре педагогического процесса. При такой системе занятий многие ученики становятся похожими друг на друга и по окончании учебного заведения порой быстро теряют достигнутый уровень мастерства.</w:t>
      </w:r>
    </w:p>
    <w:p w14:paraId="5295084C" w14:textId="77777777" w:rsidR="00781C96" w:rsidRPr="00781C96" w:rsidRDefault="00781C96" w:rsidP="00781C96">
      <w:pPr>
        <w:jc w:val="both"/>
        <w:rPr>
          <w:rFonts w:ascii="Times New Roman" w:hAnsi="Times New Roman" w:cs="Times New Roman"/>
          <w:sz w:val="28"/>
          <w:szCs w:val="28"/>
        </w:rPr>
      </w:pPr>
    </w:p>
    <w:p w14:paraId="3A6C1FAE" w14:textId="77777777" w:rsidR="00781C96" w:rsidRPr="00781C96" w:rsidRDefault="00781C96" w:rsidP="00781C96">
      <w:pPr>
        <w:jc w:val="both"/>
        <w:rPr>
          <w:rFonts w:ascii="Times New Roman" w:hAnsi="Times New Roman" w:cs="Times New Roman"/>
          <w:sz w:val="28"/>
          <w:szCs w:val="28"/>
        </w:rPr>
      </w:pPr>
      <w:proofErr w:type="gramStart"/>
      <w:r w:rsidRPr="00781C96">
        <w:rPr>
          <w:rFonts w:ascii="Times New Roman" w:hAnsi="Times New Roman" w:cs="Times New Roman"/>
          <w:sz w:val="28"/>
          <w:szCs w:val="28"/>
        </w:rPr>
        <w:t>Попустительский  тип</w:t>
      </w:r>
      <w:proofErr w:type="gramEnd"/>
      <w:r w:rsidRPr="00781C96">
        <w:rPr>
          <w:rFonts w:ascii="Times New Roman" w:hAnsi="Times New Roman" w:cs="Times New Roman"/>
          <w:sz w:val="28"/>
          <w:szCs w:val="28"/>
        </w:rPr>
        <w:t xml:space="preserve"> занятий противоположен первому. Главенствует пассивность педагога, перекладывание основной активности на самого ученика. </w:t>
      </w:r>
      <w:proofErr w:type="gramStart"/>
      <w:r w:rsidRPr="00781C96">
        <w:rPr>
          <w:rFonts w:ascii="Times New Roman" w:hAnsi="Times New Roman" w:cs="Times New Roman"/>
          <w:sz w:val="28"/>
          <w:szCs w:val="28"/>
        </w:rPr>
        <w:t>Урок  в</w:t>
      </w:r>
      <w:proofErr w:type="gramEnd"/>
      <w:r w:rsidRPr="00781C96">
        <w:rPr>
          <w:rFonts w:ascii="Times New Roman" w:hAnsi="Times New Roman" w:cs="Times New Roman"/>
          <w:sz w:val="28"/>
          <w:szCs w:val="28"/>
        </w:rPr>
        <w:t xml:space="preserve"> данном случае нередко строится по такой схеме: «Сыграй, что подготовил. Теперь ещё раз повтори. Здесь выше, здесь ниже, тут громче, здесь быстрее. В следующий раз принесёшь другую часть» и т.д. Замечания при такой системе обычно касаются недостатков игры, и они очень локальны. Нередко педагог допускает неподготовленную, неряшливую игру. Ученику многое «сходит с рук». Успехи в классе довольно медленные, качество невысокое, дисциплина страдает. Однако творческое начало у ученика активизируется – ведь кроме как на себя ему не на кого надеяться.</w:t>
      </w:r>
    </w:p>
    <w:p w14:paraId="61082868" w14:textId="77777777" w:rsidR="00781C96" w:rsidRPr="00781C96" w:rsidRDefault="00781C96" w:rsidP="00781C96">
      <w:pPr>
        <w:jc w:val="both"/>
        <w:rPr>
          <w:rFonts w:ascii="Times New Roman" w:hAnsi="Times New Roman" w:cs="Times New Roman"/>
          <w:sz w:val="28"/>
          <w:szCs w:val="28"/>
        </w:rPr>
      </w:pPr>
    </w:p>
    <w:p w14:paraId="11030197"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Демократический тип занятий. В данном случае педагог и ученик равно активны, мнение ученика значимо, а педагог не навязывает свои решения в виде приказа, старается качественно контролировать выполнение указаний, дисциплина в классе достаточно высока. Педагог знает ученика, старается развить его индивидуальные свойства, поощряет достижения. Однако и здесь не всё благополучно. В первую очередь слабо учитывается личностный фактор: хотя педагог и знает ученика, видит его перспективы и строит отношения с ним соответствующим образом, сам ученик знает себя плохо, </w:t>
      </w:r>
      <w:proofErr w:type="gramStart"/>
      <w:r w:rsidRPr="00781C96">
        <w:rPr>
          <w:rFonts w:ascii="Times New Roman" w:hAnsi="Times New Roman" w:cs="Times New Roman"/>
          <w:sz w:val="28"/>
          <w:szCs w:val="28"/>
        </w:rPr>
        <w:t>представляет  себя</w:t>
      </w:r>
      <w:proofErr w:type="gramEnd"/>
      <w:r w:rsidRPr="00781C96">
        <w:rPr>
          <w:rFonts w:ascii="Times New Roman" w:hAnsi="Times New Roman" w:cs="Times New Roman"/>
          <w:sz w:val="28"/>
          <w:szCs w:val="28"/>
        </w:rPr>
        <w:t xml:space="preserve"> совсем  иным, чем он кажется педагогу.</w:t>
      </w:r>
    </w:p>
    <w:p w14:paraId="3B60AF3C" w14:textId="77777777" w:rsidR="00781C96" w:rsidRPr="00781C96" w:rsidRDefault="00781C96" w:rsidP="00781C96">
      <w:pPr>
        <w:jc w:val="both"/>
        <w:rPr>
          <w:rFonts w:ascii="Times New Roman" w:hAnsi="Times New Roman" w:cs="Times New Roman"/>
          <w:sz w:val="28"/>
          <w:szCs w:val="28"/>
        </w:rPr>
      </w:pPr>
    </w:p>
    <w:p w14:paraId="072F5F2D"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Истинно </w:t>
      </w:r>
      <w:proofErr w:type="gramStart"/>
      <w:r w:rsidRPr="00781C96">
        <w:rPr>
          <w:rFonts w:ascii="Times New Roman" w:hAnsi="Times New Roman" w:cs="Times New Roman"/>
          <w:sz w:val="28"/>
          <w:szCs w:val="28"/>
        </w:rPr>
        <w:t>творческий  тип</w:t>
      </w:r>
      <w:proofErr w:type="gramEnd"/>
      <w:r w:rsidRPr="00781C96">
        <w:rPr>
          <w:rFonts w:ascii="Times New Roman" w:hAnsi="Times New Roman" w:cs="Times New Roman"/>
          <w:sz w:val="28"/>
          <w:szCs w:val="28"/>
        </w:rPr>
        <w:t xml:space="preserve"> системы занятий. Педагог общается с учеником не столько с позиций своего знания о нём, сколько с позиций отношения к его внутреннему «я», с учётом того, каким себя представляет сам ученик. Здесь </w:t>
      </w:r>
      <w:r w:rsidRPr="00781C96">
        <w:rPr>
          <w:rFonts w:ascii="Times New Roman" w:hAnsi="Times New Roman" w:cs="Times New Roman"/>
          <w:sz w:val="28"/>
          <w:szCs w:val="28"/>
        </w:rPr>
        <w:lastRenderedPageBreak/>
        <w:t>первостепенное отношение имеет способность педагога перевоплотиться в ученика, влезть в его «шкуру</w:t>
      </w:r>
      <w:proofErr w:type="gramStart"/>
      <w:r w:rsidRPr="00781C96">
        <w:rPr>
          <w:rFonts w:ascii="Times New Roman" w:hAnsi="Times New Roman" w:cs="Times New Roman"/>
          <w:sz w:val="28"/>
          <w:szCs w:val="28"/>
        </w:rPr>
        <w:t>»,  «</w:t>
      </w:r>
      <w:proofErr w:type="gramEnd"/>
      <w:r w:rsidRPr="00781C96">
        <w:rPr>
          <w:rFonts w:ascii="Times New Roman" w:hAnsi="Times New Roman" w:cs="Times New Roman"/>
          <w:sz w:val="28"/>
          <w:szCs w:val="28"/>
        </w:rPr>
        <w:t>играть его пальцами и думать его головой,- тогда поймёшь, что ему нужно» (</w:t>
      </w:r>
      <w:proofErr w:type="spellStart"/>
      <w:r w:rsidRPr="00781C96">
        <w:rPr>
          <w:rFonts w:ascii="Times New Roman" w:hAnsi="Times New Roman" w:cs="Times New Roman"/>
          <w:sz w:val="28"/>
          <w:szCs w:val="28"/>
        </w:rPr>
        <w:t>Л.Коган</w:t>
      </w:r>
      <w:proofErr w:type="spellEnd"/>
      <w:r w:rsidRPr="00781C96">
        <w:rPr>
          <w:rFonts w:ascii="Times New Roman" w:hAnsi="Times New Roman" w:cs="Times New Roman"/>
          <w:sz w:val="28"/>
          <w:szCs w:val="28"/>
        </w:rPr>
        <w:t xml:space="preserve">).  Другая сторона заключается в том, чтобы не давать прямых однозначных указаний, а всегда предлагать альтернативные пути решения проблемы. При этом педагог должен умело показывать ученику также те крайние точки, границы, за которыми заканчивается зона верного смысла, верного движения. Знание этих «пограничных координат решения» позволяет сознанию самому находить искомую «золотую середину», приобретая неоценимый опыт. </w:t>
      </w:r>
      <w:proofErr w:type="gramStart"/>
      <w:r w:rsidRPr="00781C96">
        <w:rPr>
          <w:rFonts w:ascii="Times New Roman" w:hAnsi="Times New Roman" w:cs="Times New Roman"/>
          <w:sz w:val="28"/>
          <w:szCs w:val="28"/>
        </w:rPr>
        <w:t>Выведение  на</w:t>
      </w:r>
      <w:proofErr w:type="gramEnd"/>
      <w:r w:rsidRPr="00781C96">
        <w:rPr>
          <w:rFonts w:ascii="Times New Roman" w:hAnsi="Times New Roman" w:cs="Times New Roman"/>
          <w:sz w:val="28"/>
          <w:szCs w:val="28"/>
        </w:rPr>
        <w:t xml:space="preserve"> первый план структур поощрения игры ученика, выделение сферы успешности действий,  творческих достижений, выражающихся в красоте фразы, качестве  звукоизвлечения  и  других исполнительских процессов. Это не только придаёт уверенность ученику, но и способствует формированию его собственного идеала игры. </w:t>
      </w:r>
      <w:proofErr w:type="spellStart"/>
      <w:r w:rsidRPr="00781C96">
        <w:rPr>
          <w:rFonts w:ascii="Times New Roman" w:hAnsi="Times New Roman" w:cs="Times New Roman"/>
          <w:sz w:val="28"/>
          <w:szCs w:val="28"/>
        </w:rPr>
        <w:t>А.Ямпольский</w:t>
      </w:r>
      <w:proofErr w:type="spellEnd"/>
      <w:r w:rsidRPr="00781C96">
        <w:rPr>
          <w:rFonts w:ascii="Times New Roman" w:hAnsi="Times New Roman" w:cs="Times New Roman"/>
          <w:sz w:val="28"/>
          <w:szCs w:val="28"/>
        </w:rPr>
        <w:t xml:space="preserve">, прослушав ученика, всегда отмечал его удачи, а затем замолкал, и </w:t>
      </w:r>
      <w:proofErr w:type="gramStart"/>
      <w:r w:rsidRPr="00781C96">
        <w:rPr>
          <w:rFonts w:ascii="Times New Roman" w:hAnsi="Times New Roman" w:cs="Times New Roman"/>
          <w:sz w:val="28"/>
          <w:szCs w:val="28"/>
        </w:rPr>
        <w:t>всему  остальному</w:t>
      </w:r>
      <w:proofErr w:type="gramEnd"/>
      <w:r w:rsidRPr="00781C96">
        <w:rPr>
          <w:rFonts w:ascii="Times New Roman" w:hAnsi="Times New Roman" w:cs="Times New Roman"/>
          <w:sz w:val="28"/>
          <w:szCs w:val="28"/>
        </w:rPr>
        <w:t xml:space="preserve"> ученик давал оценку сам, понимая, что это не заслуживает похвалы.</w:t>
      </w:r>
    </w:p>
    <w:p w14:paraId="3F62F4AD" w14:textId="77777777" w:rsidR="00781C96" w:rsidRPr="00781C96" w:rsidRDefault="00781C96" w:rsidP="00781C96">
      <w:pPr>
        <w:jc w:val="both"/>
        <w:rPr>
          <w:rFonts w:ascii="Times New Roman" w:hAnsi="Times New Roman" w:cs="Times New Roman"/>
          <w:sz w:val="28"/>
          <w:szCs w:val="28"/>
        </w:rPr>
      </w:pPr>
    </w:p>
    <w:p w14:paraId="52515495"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 методике проведения урока можно выделить несколько аспектов. Один связан с его стратегией - выбором целей, долгосрочным и средним планированием в рамках избранной педагогической системы. Другой – с определением желательной тактики – выбором ближних целей и задач, установлением эффективных методов развития ученика в той или иной области в связи с раскрытием его индивидуальности. Третий – с отбором конкретных методов, необходимого материала для </w:t>
      </w:r>
      <w:proofErr w:type="gramStart"/>
      <w:r w:rsidRPr="00781C96">
        <w:rPr>
          <w:rFonts w:ascii="Times New Roman" w:hAnsi="Times New Roman" w:cs="Times New Roman"/>
          <w:sz w:val="28"/>
          <w:szCs w:val="28"/>
        </w:rPr>
        <w:t>решения  как</w:t>
      </w:r>
      <w:proofErr w:type="gramEnd"/>
      <w:r w:rsidRPr="00781C96">
        <w:rPr>
          <w:rFonts w:ascii="Times New Roman" w:hAnsi="Times New Roman" w:cs="Times New Roman"/>
          <w:sz w:val="28"/>
          <w:szCs w:val="28"/>
        </w:rPr>
        <w:t xml:space="preserve">  тактических, так и стратегических задач. Разумеется, в процессе занятий в сознании педагога должны присутствовать все три стороны, корректировка намеченного процесса также является обязательной частью методики проведения урока. В отношении конкретных форм проведения занятий педагог достаточно свободен и может их варьировать в соответствии с намеченными целями, состоянием ученика. Можно выделить следующие наиболее типичные формы и методы работы на уроке:</w:t>
      </w:r>
    </w:p>
    <w:p w14:paraId="1526B9C3" w14:textId="77777777" w:rsidR="00781C96" w:rsidRPr="00781C96" w:rsidRDefault="00781C96" w:rsidP="00781C96">
      <w:pPr>
        <w:jc w:val="both"/>
        <w:rPr>
          <w:rFonts w:ascii="Times New Roman" w:hAnsi="Times New Roman" w:cs="Times New Roman"/>
          <w:sz w:val="28"/>
          <w:szCs w:val="28"/>
        </w:rPr>
      </w:pPr>
    </w:p>
    <w:p w14:paraId="09B13B52"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взаимный творческий поиск, углубленная работа над концепцией произведения, его образностью, характером звучания, технологическими задачами и т.д.;</w:t>
      </w:r>
    </w:p>
    <w:p w14:paraId="6F3D6538"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прослушивание с последующей корректировкой;</w:t>
      </w:r>
    </w:p>
    <w:p w14:paraId="21610A89"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создание исполнительского образца, когда тот или иной эпизод или фраза доводятся до идеального образца и приобретают эталонный характер, помогающий понять суть исполнительской задачи;</w:t>
      </w:r>
    </w:p>
    <w:p w14:paraId="22DDE08B"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lastRenderedPageBreak/>
        <w:t xml:space="preserve">показ педагогом нужного уровня </w:t>
      </w:r>
      <w:proofErr w:type="gramStart"/>
      <w:r w:rsidRPr="00781C96">
        <w:rPr>
          <w:rFonts w:ascii="Times New Roman" w:hAnsi="Times New Roman" w:cs="Times New Roman"/>
          <w:sz w:val="28"/>
          <w:szCs w:val="28"/>
        </w:rPr>
        <w:t>исполнения  данного</w:t>
      </w:r>
      <w:proofErr w:type="gramEnd"/>
      <w:r w:rsidRPr="00781C96">
        <w:rPr>
          <w:rFonts w:ascii="Times New Roman" w:hAnsi="Times New Roman" w:cs="Times New Roman"/>
          <w:sz w:val="28"/>
          <w:szCs w:val="28"/>
        </w:rPr>
        <w:t xml:space="preserve"> сочинения или приёма;</w:t>
      </w:r>
    </w:p>
    <w:p w14:paraId="34FC05DF"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тренировка – неоднократное повторение, «зубрёжка» на уроке;</w:t>
      </w:r>
    </w:p>
    <w:p w14:paraId="4379F987"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словесный инструктаж с конкретным разбором целого и отдельных деталей произведения, особенно нужный при </w:t>
      </w:r>
      <w:proofErr w:type="gramStart"/>
      <w:r w:rsidRPr="00781C96">
        <w:rPr>
          <w:rFonts w:ascii="Times New Roman" w:hAnsi="Times New Roman" w:cs="Times New Roman"/>
          <w:sz w:val="28"/>
          <w:szCs w:val="28"/>
        </w:rPr>
        <w:t>разъяснении  заданий</w:t>
      </w:r>
      <w:proofErr w:type="gramEnd"/>
      <w:r w:rsidRPr="00781C96">
        <w:rPr>
          <w:rFonts w:ascii="Times New Roman" w:hAnsi="Times New Roman" w:cs="Times New Roman"/>
          <w:sz w:val="28"/>
          <w:szCs w:val="28"/>
        </w:rPr>
        <w:t xml:space="preserve"> на дом;</w:t>
      </w:r>
    </w:p>
    <w:p w14:paraId="39668EC1"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самостоятельная работа ученика под руководством педагога, в том числе и читка с листа или разбор нового произведения;</w:t>
      </w:r>
    </w:p>
    <w:p w14:paraId="2E7F4C5E"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коллективные занятия.</w:t>
      </w:r>
    </w:p>
    <w:p w14:paraId="64A18C36"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Возможны и другие методы, к примеру, прослушивание записей изучаемого произведения, включение ученика, игравшего данное сочинение, в работу с учеником младшего класса приступающего к изучению данного произведения и т.д.</w:t>
      </w:r>
    </w:p>
    <w:p w14:paraId="248CDA32" w14:textId="77777777" w:rsidR="00781C96" w:rsidRPr="00781C96" w:rsidRDefault="00781C96" w:rsidP="00781C96">
      <w:pPr>
        <w:jc w:val="both"/>
        <w:rPr>
          <w:rFonts w:ascii="Times New Roman" w:hAnsi="Times New Roman" w:cs="Times New Roman"/>
          <w:sz w:val="28"/>
          <w:szCs w:val="28"/>
        </w:rPr>
      </w:pPr>
    </w:p>
    <w:p w14:paraId="4A9B7D31"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Краткий обзор основных педагогических и методических принципов позволяет отметить их тесную связь между собой и взаимное проникновение. Нельзя говорить об одном из них вне связи с другим, а получить наиболее оптимальный результат в музыкальном развитии </w:t>
      </w:r>
      <w:proofErr w:type="gramStart"/>
      <w:r w:rsidRPr="00781C96">
        <w:rPr>
          <w:rFonts w:ascii="Times New Roman" w:hAnsi="Times New Roman" w:cs="Times New Roman"/>
          <w:sz w:val="28"/>
          <w:szCs w:val="28"/>
        </w:rPr>
        <w:t>учащихся  можно</w:t>
      </w:r>
      <w:proofErr w:type="gramEnd"/>
      <w:r w:rsidRPr="00781C96">
        <w:rPr>
          <w:rFonts w:ascii="Times New Roman" w:hAnsi="Times New Roman" w:cs="Times New Roman"/>
          <w:sz w:val="28"/>
          <w:szCs w:val="28"/>
        </w:rPr>
        <w:t xml:space="preserve"> только при творческом применении принципов и гибких методах обучения, которые допускают разнообразное использование репертуара и способов его изучения.</w:t>
      </w:r>
    </w:p>
    <w:p w14:paraId="4A1E9026" w14:textId="77777777" w:rsidR="00781C96" w:rsidRPr="00781C96" w:rsidRDefault="00781C96" w:rsidP="00781C96">
      <w:pPr>
        <w:jc w:val="both"/>
        <w:rPr>
          <w:rFonts w:ascii="Times New Roman" w:hAnsi="Times New Roman" w:cs="Times New Roman"/>
          <w:sz w:val="28"/>
          <w:szCs w:val="28"/>
        </w:rPr>
      </w:pPr>
    </w:p>
    <w:p w14:paraId="118CE95C"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Цель учебного процесса действительно может быть достигнута различными способами. Все пути могут оказаться «стоящими внимания», и нет необходимости принуждать себя при выборе к категоричному «либо-либо».</w:t>
      </w:r>
    </w:p>
    <w:p w14:paraId="65E122F2" w14:textId="77777777" w:rsidR="00781C96" w:rsidRPr="00781C96" w:rsidRDefault="00781C96" w:rsidP="00781C96">
      <w:pPr>
        <w:jc w:val="both"/>
        <w:rPr>
          <w:rFonts w:ascii="Times New Roman" w:hAnsi="Times New Roman" w:cs="Times New Roman"/>
          <w:sz w:val="28"/>
          <w:szCs w:val="28"/>
        </w:rPr>
      </w:pPr>
    </w:p>
    <w:p w14:paraId="0906846B"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Деятельность преподавателя не должна превращаться в механическое выполнение каких-либо, даже самых замысловатых методических указаний, а постоянно быть творческим процессом.</w:t>
      </w:r>
    </w:p>
    <w:p w14:paraId="5A12C2EE" w14:textId="77777777" w:rsidR="00781C96" w:rsidRPr="00781C96" w:rsidRDefault="00781C96" w:rsidP="00781C96">
      <w:pPr>
        <w:jc w:val="both"/>
        <w:rPr>
          <w:rFonts w:ascii="Times New Roman" w:hAnsi="Times New Roman" w:cs="Times New Roman"/>
          <w:sz w:val="28"/>
          <w:szCs w:val="28"/>
        </w:rPr>
      </w:pPr>
    </w:p>
    <w:p w14:paraId="1CCCF7EF"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Как изменяются учащиеся от поколения к поколению – и каждое новое поколение проявляет свои типичные черты, требующие от педагога в ходе работы выбора соответствующих форм и методов преподавания, </w:t>
      </w:r>
      <w:proofErr w:type="gramStart"/>
      <w:r w:rsidRPr="00781C96">
        <w:rPr>
          <w:rFonts w:ascii="Times New Roman" w:hAnsi="Times New Roman" w:cs="Times New Roman"/>
          <w:sz w:val="28"/>
          <w:szCs w:val="28"/>
        </w:rPr>
        <w:t>-  так</w:t>
      </w:r>
      <w:proofErr w:type="gramEnd"/>
      <w:r w:rsidRPr="00781C96">
        <w:rPr>
          <w:rFonts w:ascii="Times New Roman" w:hAnsi="Times New Roman" w:cs="Times New Roman"/>
          <w:sz w:val="28"/>
          <w:szCs w:val="28"/>
        </w:rPr>
        <w:t xml:space="preserve"> и сам педагог и его работа изменяются на протяжении жизни.</w:t>
      </w:r>
    </w:p>
    <w:p w14:paraId="7E504CA2" w14:textId="77777777" w:rsidR="00781C96" w:rsidRPr="00781C96" w:rsidRDefault="00781C96" w:rsidP="00781C96">
      <w:pPr>
        <w:jc w:val="both"/>
        <w:rPr>
          <w:rFonts w:ascii="Times New Roman" w:hAnsi="Times New Roman" w:cs="Times New Roman"/>
          <w:sz w:val="28"/>
          <w:szCs w:val="28"/>
        </w:rPr>
      </w:pPr>
    </w:p>
    <w:p w14:paraId="6998E79F"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Берясь учить, вступая на стезю педагогической деятельности, преподаватель, прежде всего, лишает себя права распускаться, давать волю своим нервам. </w:t>
      </w:r>
      <w:proofErr w:type="gramStart"/>
      <w:r w:rsidRPr="00781C96">
        <w:rPr>
          <w:rFonts w:ascii="Times New Roman" w:hAnsi="Times New Roman" w:cs="Times New Roman"/>
          <w:sz w:val="28"/>
          <w:szCs w:val="28"/>
        </w:rPr>
        <w:t>Он  обязан</w:t>
      </w:r>
      <w:proofErr w:type="gramEnd"/>
      <w:r w:rsidRPr="00781C96">
        <w:rPr>
          <w:rFonts w:ascii="Times New Roman" w:hAnsi="Times New Roman" w:cs="Times New Roman"/>
          <w:sz w:val="28"/>
          <w:szCs w:val="28"/>
        </w:rPr>
        <w:t xml:space="preserve">  быть терпеливым  по  отношению к любым ошибкам </w:t>
      </w:r>
      <w:r w:rsidRPr="00781C96">
        <w:rPr>
          <w:rFonts w:ascii="Times New Roman" w:hAnsi="Times New Roman" w:cs="Times New Roman"/>
          <w:sz w:val="28"/>
          <w:szCs w:val="28"/>
        </w:rPr>
        <w:lastRenderedPageBreak/>
        <w:t>и непонятливости тех, кто пришёл к нему за помощью, пришёл учиться; обязан спокойно и благожелательно помочь им в трудном деле овладения исполнительским мастерством: не погаси искру, не помешай творчеству, но помоги, пожертвуй, если надо, и установленными  истинами ради смысла творчества!</w:t>
      </w:r>
    </w:p>
    <w:p w14:paraId="29FAB9DF" w14:textId="77777777" w:rsidR="00781C96" w:rsidRPr="00781C96" w:rsidRDefault="00781C96" w:rsidP="00781C96">
      <w:pPr>
        <w:jc w:val="both"/>
        <w:rPr>
          <w:rFonts w:ascii="Times New Roman" w:hAnsi="Times New Roman" w:cs="Times New Roman"/>
          <w:sz w:val="28"/>
          <w:szCs w:val="28"/>
        </w:rPr>
      </w:pPr>
    </w:p>
    <w:p w14:paraId="12B96433"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w:t>
      </w:r>
    </w:p>
    <w:p w14:paraId="6D45B73D" w14:textId="77777777" w:rsidR="00781C96" w:rsidRPr="00781C96" w:rsidRDefault="00781C96" w:rsidP="00781C96">
      <w:pPr>
        <w:jc w:val="both"/>
        <w:rPr>
          <w:rFonts w:ascii="Times New Roman" w:hAnsi="Times New Roman" w:cs="Times New Roman"/>
          <w:sz w:val="28"/>
          <w:szCs w:val="28"/>
        </w:rPr>
      </w:pPr>
    </w:p>
    <w:p w14:paraId="2693A0A3"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 xml:space="preserve"> Используемая литература:</w:t>
      </w:r>
    </w:p>
    <w:p w14:paraId="08866243" w14:textId="77777777" w:rsidR="00781C96" w:rsidRPr="00781C96" w:rsidRDefault="00781C96" w:rsidP="00781C96">
      <w:pPr>
        <w:jc w:val="both"/>
        <w:rPr>
          <w:rFonts w:ascii="Times New Roman" w:hAnsi="Times New Roman" w:cs="Times New Roman"/>
          <w:sz w:val="28"/>
          <w:szCs w:val="28"/>
        </w:rPr>
      </w:pPr>
    </w:p>
    <w:p w14:paraId="26745E09"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Крюкова В.В.  Музыкальная педагогика. /</w:t>
      </w:r>
      <w:proofErr w:type="spellStart"/>
      <w:r w:rsidRPr="00781C96">
        <w:rPr>
          <w:rFonts w:ascii="Times New Roman" w:hAnsi="Times New Roman" w:cs="Times New Roman"/>
          <w:sz w:val="28"/>
          <w:szCs w:val="28"/>
        </w:rPr>
        <w:t>Ростов</w:t>
      </w:r>
      <w:proofErr w:type="spellEnd"/>
      <w:r w:rsidRPr="00781C96">
        <w:rPr>
          <w:rFonts w:ascii="Times New Roman" w:hAnsi="Times New Roman" w:cs="Times New Roman"/>
          <w:sz w:val="28"/>
          <w:szCs w:val="28"/>
        </w:rPr>
        <w:t xml:space="preserve"> на </w:t>
      </w:r>
      <w:proofErr w:type="gramStart"/>
      <w:r w:rsidRPr="00781C96">
        <w:rPr>
          <w:rFonts w:ascii="Times New Roman" w:hAnsi="Times New Roman" w:cs="Times New Roman"/>
          <w:sz w:val="28"/>
          <w:szCs w:val="28"/>
        </w:rPr>
        <w:t>Дону  2002</w:t>
      </w:r>
      <w:proofErr w:type="gramEnd"/>
      <w:r w:rsidRPr="00781C96">
        <w:rPr>
          <w:rFonts w:ascii="Times New Roman" w:hAnsi="Times New Roman" w:cs="Times New Roman"/>
          <w:sz w:val="28"/>
          <w:szCs w:val="28"/>
        </w:rPr>
        <w:t>г.</w:t>
      </w:r>
    </w:p>
    <w:p w14:paraId="594853DD" w14:textId="77777777" w:rsidR="00781C96"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Ямпольский А.И.  Актуальные проблемы скрипичной педагогики. / М.2006г.</w:t>
      </w:r>
    </w:p>
    <w:p w14:paraId="46C621E5" w14:textId="77777777" w:rsidR="00781C96" w:rsidRPr="00781C96" w:rsidRDefault="00781C96" w:rsidP="00781C96">
      <w:pPr>
        <w:jc w:val="both"/>
        <w:rPr>
          <w:rFonts w:ascii="Times New Roman" w:hAnsi="Times New Roman" w:cs="Times New Roman"/>
          <w:sz w:val="28"/>
          <w:szCs w:val="28"/>
        </w:rPr>
      </w:pPr>
      <w:proofErr w:type="spellStart"/>
      <w:r w:rsidRPr="00781C96">
        <w:rPr>
          <w:rFonts w:ascii="Times New Roman" w:hAnsi="Times New Roman" w:cs="Times New Roman"/>
          <w:sz w:val="28"/>
          <w:szCs w:val="28"/>
        </w:rPr>
        <w:t>Берлянчик</w:t>
      </w:r>
      <w:proofErr w:type="spellEnd"/>
      <w:r w:rsidRPr="00781C96">
        <w:rPr>
          <w:rFonts w:ascii="Times New Roman" w:hAnsi="Times New Roman" w:cs="Times New Roman"/>
          <w:sz w:val="28"/>
          <w:szCs w:val="28"/>
        </w:rPr>
        <w:t xml:space="preserve"> М.  Как учить игре на </w:t>
      </w:r>
      <w:proofErr w:type="gramStart"/>
      <w:r w:rsidRPr="00781C96">
        <w:rPr>
          <w:rFonts w:ascii="Times New Roman" w:hAnsi="Times New Roman" w:cs="Times New Roman"/>
          <w:sz w:val="28"/>
          <w:szCs w:val="28"/>
        </w:rPr>
        <w:t>скрипке .</w:t>
      </w:r>
      <w:proofErr w:type="gramEnd"/>
      <w:r w:rsidRPr="00781C96">
        <w:rPr>
          <w:rFonts w:ascii="Times New Roman" w:hAnsi="Times New Roman" w:cs="Times New Roman"/>
          <w:sz w:val="28"/>
          <w:szCs w:val="28"/>
        </w:rPr>
        <w:t xml:space="preserve"> /М. 2004г.</w:t>
      </w:r>
    </w:p>
    <w:p w14:paraId="2D58305F" w14:textId="3A0F3B83" w:rsidR="00593BB5" w:rsidRPr="00781C96" w:rsidRDefault="00781C96" w:rsidP="00781C96">
      <w:pPr>
        <w:jc w:val="both"/>
        <w:rPr>
          <w:rFonts w:ascii="Times New Roman" w:hAnsi="Times New Roman" w:cs="Times New Roman"/>
          <w:sz w:val="28"/>
          <w:szCs w:val="28"/>
        </w:rPr>
      </w:pPr>
      <w:r w:rsidRPr="00781C96">
        <w:rPr>
          <w:rFonts w:ascii="Times New Roman" w:hAnsi="Times New Roman" w:cs="Times New Roman"/>
          <w:sz w:val="28"/>
          <w:szCs w:val="28"/>
        </w:rPr>
        <w:t>Алексеев А.  Воспитание музыканта-исполнителя. /Советская музыка 1980г.</w:t>
      </w:r>
    </w:p>
    <w:sectPr w:rsidR="00593BB5" w:rsidRPr="00781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6"/>
    <w:rsid w:val="00593BB5"/>
    <w:rsid w:val="0078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1532"/>
  <w15:chartTrackingRefBased/>
  <w15:docId w15:val="{07F81E40-6D3E-4575-9E70-08F673E8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9685</Characters>
  <Application>Microsoft Office Word</Application>
  <DocSecurity>0</DocSecurity>
  <Lines>80</Lines>
  <Paragraphs>22</Paragraphs>
  <ScaleCrop>false</ScaleCrop>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Строителев</dc:creator>
  <cp:keywords/>
  <dc:description/>
  <cp:lastModifiedBy>Виктор Строителев</cp:lastModifiedBy>
  <cp:revision>1</cp:revision>
  <dcterms:created xsi:type="dcterms:W3CDTF">2021-12-24T07:32:00Z</dcterms:created>
  <dcterms:modified xsi:type="dcterms:W3CDTF">2021-12-24T07:33:00Z</dcterms:modified>
</cp:coreProperties>
</file>