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06" w:rsidRDefault="009A0506" w:rsidP="009A05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Методическая записка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5"/>
        <w:gridCol w:w="6486"/>
      </w:tblGrid>
      <w:tr w:rsidR="009A0506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Default="009A050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 деятельности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Default="009A05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урока 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внеурочных занятий в музее</w:t>
            </w: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E11" w:rsidRPr="00082E11" w:rsidRDefault="00082E11" w:rsidP="00082E11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час памяти в музее, с использованием ЭОР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 – образовательный результат: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целей урока: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дидактическая: </w:t>
            </w:r>
          </w:p>
          <w:p w:rsidR="009A0506" w:rsidRPr="00095D46" w:rsidRDefault="009A0506" w:rsidP="00095D46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и первичное осознание </w:t>
            </w:r>
            <w:r w:rsidR="00F1543D" w:rsidRP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поискового</w:t>
            </w:r>
            <w:r w:rsidRP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материала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образовательная: </w:t>
            </w:r>
          </w:p>
          <w:p w:rsidR="009A0506" w:rsidRPr="00095D46" w:rsidRDefault="009A0506" w:rsidP="00095D46">
            <w:pPr>
              <w:pStyle w:val="a3"/>
              <w:numPr>
                <w:ilvl w:val="0"/>
                <w:numId w:val="18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приобщать учащихся к историческому  прошлому  нашей  страны, познакомить  с  </w:t>
            </w:r>
            <w:r w:rsidR="00F1543D" w:rsidRP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героическими историями наших земляков</w:t>
            </w:r>
            <w:r w:rsidRP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A0506" w:rsidRPr="00082E11" w:rsidRDefault="009A05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развивающая:</w:t>
            </w:r>
          </w:p>
          <w:p w:rsidR="009A0506" w:rsidRPr="00082E11" w:rsidRDefault="009A0506" w:rsidP="009A0506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правильно обобщить данные и сделать вывод;</w:t>
            </w:r>
          </w:p>
          <w:p w:rsidR="009A0506" w:rsidRPr="00082E11" w:rsidRDefault="009A0506" w:rsidP="009A0506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сравнивать, обобщать, анализировать.</w:t>
            </w:r>
          </w:p>
          <w:p w:rsidR="009A0506" w:rsidRPr="00F1543D" w:rsidRDefault="00F1543D" w:rsidP="00F1543D">
            <w:pPr>
              <w:pStyle w:val="a3"/>
              <w:numPr>
                <w:ilvl w:val="0"/>
                <w:numId w:val="8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0506"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 положительный настрой  к  активной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9A0506"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познавательной  деятельности. 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воспитательная:</w:t>
            </w:r>
          </w:p>
          <w:p w:rsidR="009A0506" w:rsidRPr="00F1543D" w:rsidRDefault="009A0506" w:rsidP="00F1543D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стремиться воспитать чувство ответственности за порученное дело, исполнительности, аккуратности, добросовестности, </w:t>
            </w:r>
          </w:p>
          <w:p w:rsidR="009A0506" w:rsidRPr="00F1543D" w:rsidRDefault="009A0506" w:rsidP="00F1543D">
            <w:pPr>
              <w:pStyle w:val="a3"/>
              <w:numPr>
                <w:ilvl w:val="0"/>
                <w:numId w:val="16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   чувство гордости  за  героическую  историю  страны; уважения  к  людям,  </w:t>
            </w:r>
            <w:proofErr w:type="gramStart"/>
            <w:r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совершивших</w:t>
            </w:r>
            <w:proofErr w:type="gramEnd"/>
            <w:r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героический поступок; патриотизм и активную  гражданскую  позицию обучающихся. </w:t>
            </w:r>
          </w:p>
          <w:p w:rsidR="009A0506" w:rsidRPr="00082E11" w:rsidRDefault="009A0506" w:rsidP="00F1543D">
            <w:pPr>
              <w:pStyle w:val="a3"/>
              <w:numPr>
                <w:ilvl w:val="0"/>
                <w:numId w:val="16"/>
              </w:num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Соблюдать  культуру поведения;    следовать  чувствам    уважения  и гордости  за  героическую  историю  страны, следовать    чувствам    уважения  к  защитникам Отечества. </w:t>
            </w: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Проектирование образовательных результатов: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 УУД:</w:t>
            </w:r>
          </w:p>
          <w:p w:rsidR="009A0506" w:rsidRPr="00F1543D" w:rsidRDefault="009A0506" w:rsidP="00F1543D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-Формировать самоанализ и самоконтроль результата;</w:t>
            </w:r>
          </w:p>
          <w:p w:rsidR="009A0506" w:rsidRPr="00F1543D" w:rsidRDefault="009A0506" w:rsidP="00F1543D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-Способность к самооценке на основе критериев успешности учебной деятельности.</w:t>
            </w:r>
          </w:p>
          <w:p w:rsidR="009A0506" w:rsidRPr="00082E11" w:rsidRDefault="009A0506" w:rsidP="00F1543D">
            <w:pPr>
              <w:pStyle w:val="a3"/>
              <w:numPr>
                <w:ilvl w:val="0"/>
                <w:numId w:val="17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включиться  в деятельность на личностно значимом уровне; </w:t>
            </w:r>
          </w:p>
          <w:p w:rsidR="009A0506" w:rsidRPr="00082E11" w:rsidRDefault="009A0506" w:rsidP="00F1543D">
            <w:pPr>
              <w:pStyle w:val="a3"/>
              <w:numPr>
                <w:ilvl w:val="0"/>
                <w:numId w:val="17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работать в команде, действовать в интересах группы 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УУД: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Start"/>
            <w:r w:rsidRPr="00082E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уроке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учителем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обнаруживать</w:t>
            </w:r>
            <w:proofErr w:type="gramEnd"/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учебную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проблему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свою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версию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пытаться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планировать свою деятельность.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082E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необходимую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0506" w:rsidRPr="00082E11" w:rsidRDefault="009A0506">
            <w:pPr>
              <w:spacing w:after="0" w:line="240" w:lineRule="auto"/>
              <w:ind w:left="100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82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 w:rsidRPr="00082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получат возможность научиться:   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Перерабатывать полученную информацию: наблюдать и делать  самостоятельные  выводы.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находить, выделять  и анализировать необходимую информацию; 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строить    речевые  высказывания  в  устной  форме,  строить    логическое  рассуждение;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представлять результаты своей работы 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речь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Вступать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уроке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роли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группе</w:t>
            </w:r>
            <w:r w:rsidRPr="00082E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</w:t>
            </w:r>
            <w:proofErr w:type="gramStart"/>
            <w:r w:rsidRPr="00082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 w:rsidRPr="00082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получат возможность научиться: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формулировать  собственное   мнение  и позицию;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договариваться  и  приходить  к  общему  решению  в  совместной  деятельности и учитывать  разные мнения; 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строить  монологическое высказывание и владеть  диалогической  формой  речи. 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способность нести личную и общественную  ответственность за судьбу своей семьи,  Родины;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активная гражданская позиция,  чувство патриотизма, верности Родине и готовности служения Отечеству; </w:t>
            </w:r>
          </w:p>
          <w:p w:rsidR="009A0506" w:rsidRPr="00082E11" w:rsidRDefault="009A0506" w:rsidP="009A0506">
            <w:pPr>
              <w:pStyle w:val="a3"/>
              <w:numPr>
                <w:ilvl w:val="0"/>
                <w:numId w:val="1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уметь работать с текстом,  работать с информацией.  </w:t>
            </w: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A0506" w:rsidRPr="00082E11" w:rsidRDefault="009A0506" w:rsidP="009A050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Информационно-образовательная среда урока/занятия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Информационные технологии и электронные средства обучения: </w:t>
            </w:r>
            <w:proofErr w:type="spellStart"/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мультимедейное</w:t>
            </w:r>
            <w:proofErr w:type="spellEnd"/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оборудование</w:t>
            </w:r>
          </w:p>
          <w:p w:rsidR="009A0506" w:rsidRPr="00082E11" w:rsidRDefault="009A0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 w:rsidP="00095D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5D4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пределение понятий</w:t>
            </w:r>
            <w:r w:rsidR="00082E11"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Герой, Подвиг, Уважение, Орден, Память</w:t>
            </w:r>
          </w:p>
        </w:tc>
      </w:tr>
      <w:tr w:rsidR="009A0506" w:rsidRPr="00082E11" w:rsidTr="00262146">
        <w:trPr>
          <w:trHeight w:val="1"/>
        </w:trPr>
        <w:tc>
          <w:tcPr>
            <w:tcW w:w="3035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9A0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6486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506" w:rsidRPr="00082E11" w:rsidRDefault="00095D46" w:rsidP="0026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9A0506"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росмотр</w:t>
            </w:r>
            <w:r w:rsidR="00262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0506"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видеоматериал</w:t>
            </w:r>
            <w:r w:rsidR="0026214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9A0506"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t>, диалогический, монологический, ведение переписки с поисковыми отрядами и родственниками погибших, сбор сведений о военнослужащих, пропавших без вести, работа с сайтами Министерства обороны, проведение Вахты памяти.</w:t>
            </w:r>
            <w:r w:rsidR="009A0506" w:rsidRPr="00082E1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9A0506" w:rsidRPr="00082E11" w:rsidRDefault="009A0506" w:rsidP="009A0506">
      <w:pPr>
        <w:rPr>
          <w:rFonts w:ascii="Times New Roman" w:eastAsia="Calibri" w:hAnsi="Times New Roman" w:cs="Times New Roman"/>
          <w:sz w:val="24"/>
          <w:szCs w:val="24"/>
        </w:rPr>
      </w:pPr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Автор</w:t>
      </w:r>
      <w:r>
        <w:rPr>
          <w:rFonts w:ascii="Times New Roman" w:eastAsia="Times New Roman" w:hAnsi="Times New Roman" w:cs="Times New Roman"/>
          <w:sz w:val="28"/>
        </w:rPr>
        <w:t xml:space="preserve">: Лыткина Лариса Эдуардовна, учитель начальных классов, </w:t>
      </w:r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Тумашовская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начальная  общеобразовательная школа, филиал Муниципального автономного общеобразовательного учреждения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Заводоуковского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городского округа «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Заводоуковская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средняя общеобразовательная школа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4 имени Заслуженного учителя РСФСР, Почетного гражданина г. Заводоуковска Агафонова Леонида Устиновича»</w:t>
      </w:r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Название работы</w:t>
      </w:r>
      <w:r>
        <w:rPr>
          <w:rFonts w:ascii="Times New Roman" w:eastAsia="Times New Roman" w:hAnsi="Times New Roman" w:cs="Times New Roman"/>
          <w:sz w:val="28"/>
        </w:rPr>
        <w:t>: Внеклассн</w:t>
      </w:r>
      <w:r w:rsidR="0076787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е воспитательн</w:t>
      </w:r>
      <w:r w:rsidR="0076787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е меропри</w:t>
      </w:r>
      <w:r w:rsidR="00767871">
        <w:rPr>
          <w:rFonts w:ascii="Times New Roman" w:eastAsia="Times New Roman" w:hAnsi="Times New Roman" w:cs="Times New Roman"/>
          <w:sz w:val="28"/>
        </w:rPr>
        <w:t>ятие</w:t>
      </w:r>
      <w:r>
        <w:rPr>
          <w:rFonts w:ascii="Times New Roman" w:eastAsia="Times New Roman" w:hAnsi="Times New Roman" w:cs="Times New Roman"/>
          <w:sz w:val="28"/>
        </w:rPr>
        <w:t xml:space="preserve"> - час памяти в  музее:  «Слава землякам, героям Отечества!»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Описание работы</w:t>
      </w:r>
      <w:r>
        <w:rPr>
          <w:rFonts w:ascii="Times New Roman" w:eastAsia="Times New Roman" w:hAnsi="Times New Roman" w:cs="Times New Roman"/>
          <w:sz w:val="28"/>
        </w:rPr>
        <w:t xml:space="preserve">:  </w:t>
      </w:r>
      <w:proofErr w:type="gramStart"/>
      <w:r>
        <w:rPr>
          <w:rFonts w:ascii="Times New Roman" w:eastAsia="Times New Roman" w:hAnsi="Times New Roman" w:cs="Times New Roman"/>
          <w:sz w:val="28"/>
        </w:rPr>
        <w:t>«Слава землякам, героям Отечества!»  - воспитательн</w:t>
      </w:r>
      <w:r w:rsidR="0076787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е мероприяти</w:t>
      </w:r>
      <w:r w:rsidR="00767871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 для обучающихся младшего и среднего школьного возраста, посвящённ</w:t>
      </w:r>
      <w:r w:rsidR="00767871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е  Дню героев Отечества (9 декабря)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Форма проведения</w:t>
      </w:r>
      <w:r>
        <w:rPr>
          <w:rFonts w:ascii="Times New Roman" w:eastAsia="Times New Roman" w:hAnsi="Times New Roman" w:cs="Times New Roman"/>
          <w:sz w:val="28"/>
        </w:rPr>
        <w:t>: час памяти в музее, с использованием ЭОР</w:t>
      </w:r>
      <w:proofErr w:type="gramEnd"/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Методы и приёмы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диалогический, монологический, ведение переписки с поисковыми отрядами и родственниками погибших, сбор сведений о военнослужащих, пропавших без вести, работа с сайтами Министерства обороны, проведение Вахты памяти.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Цель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содействие становлению личности учащихся через ознакомление с историческим наследием нашей Родины.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:rsidR="00325078" w:rsidRDefault="00325078" w:rsidP="00325078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у детей  чувства любви к Родине и гордости за свою страну, уважительного отношения к славному военно-историческому прошлому России;</w:t>
      </w:r>
    </w:p>
    <w:p w:rsidR="00325078" w:rsidRDefault="00325078" w:rsidP="00325078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глубокого понимания воинского и гражданского долга перед своим Отечеством;</w:t>
      </w:r>
    </w:p>
    <w:p w:rsidR="00325078" w:rsidRDefault="00325078" w:rsidP="00325078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сохранение памяти о Героях, на конкретных примерах подвигов Героев, содействие проявлению у молодежи готовности к достойному и самоотверженному служению Отечеству;</w:t>
      </w:r>
    </w:p>
    <w:p w:rsidR="00325078" w:rsidRPr="00BD1A52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приобщать учащихся к </w:t>
      </w: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историческому  прошлому  нашей  страны, познакомить  с  историей возникновения  праздника. </w:t>
      </w:r>
    </w:p>
    <w:p w:rsidR="00325078" w:rsidRPr="00FD5A5F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 развивать  положительный настрой  к  активной  познавательной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деятельности. </w:t>
      </w:r>
    </w:p>
    <w:p w:rsidR="00325078" w:rsidRPr="00FD5A5F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:  воспитывать    чувство гордости  за  героическую  историю  страны; уважения  к  людям,  совершивших  героический поступок; патриотизм и активную  гражданскую  позицию обучающихся. </w:t>
      </w:r>
    </w:p>
    <w:p w:rsidR="00325078" w:rsidRPr="00FD5A5F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облюдать  культуру поведения;    следовать  чувствам    уважения  и гордости  за  героическую  историю  страны, следовать    чувствам    уважения  к  защитникам Отечества. </w:t>
      </w:r>
    </w:p>
    <w:p w:rsidR="00325078" w:rsidRPr="00FD5A5F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Основные понятия</w:t>
      </w: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D5A5F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ерой. Подвиг. Уважение. Орден. Память.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мультимедийное оборудование для демонстрации  презентации и прослушивания песен;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высказывания о Родине, подвиге, героизме; </w:t>
      </w:r>
    </w:p>
    <w:p w:rsidR="00325078" w:rsidRPr="00006CB8" w:rsidRDefault="00325078" w:rsidP="00325078">
      <w:pPr>
        <w:spacing w:before="100" w:after="10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Используемые педагогические технологии 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>Развитие критического мышления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подход,  ИКТ</w:t>
      </w:r>
    </w:p>
    <w:p w:rsidR="00325078" w:rsidRPr="00FD5A5F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Методы и приемы: 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>Методы:  словесные  –  участие  в  коллективном  диалоге,  наглядные  –  презентация,  практические  - выполнение  задания</w:t>
      </w:r>
      <w:proofErr w:type="gramStart"/>
      <w:r w:rsidRPr="00BD1A5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BD1A52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спользование мультимедиа компонента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Время реализации  45 минут </w:t>
      </w:r>
    </w:p>
    <w:p w:rsidR="00325078" w:rsidRPr="00FD5A5F" w:rsidRDefault="00325078" w:rsidP="00325078">
      <w:pPr>
        <w:spacing w:before="100" w:after="100" w:line="240" w:lineRule="auto"/>
        <w:ind w:firstLine="75"/>
        <w:rPr>
          <w:rFonts w:ascii="Times New Roman" w:eastAsia="Times New Roman" w:hAnsi="Times New Roman" w:cs="Times New Roman"/>
          <w:sz w:val="28"/>
          <w:szCs w:val="28"/>
        </w:rPr>
      </w:pP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Планируемый результат </w:t>
      </w: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включиться  в деятельность на личностно значимом уровне;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работать в команде, действовать в интересах группы </w:t>
      </w: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УУД</w:t>
      </w: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познавательные: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 находить, выделять  и анализировать необходимую информацию; 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 строить    речевые  высказывания  в  устной  форме,  строить    логическое  рассуждение;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 представлять результаты своей работы </w:t>
      </w: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регулятивные: 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  принимать и сохранять учебную задачу; 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  проявлять познавательную инициативу в учебном сотрудничестве. </w:t>
      </w: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коммуникативные:  </w:t>
      </w:r>
    </w:p>
    <w:p w:rsidR="00325078" w:rsidRPr="00FD5A5F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A5F">
        <w:rPr>
          <w:rFonts w:ascii="Times New Roman" w:eastAsia="Times New Roman" w:hAnsi="Times New Roman" w:cs="Times New Roman"/>
          <w:sz w:val="28"/>
          <w:szCs w:val="28"/>
        </w:rPr>
        <w:t xml:space="preserve">  формулировать  собственное   мнение  и позицию;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 договариваться  и  приходить  к  общему  решению  в  совместной  деятельности и учитывать  разные мнения; 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 строить  монологическое высказывание и владеть  диалогической  формой  речи. </w:t>
      </w:r>
    </w:p>
    <w:p w:rsidR="00325078" w:rsidRPr="00FD5A5F" w:rsidRDefault="00325078" w:rsidP="00325078">
      <w:pPr>
        <w:spacing w:before="100" w:after="100" w:line="240" w:lineRule="auto"/>
        <w:ind w:firstLine="75"/>
        <w:rPr>
          <w:rFonts w:ascii="Times New Roman" w:eastAsia="Times New Roman" w:hAnsi="Times New Roman" w:cs="Times New Roman"/>
          <w:sz w:val="28"/>
          <w:szCs w:val="28"/>
        </w:rPr>
      </w:pPr>
    </w:p>
    <w:p w:rsidR="00325078" w:rsidRPr="00006CB8" w:rsidRDefault="00325078" w:rsidP="00325078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CB8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 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 способность нести личную и общественную  ответственность за судьбу своей семьи,  Родины; </w:t>
      </w:r>
    </w:p>
    <w:p w:rsidR="00325078" w:rsidRPr="00BD1A52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1A52">
        <w:rPr>
          <w:rFonts w:ascii="Times New Roman" w:eastAsia="Times New Roman" w:hAnsi="Times New Roman" w:cs="Times New Roman"/>
          <w:sz w:val="28"/>
          <w:szCs w:val="28"/>
        </w:rPr>
        <w:t xml:space="preserve">  активная гражданская позиция,  чувство патриотизма, верности Родине и готовности служения Отечеству; </w:t>
      </w:r>
    </w:p>
    <w:p w:rsidR="00325078" w:rsidRPr="00006CB8" w:rsidRDefault="00325078" w:rsidP="00325078">
      <w:pPr>
        <w:pStyle w:val="a3"/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006CB8">
        <w:rPr>
          <w:rFonts w:ascii="Times New Roman" w:eastAsia="Times New Roman" w:hAnsi="Times New Roman" w:cs="Times New Roman"/>
          <w:sz w:val="28"/>
          <w:szCs w:val="28"/>
        </w:rPr>
        <w:t xml:space="preserve">  уметь работать с текстом,  работать с информацией.  </w:t>
      </w:r>
      <w:r w:rsidRPr="00006CB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325078" w:rsidRDefault="00325078" w:rsidP="00325078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</w:rPr>
        <w:t>экспонаты и выставки музея, интерактивная доска, компьютер.</w:t>
      </w:r>
    </w:p>
    <w:p w:rsidR="00325078" w:rsidRDefault="00325078" w:rsidP="0032507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Данные разработки, две из цикла разработок на тему «Вахта памяти», может быть использована для подготовки бесед и классных часов, посвященных дню Героя Отечества, дню Защитника Отечества, памятным мероприятиям 9 мая.  </w:t>
      </w:r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Опережающее задание: </w:t>
      </w:r>
      <w:r>
        <w:rPr>
          <w:rFonts w:ascii="Times New Roman" w:eastAsia="Times New Roman" w:hAnsi="Times New Roman" w:cs="Times New Roman"/>
          <w:sz w:val="28"/>
        </w:rPr>
        <w:t xml:space="preserve">подготовить выступление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2 -3 мин.), стихи, материалы переписки</w:t>
      </w:r>
    </w:p>
    <w:p w:rsidR="00325078" w:rsidRDefault="00325078" w:rsidP="00325078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325078" w:rsidRDefault="0032507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61FEF" w:rsidRDefault="00006CB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Сценарий мероприятия</w:t>
      </w:r>
    </w:p>
    <w:p w:rsidR="00561FEF" w:rsidRDefault="00006CB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«Слава землякам, героям Отечества!»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Звучит музыка « Священная война»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6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https://youtu.be/G-1zh152kzY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Ведущий:</w:t>
      </w:r>
      <w:r>
        <w:rPr>
          <w:rFonts w:ascii="Times New Roman" w:eastAsia="Times New Roman" w:hAnsi="Times New Roman" w:cs="Times New Roman"/>
          <w:sz w:val="28"/>
        </w:rPr>
        <w:t xml:space="preserve"> Мы, послевоенные поколения – счастливые люди, мы не знаем, что такое война. О ней мы узнаем из книг, кинофильмов, из рассказов ветеранов, из учебников по истории. 76 лет на нашей земле царит мир. Возможно, у некоторых живущих, в 21 веке, закрадывается сомнение: а может, не было той страшной войны в 1941 – 1945 годах? Не было страданий, смерти, лишений, похоронок, голода?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А может, не было войны? 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Но она была!!! И коснулась своим черным крылом каждой семьи!  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Чтец 1</w:t>
      </w:r>
      <w:r>
        <w:rPr>
          <w:rFonts w:ascii="Times New Roman" w:eastAsia="Times New Roman" w:hAnsi="Times New Roman" w:cs="Times New Roman"/>
          <w:sz w:val="28"/>
        </w:rPr>
        <w:t>: Громыхали фронты,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Полыхали закаты.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И солдаты, солдаты, солдаты, солдаты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Заслонили Отчизну собой!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Фотографии солдат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Чтец 2</w:t>
      </w:r>
      <w:r>
        <w:rPr>
          <w:rFonts w:ascii="Times New Roman" w:eastAsia="Times New Roman" w:hAnsi="Times New Roman" w:cs="Times New Roman"/>
          <w:sz w:val="28"/>
        </w:rPr>
        <w:t>: И встала, ощетинилась страна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Штыками, рвами, жерлами орудий.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Так началась великая война, 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Которую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забыть не могут люди!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Чтец 3</w:t>
      </w:r>
      <w:r>
        <w:rPr>
          <w:rFonts w:ascii="Times New Roman" w:eastAsia="Times New Roman" w:hAnsi="Times New Roman" w:cs="Times New Roman"/>
          <w:sz w:val="28"/>
        </w:rPr>
        <w:t>: Мы помним,  как горели города,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Земля чернела, напиваясь крови. 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Солдаты бились в праведном бою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И умирали вдалеке от дома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За Русь, за Родину свою!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Звучит музыка «Марш Славянки»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7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https://youtu.be/ckXVbH2YlMM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Ведущий: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Тумашово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малая частица нашей великой Родины. Более ста человек ушли на защиту Отечества из маленькой сибирской деревни. Проходя мимо памятника погибшим в годы войны, вчитайтесь – это имена тех, кто ушел в бессмертие, своей жизнью хоть на миг приблизил День Победы. Всмотритесь в фотографии. Э то лица тех, кто шел в бой за Родину, выстоял и с ликованием встретил День Победы. И среди них те, кого называют – Кавалеры Ордена Славы, чьи имена выбиты на Мемориальной плите. Это памятник солдатам-землякам, награжденным Орденом Славы. На открытие этой мемориальной плиты пришли родные, односельчане, школьники, учителя…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Орден Славы. История его создания. 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8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https://youtu.be/AzgdsEt6ECs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Стихотворение Е. Евтушенко «Людей неинтересных в мире нет»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9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https://youtu.be/d4PKEemsJqE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1 чтец: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Гаврюков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Иван Федорович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Из наградного листа. Краткое изложение личного боевого подвига.</w:t>
      </w:r>
    </w:p>
    <w:p w:rsidR="00E37981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0" w:anchor="id=33578063&amp;tab=navDetailManAward" w:history="1">
        <w:r w:rsidR="00E37981" w:rsidRPr="00E21D73">
          <w:rPr>
            <w:rStyle w:val="a4"/>
            <w:rFonts w:ascii="Times New Roman" w:eastAsia="Times New Roman" w:hAnsi="Times New Roman" w:cs="Times New Roman"/>
            <w:sz w:val="28"/>
          </w:rPr>
          <w:t>http://podvignaroda.mil.ru/?#id=33578063&amp;tab=navDetailManAward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 октября 1944 года в районе </w:t>
      </w:r>
      <w:proofErr w:type="spellStart"/>
      <w:r>
        <w:rPr>
          <w:rFonts w:ascii="Times New Roman" w:eastAsia="Times New Roman" w:hAnsi="Times New Roman" w:cs="Times New Roman"/>
          <w:sz w:val="28"/>
        </w:rPr>
        <w:t>Шелькув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Нове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товарищ </w:t>
      </w:r>
      <w:proofErr w:type="spellStart"/>
      <w:r>
        <w:rPr>
          <w:rFonts w:ascii="Times New Roman" w:eastAsia="Times New Roman" w:hAnsi="Times New Roman" w:cs="Times New Roman"/>
          <w:sz w:val="28"/>
        </w:rPr>
        <w:t>Гаврюков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 сильным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артилерийско</w:t>
      </w:r>
      <w:proofErr w:type="spellEnd"/>
      <w:r>
        <w:rPr>
          <w:rFonts w:ascii="Times New Roman" w:eastAsia="Times New Roman" w:hAnsi="Times New Roman" w:cs="Times New Roman"/>
          <w:sz w:val="28"/>
        </w:rPr>
        <w:t>-минометным огнем противника восстановил порыв телефонной линии на протяжении 3 км, обеспечил тем самым бесперебойное ведение огня полком по контратакующему противнику в критический момент боя.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13 октября 1944 года противник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артилерийским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огнем обстрелял район наблюдательного пункта вблизи населенных пунктов </w:t>
      </w:r>
      <w:proofErr w:type="spellStart"/>
      <w:r>
        <w:rPr>
          <w:rFonts w:ascii="Times New Roman" w:eastAsia="Times New Roman" w:hAnsi="Times New Roman" w:cs="Times New Roman"/>
          <w:sz w:val="28"/>
        </w:rPr>
        <w:t>Двур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Сироцк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В результате чего была повреждена линия связи. Товарищ </w:t>
      </w:r>
      <w:proofErr w:type="spellStart"/>
      <w:r>
        <w:rPr>
          <w:rFonts w:ascii="Times New Roman" w:eastAsia="Times New Roman" w:hAnsi="Times New Roman" w:cs="Times New Roman"/>
          <w:sz w:val="28"/>
        </w:rPr>
        <w:t>Гаврюков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 сильным огнем восстановил до 10 порывов, был ранен, но не ушел с боевого </w:t>
      </w:r>
      <w:r>
        <w:rPr>
          <w:rFonts w:ascii="Times New Roman" w:eastAsia="Times New Roman" w:hAnsi="Times New Roman" w:cs="Times New Roman"/>
          <w:sz w:val="28"/>
        </w:rPr>
        <w:lastRenderedPageBreak/>
        <w:t>поста до выполнения боевой задачи. Связь была восстановлена. Дивизионы бесперебойно вели прицельный уничтожающий огонь по противнику.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Товарищ </w:t>
      </w:r>
      <w:proofErr w:type="spellStart"/>
      <w:r>
        <w:rPr>
          <w:rFonts w:ascii="Times New Roman" w:eastAsia="Times New Roman" w:hAnsi="Times New Roman" w:cs="Times New Roman"/>
          <w:sz w:val="28"/>
        </w:rPr>
        <w:t>Гаврюков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И.Ф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достоен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награды Ордена Славы 2 степени.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войны работал на железнодорожной ветке 24 км.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2 чтец: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Кудрявцев Иван Сидорович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Из наградного листа. Краткое изложение личного боевого подвига.</w:t>
      </w:r>
    </w:p>
    <w:p w:rsidR="00915FF2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1" w:anchor="id=27449382&amp;tab=navDetailManAward" w:history="1">
        <w:r w:rsidR="00915FF2" w:rsidRPr="00E21D73">
          <w:rPr>
            <w:rStyle w:val="a4"/>
            <w:rFonts w:ascii="Times New Roman" w:eastAsia="Times New Roman" w:hAnsi="Times New Roman" w:cs="Times New Roman"/>
            <w:sz w:val="28"/>
          </w:rPr>
          <w:t>http://podvignaroda.mil.ru/?#id=27449382&amp;tab=navDetailManAward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наступательном бою в районе села Крыжи 28 июня 1944 года товарищ Кудрявцев личным примером храбрости и мужества, действовал смело и решительно. В разгар жестокого боя командир взвода пал смертью </w:t>
      </w:r>
      <w:proofErr w:type="gramStart"/>
      <w:r>
        <w:rPr>
          <w:rFonts w:ascii="Times New Roman" w:eastAsia="Times New Roman" w:hAnsi="Times New Roman" w:cs="Times New Roman"/>
          <w:sz w:val="28"/>
        </w:rPr>
        <w:t>храбрых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Товарищ Кудрявцев командование взводом принял на себя и, увлекая за собой, повел взвод в атаку. Ворвавшись в боевые порядки </w:t>
      </w:r>
      <w:proofErr w:type="gramStart"/>
      <w:r>
        <w:rPr>
          <w:rFonts w:ascii="Times New Roman" w:eastAsia="Times New Roman" w:hAnsi="Times New Roman" w:cs="Times New Roman"/>
          <w:sz w:val="28"/>
        </w:rPr>
        <w:t>противника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вступили в решительный бой, несмотря на значительное превосходство противника, взвод под руководством товарища Кудрявцева нанес врагу значительные потери: более 30 немцев убиты, остальные отступили, оставив на поле боя 3 пушки, 2 тягача, 2 машины с боеприпасами. В этой схватке товарищ Кудрявцев лично уничтожил 4-х немцев. Будучи ранен, он продолжал управлять взводом до конца боя.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поисковой разведке 27 августа 1944 года в районе города </w:t>
      </w:r>
      <w:proofErr w:type="spellStart"/>
      <w:r>
        <w:rPr>
          <w:rFonts w:ascii="Times New Roman" w:eastAsia="Times New Roman" w:hAnsi="Times New Roman" w:cs="Times New Roman"/>
          <w:sz w:val="28"/>
        </w:rPr>
        <w:t>Ренги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отделение  товарища Кудрявцева выдвинулось в расположение врага. Личным примером мужества способствовал захвату пленного «языка», не потеряв ни одного своего солдата. При отходе отделением было уничтожено более 10 немцев.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3 чтец:</w:t>
      </w:r>
      <w:r>
        <w:rPr>
          <w:rFonts w:ascii="Times New Roman" w:eastAsia="Times New Roman" w:hAnsi="Times New Roman" w:cs="Times New Roman"/>
          <w:b/>
          <w:sz w:val="28"/>
        </w:rPr>
        <w:t xml:space="preserve">   Наумов Анатолий Павлович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Работал учителем на третьем кордоне. На фронт призвали в июле 1941 года. В Омске шло формирование дивизии. Там заметили грамотного молодого человека и новое назначение – Куйбышевское военное училище. После его окончания попал на фронт. Первое боевое крещение принял в августе 1942 года. На фронте приходилось быть автоматчиком, ходить в разведку, вести политическое просвещение среди солдат. Анатолий Павлович дошел до Кенигсберга, участвовал в штурме и освобождении города-крепости. На Западе враг был разбит, и теперь дивизию направили на Дальний Восток.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Из наградного листа</w:t>
      </w:r>
    </w:p>
    <w:p w:rsidR="00915FF2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2" w:anchor="id=27850348&amp;tab=navDetailManAward" w:history="1">
        <w:r w:rsidR="00915FF2" w:rsidRPr="00E21D73">
          <w:rPr>
            <w:rStyle w:val="a4"/>
            <w:rFonts w:ascii="Times New Roman" w:eastAsia="Times New Roman" w:hAnsi="Times New Roman" w:cs="Times New Roman"/>
            <w:sz w:val="28"/>
          </w:rPr>
          <w:t>http://podvignaroda.mil.ru/?#id=27850348&amp;tab=navDetailManAward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 период боев с японскими агрессорами на территории Манчжурии товарищ Наумов, будучи ординарцем начальника политотдела в боевой обстановке держал связь с частями соединения, обеспечивая слаженное взаимодействие. </w:t>
      </w:r>
      <w:proofErr w:type="gramStart"/>
      <w:r>
        <w:rPr>
          <w:rFonts w:ascii="Times New Roman" w:eastAsia="Times New Roman" w:hAnsi="Times New Roman" w:cs="Times New Roman"/>
          <w:sz w:val="28"/>
        </w:rPr>
        <w:t>Достоин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правительственной награды – Ордена Славы 3 степени.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4 чтец: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Таксанов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Николай Иванович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1941 году было только 17, добавил себе год и попал в пекло войны в январе 1942 года. Воевал танкистом, два раза горел в танке. Участник битвы на Курской дуге. Освобождал города в Польше, форсировал реку Одер и освобождал города </w:t>
      </w:r>
      <w:proofErr w:type="spellStart"/>
      <w:r>
        <w:rPr>
          <w:rFonts w:ascii="Times New Roman" w:eastAsia="Times New Roman" w:hAnsi="Times New Roman" w:cs="Times New Roman"/>
          <w:sz w:val="28"/>
        </w:rPr>
        <w:t>Брюнберг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Зоммерфельд, </w:t>
      </w:r>
      <w:proofErr w:type="spellStart"/>
      <w:r>
        <w:rPr>
          <w:rFonts w:ascii="Times New Roman" w:eastAsia="Times New Roman" w:hAnsi="Times New Roman" w:cs="Times New Roman"/>
          <w:sz w:val="28"/>
        </w:rPr>
        <w:t>Зарау</w:t>
      </w:r>
      <w:proofErr w:type="spellEnd"/>
      <w:r>
        <w:rPr>
          <w:rFonts w:ascii="Times New Roman" w:eastAsia="Times New Roman" w:hAnsi="Times New Roman" w:cs="Times New Roman"/>
          <w:sz w:val="28"/>
        </w:rPr>
        <w:t>. Был дважды ранен. С августа 1944 года воевал в 120 отдельной гвардейской роте химической защиты 121 гвардейской стрелковой краснознаменной имени Суворова дивизии в должности химика-разведчика.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Из наградного листа. Краткое изложение личного боевого подвига.</w:t>
      </w:r>
    </w:p>
    <w:p w:rsidR="00915FF2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3" w:anchor="id=35885680&amp;tab=navDetailManAward" w:history="1">
        <w:r w:rsidR="00915FF2" w:rsidRPr="00E21D73">
          <w:rPr>
            <w:rStyle w:val="a4"/>
            <w:rFonts w:ascii="Times New Roman" w:eastAsia="Times New Roman" w:hAnsi="Times New Roman" w:cs="Times New Roman"/>
            <w:sz w:val="28"/>
          </w:rPr>
          <w:t>http://podvignaroda.mil.ru/?#id=35885680&amp;tab=navDetailManAward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Гвардии сержант </w:t>
      </w:r>
      <w:proofErr w:type="spellStart"/>
      <w:r>
        <w:rPr>
          <w:rFonts w:ascii="Times New Roman" w:eastAsia="Times New Roman" w:hAnsi="Times New Roman" w:cs="Times New Roman"/>
          <w:sz w:val="28"/>
        </w:rPr>
        <w:t>Таксанов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показал себя дисциплинированным и отважным воином. 17 января 1945 года группа химиков </w:t>
      </w:r>
      <w:proofErr w:type="gramStart"/>
      <w:r>
        <w:rPr>
          <w:rFonts w:ascii="Times New Roman" w:eastAsia="Times New Roman" w:hAnsi="Times New Roman" w:cs="Times New Roman"/>
          <w:sz w:val="28"/>
        </w:rPr>
        <w:t>–р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азведчиков натолкнулась на группу вражеских солдат в количестве17 человек и 19 января 1945 года на группу в 13 человек. В кратковременных схватках товарищ </w:t>
      </w:r>
      <w:proofErr w:type="spellStart"/>
      <w:r>
        <w:rPr>
          <w:rFonts w:ascii="Times New Roman" w:eastAsia="Times New Roman" w:hAnsi="Times New Roman" w:cs="Times New Roman"/>
          <w:sz w:val="28"/>
        </w:rPr>
        <w:t>Таксанов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убил 7 немцев. В этих боях он проявил бесстрашие и мужество. </w:t>
      </w:r>
      <w:proofErr w:type="gramStart"/>
      <w:r>
        <w:rPr>
          <w:rFonts w:ascii="Times New Roman" w:eastAsia="Times New Roman" w:hAnsi="Times New Roman" w:cs="Times New Roman"/>
          <w:sz w:val="28"/>
        </w:rPr>
        <w:t>Достоин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правительственной награды – Ордена Славы 3 степени.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5 чтец:</w:t>
      </w:r>
      <w:r>
        <w:rPr>
          <w:rFonts w:ascii="Times New Roman" w:eastAsia="Times New Roman" w:hAnsi="Times New Roman" w:cs="Times New Roman"/>
          <w:b/>
          <w:sz w:val="28"/>
        </w:rPr>
        <w:t xml:space="preserve">   Щербаков Леонид Николаевич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июня 1943 года служил  в 18-й гвардейской воздушно-десантной бригаде, с августа 1944 года – в составе 299 гвардейского посадочного воздушно-десантного полка в должности разведчика-наблюдателя. Совершил 17 прыжков с парашютом. Принимал участие в освобождении столицы Венгрии Будапешта.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Из наградного листа. Краткое изложение личного боевого подвига.</w:t>
      </w:r>
    </w:p>
    <w:p w:rsidR="00915FF2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4" w:anchor="id=36080988&amp;tab=navDetailManAward" w:history="1">
        <w:r w:rsidR="00915FF2" w:rsidRPr="00E21D73">
          <w:rPr>
            <w:rStyle w:val="a4"/>
            <w:rFonts w:ascii="Times New Roman" w:eastAsia="Times New Roman" w:hAnsi="Times New Roman" w:cs="Times New Roman"/>
            <w:sz w:val="28"/>
          </w:rPr>
          <w:t>http://podvignaroda.mil.ru/?#id=36080988&amp;tab=navDetailManAward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бою за деревню Высокие горы гвардии сержант Щербаков проявил мужество и находчивость. Успешно выдвинулся впереди стрелкового подразделения и уничтожил 3 дзота противника. </w:t>
      </w:r>
      <w:proofErr w:type="gramStart"/>
      <w:r>
        <w:rPr>
          <w:rFonts w:ascii="Times New Roman" w:eastAsia="Times New Roman" w:hAnsi="Times New Roman" w:cs="Times New Roman"/>
          <w:sz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выбытия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 строя наводчика гвардии сержант Щербаков взял его роль на себя и подавлял боевые точки противника, чем обеспечил продвижение стрелкового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подразделения 3 августа 1944 года. Достоин правительственной награды </w:t>
      </w:r>
      <w:proofErr w:type="gramStart"/>
      <w:r>
        <w:rPr>
          <w:rFonts w:ascii="Times New Roman" w:eastAsia="Times New Roman" w:hAnsi="Times New Roman" w:cs="Times New Roman"/>
          <w:sz w:val="28"/>
        </w:rPr>
        <w:t>–О</w:t>
      </w:r>
      <w:proofErr w:type="gramEnd"/>
      <w:r>
        <w:rPr>
          <w:rFonts w:ascii="Times New Roman" w:eastAsia="Times New Roman" w:hAnsi="Times New Roman" w:cs="Times New Roman"/>
          <w:sz w:val="28"/>
        </w:rPr>
        <w:t>рдена Славы 2 степени.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эта мемориальная плита будет всегда напоминать о том, какой ценой завоевана Победа!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Музыка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5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https://youtu.be/eRsgJ5UY7Ow</w:t>
        </w:r>
      </w:hyperlink>
    </w:p>
    <w:p w:rsidR="00561FEF" w:rsidRDefault="00767871">
      <w:pPr>
        <w:jc w:val="both"/>
        <w:rPr>
          <w:rFonts w:ascii="Times New Roman" w:eastAsia="Times New Roman" w:hAnsi="Times New Roman" w:cs="Times New Roman"/>
          <w:sz w:val="32"/>
        </w:rPr>
      </w:pPr>
      <w:hyperlink r:id="rId16">
        <w:r w:rsidR="00006CB8">
          <w:rPr>
            <w:rFonts w:ascii="Times New Roman" w:eastAsia="Times New Roman" w:hAnsi="Times New Roman" w:cs="Times New Roman"/>
            <w:color w:val="0000FF"/>
            <w:sz w:val="32"/>
            <w:u w:val="single"/>
          </w:rPr>
          <w:t>Приложение 1</w:t>
        </w:r>
      </w:hyperlink>
      <w:r w:rsidR="00006CB8">
        <w:rPr>
          <w:rFonts w:ascii="Times New Roman" w:eastAsia="Times New Roman" w:hAnsi="Times New Roman" w:cs="Times New Roman"/>
          <w:sz w:val="32"/>
        </w:rPr>
        <w:t xml:space="preserve"> (фото с открытия мемориальной доски)</w:t>
      </w:r>
    </w:p>
    <w:p w:rsidR="00561FEF" w:rsidRDefault="00561FEF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7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https://youtu.be/eI5M9W0Vuyc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Ведущий:</w:t>
      </w:r>
      <w:r>
        <w:rPr>
          <w:rFonts w:ascii="Times New Roman" w:eastAsia="Times New Roman" w:hAnsi="Times New Roman" w:cs="Times New Roman"/>
          <w:sz w:val="28"/>
        </w:rPr>
        <w:t xml:space="preserve">    Война</w:t>
      </w:r>
      <w:proofErr w:type="gramStart"/>
      <w:r>
        <w:rPr>
          <w:rFonts w:ascii="Times New Roman" w:eastAsia="Times New Roman" w:hAnsi="Times New Roman" w:cs="Times New Roman"/>
          <w:sz w:val="28"/>
        </w:rPr>
        <w:t>… 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т Бреста до Москвы 1000 км, от Москвы до Берлина – 1600 км. Итого: 2600 км. Это если просто считать по </w:t>
      </w:r>
      <w:proofErr w:type="gramStart"/>
      <w:r>
        <w:rPr>
          <w:rFonts w:ascii="Times New Roman" w:eastAsia="Times New Roman" w:hAnsi="Times New Roman" w:cs="Times New Roman"/>
          <w:sz w:val="28"/>
        </w:rPr>
        <w:t>прямой</w:t>
      </w:r>
      <w:proofErr w:type="gramEnd"/>
      <w:r>
        <w:rPr>
          <w:rFonts w:ascii="Times New Roman" w:eastAsia="Times New Roman" w:hAnsi="Times New Roman" w:cs="Times New Roman"/>
          <w:sz w:val="28"/>
        </w:rPr>
        <w:t>.  Не так много, не так ли?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поездом – 4 суток, если самолетом -4 часа, а если перебежками и ползком – долгих 4 года.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Война… На каждый километр – 7 с половиной тысяч убитых, </w:t>
      </w:r>
      <w:proofErr w:type="spellStart"/>
      <w:r>
        <w:rPr>
          <w:rFonts w:ascii="Times New Roman" w:eastAsia="Times New Roman" w:hAnsi="Times New Roman" w:cs="Times New Roman"/>
          <w:sz w:val="28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</w:rPr>
        <w:t>.е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15 человек на каждые два метра. А сколько раненых, сколько молодых ребят остались инвалидами, сколько замучено в концлагерях, сколько осталось вдов и сирот</w:t>
      </w:r>
      <w:proofErr w:type="gramStart"/>
      <w:r>
        <w:rPr>
          <w:rFonts w:ascii="Times New Roman" w:eastAsia="Times New Roman" w:hAnsi="Times New Roman" w:cs="Times New Roman"/>
          <w:sz w:val="28"/>
        </w:rPr>
        <w:t>… К</w:t>
      </w:r>
      <w:proofErr w:type="gramEnd"/>
      <w:r>
        <w:rPr>
          <w:rFonts w:ascii="Times New Roman" w:eastAsia="Times New Roman" w:hAnsi="Times New Roman" w:cs="Times New Roman"/>
          <w:sz w:val="28"/>
        </w:rPr>
        <w:t>аким счетом измерить человеческое горе? И разве цифрами можно измерить героизм советских людей? И то, что мы говорим сегодня об этом, это нужно не мертвым, это нужно живым – чтобы помнили, детям своим рассказали, чтобы они помнили, детям детей рассказали, чтобы тоже запомнили!</w:t>
      </w:r>
    </w:p>
    <w:p w:rsidR="00561FEF" w:rsidRDefault="00561FEF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Минутой скорбного молчания давайте почтим память всех, кто ковал Победу на фронте и в тылу!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Минута молчания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8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https://youtu.be/jvRO0W8Qi9g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все-таки, пришла Победа!!! Какой долгожданной ты была для всех!!!</w:t>
      </w: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Музыка «День Победы»</w:t>
      </w:r>
    </w:p>
    <w:p w:rsidR="00561FEF" w:rsidRDefault="00767871">
      <w:pPr>
        <w:jc w:val="both"/>
        <w:rPr>
          <w:rFonts w:ascii="Times New Roman" w:eastAsia="Times New Roman" w:hAnsi="Times New Roman" w:cs="Times New Roman"/>
          <w:sz w:val="28"/>
          <w:u w:val="single"/>
        </w:rPr>
      </w:pPr>
      <w:hyperlink r:id="rId19">
        <w:r w:rsidR="00006CB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https://youtu.be/YTkKVtJxcy0</w:t>
        </w:r>
      </w:hyperlink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Спасибо всем участникам мероприятия, до новых встреч!</w:t>
      </w:r>
    </w:p>
    <w:p w:rsidR="00561FEF" w:rsidRDefault="00561FEF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61FEF" w:rsidRDefault="00561FEF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61FEF" w:rsidRDefault="00006CB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</w:t>
      </w:r>
      <w:r w:rsidR="000B6AD3">
        <w:rPr>
          <w:rFonts w:ascii="Times New Roman" w:eastAsia="Times New Roman" w:hAnsi="Times New Roman" w:cs="Times New Roman"/>
          <w:sz w:val="28"/>
        </w:rPr>
        <w:t>(фото)</w:t>
      </w:r>
      <w:r w:rsidR="00325078">
        <w:rPr>
          <w:rFonts w:ascii="Times New Roman" w:eastAsia="Times New Roman" w:hAnsi="Times New Roman" w:cs="Times New Roman"/>
          <w:sz w:val="28"/>
        </w:rPr>
        <w:t>1</w:t>
      </w:r>
      <w:r>
        <w:object w:dxaOrig="8980" w:dyaOrig="6735">
          <v:rect id="rectole0000000018" o:spid="_x0000_i1025" style="width:448.75pt;height:336.55pt" o:ole="" o:preferrelative="t" stroked="f">
            <v:imagedata r:id="rId20" o:title=""/>
          </v:rect>
          <o:OLEObject Type="Embed" ProgID="StaticMetafile" ShapeID="rectole0000000018" DrawAspect="Content" ObjectID="_1669021400" r:id="rId21"/>
        </w:object>
      </w:r>
      <w:r>
        <w:object w:dxaOrig="8980" w:dyaOrig="6735">
          <v:rect id="rectole0000000019" o:spid="_x0000_i1026" style="width:448.75pt;height:336.55pt" o:ole="" o:preferrelative="t" stroked="f">
            <v:imagedata r:id="rId22" o:title=""/>
          </v:rect>
          <o:OLEObject Type="Embed" ProgID="StaticMetafile" ShapeID="rectole0000000019" DrawAspect="Content" ObjectID="_1669021401" r:id="rId23"/>
        </w:object>
      </w:r>
      <w:r>
        <w:object w:dxaOrig="8980" w:dyaOrig="6735">
          <v:rect id="rectole0000000022" o:spid="_x0000_i1027" style="width:448.75pt;height:336.55pt" o:ole="" o:preferrelative="t" stroked="f">
            <v:imagedata r:id="rId24" o:title=""/>
          </v:rect>
          <o:OLEObject Type="Embed" ProgID="StaticMetafile" ShapeID="rectole0000000022" DrawAspect="Content" ObjectID="_1669021402" r:id="rId25"/>
        </w:object>
      </w:r>
      <w:r>
        <w:object w:dxaOrig="8980" w:dyaOrig="6735">
          <v:rect id="rectole0000000029" o:spid="_x0000_i1028" style="width:448.75pt;height:336.55pt" o:ole="" o:preferrelative="t" stroked="f">
            <v:imagedata r:id="rId26" o:title=""/>
          </v:rect>
          <o:OLEObject Type="Embed" ProgID="StaticMetafile" ShapeID="rectole0000000029" DrawAspect="Content" ObjectID="_1669021403" r:id="rId27"/>
        </w:object>
      </w:r>
      <w:r>
        <w:object w:dxaOrig="8980" w:dyaOrig="6735">
          <v:rect id="rectole0000000032" o:spid="_x0000_i1029" style="width:448.75pt;height:336.55pt" o:ole="" o:preferrelative="t" stroked="f">
            <v:imagedata r:id="rId28" o:title=""/>
          </v:rect>
          <o:OLEObject Type="Embed" ProgID="StaticMetafile" ShapeID="rectole0000000032" DrawAspect="Content" ObjectID="_1669021404" r:id="rId29"/>
        </w:object>
      </w:r>
      <w:bookmarkStart w:id="0" w:name="_GoBack"/>
      <w:bookmarkEnd w:id="0"/>
    </w:p>
    <w:p w:rsidR="00561FEF" w:rsidRDefault="00561FEF">
      <w:pPr>
        <w:rPr>
          <w:rFonts w:ascii="Calibri" w:eastAsia="Calibri" w:hAnsi="Calibri" w:cs="Calibri"/>
        </w:rPr>
      </w:pPr>
    </w:p>
    <w:sectPr w:rsidR="00561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02B1"/>
    <w:multiLevelType w:val="multilevel"/>
    <w:tmpl w:val="DE5AAB3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61B6F60"/>
    <w:multiLevelType w:val="multilevel"/>
    <w:tmpl w:val="9BB01DB8"/>
    <w:lvl w:ilvl="0">
      <w:start w:val="1"/>
      <w:numFmt w:val="bullet"/>
      <w:lvlText w:val="•"/>
      <w:lvlJc w:val="left"/>
      <w:pPr>
        <w:ind w:left="425" w:firstLine="0"/>
      </w:pPr>
    </w:lvl>
    <w:lvl w:ilvl="1">
      <w:numFmt w:val="decimal"/>
      <w:lvlText w:val=""/>
      <w:lvlJc w:val="left"/>
      <w:pPr>
        <w:ind w:left="425" w:firstLine="0"/>
      </w:pPr>
    </w:lvl>
    <w:lvl w:ilvl="2">
      <w:numFmt w:val="decimal"/>
      <w:lvlText w:val=""/>
      <w:lvlJc w:val="left"/>
      <w:pPr>
        <w:ind w:left="425" w:firstLine="0"/>
      </w:pPr>
    </w:lvl>
    <w:lvl w:ilvl="3">
      <w:numFmt w:val="decimal"/>
      <w:lvlText w:val=""/>
      <w:lvlJc w:val="left"/>
      <w:pPr>
        <w:ind w:left="425" w:firstLine="0"/>
      </w:pPr>
    </w:lvl>
    <w:lvl w:ilvl="4">
      <w:numFmt w:val="decimal"/>
      <w:lvlText w:val=""/>
      <w:lvlJc w:val="left"/>
      <w:pPr>
        <w:ind w:left="425" w:firstLine="0"/>
      </w:pPr>
    </w:lvl>
    <w:lvl w:ilvl="5">
      <w:numFmt w:val="decimal"/>
      <w:lvlText w:val=""/>
      <w:lvlJc w:val="left"/>
      <w:pPr>
        <w:ind w:left="425" w:firstLine="0"/>
      </w:pPr>
    </w:lvl>
    <w:lvl w:ilvl="6">
      <w:numFmt w:val="decimal"/>
      <w:lvlText w:val=""/>
      <w:lvlJc w:val="left"/>
      <w:pPr>
        <w:ind w:left="425" w:firstLine="0"/>
      </w:pPr>
    </w:lvl>
    <w:lvl w:ilvl="7">
      <w:numFmt w:val="decimal"/>
      <w:lvlText w:val=""/>
      <w:lvlJc w:val="left"/>
      <w:pPr>
        <w:ind w:left="425" w:firstLine="0"/>
      </w:pPr>
    </w:lvl>
    <w:lvl w:ilvl="8">
      <w:numFmt w:val="decimal"/>
      <w:lvlText w:val=""/>
      <w:lvlJc w:val="left"/>
      <w:pPr>
        <w:ind w:left="425" w:firstLine="0"/>
      </w:pPr>
    </w:lvl>
  </w:abstractNum>
  <w:abstractNum w:abstractNumId="2">
    <w:nsid w:val="0F5A29AA"/>
    <w:multiLevelType w:val="multilevel"/>
    <w:tmpl w:val="3654AC8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62B147D"/>
    <w:multiLevelType w:val="hybridMultilevel"/>
    <w:tmpl w:val="14B831DE"/>
    <w:lvl w:ilvl="0" w:tplc="924E275A">
      <w:numFmt w:val="bullet"/>
      <w:lvlText w:val=""/>
      <w:lvlJc w:val="left"/>
      <w:pPr>
        <w:ind w:left="720" w:hanging="360"/>
      </w:pPr>
      <w:rPr>
        <w:rFonts w:ascii="Times New Roman" w:eastAsia="Wingding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4433"/>
    <w:multiLevelType w:val="multilevel"/>
    <w:tmpl w:val="286C393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D161752"/>
    <w:multiLevelType w:val="hybridMultilevel"/>
    <w:tmpl w:val="AF7A56BE"/>
    <w:lvl w:ilvl="0" w:tplc="CDC0F96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752A6"/>
    <w:multiLevelType w:val="multilevel"/>
    <w:tmpl w:val="9BB01DB8"/>
    <w:lvl w:ilvl="0">
      <w:start w:val="1"/>
      <w:numFmt w:val="bullet"/>
      <w:lvlText w:val="•"/>
      <w:lvlJc w:val="left"/>
      <w:pPr>
        <w:ind w:left="284" w:firstLine="0"/>
      </w:pPr>
    </w:lvl>
    <w:lvl w:ilvl="1">
      <w:numFmt w:val="decimal"/>
      <w:lvlText w:val=""/>
      <w:lvlJc w:val="left"/>
      <w:pPr>
        <w:ind w:left="284" w:firstLine="0"/>
      </w:pPr>
    </w:lvl>
    <w:lvl w:ilvl="2">
      <w:numFmt w:val="decimal"/>
      <w:lvlText w:val=""/>
      <w:lvlJc w:val="left"/>
      <w:pPr>
        <w:ind w:left="284" w:firstLine="0"/>
      </w:pPr>
    </w:lvl>
    <w:lvl w:ilvl="3">
      <w:numFmt w:val="decimal"/>
      <w:lvlText w:val=""/>
      <w:lvlJc w:val="left"/>
      <w:pPr>
        <w:ind w:left="284" w:firstLine="0"/>
      </w:pPr>
    </w:lvl>
    <w:lvl w:ilvl="4">
      <w:numFmt w:val="decimal"/>
      <w:lvlText w:val=""/>
      <w:lvlJc w:val="left"/>
      <w:pPr>
        <w:ind w:left="284" w:firstLine="0"/>
      </w:pPr>
    </w:lvl>
    <w:lvl w:ilvl="5">
      <w:numFmt w:val="decimal"/>
      <w:lvlText w:val=""/>
      <w:lvlJc w:val="left"/>
      <w:pPr>
        <w:ind w:left="284" w:firstLine="0"/>
      </w:pPr>
    </w:lvl>
    <w:lvl w:ilvl="6">
      <w:numFmt w:val="decimal"/>
      <w:lvlText w:val=""/>
      <w:lvlJc w:val="left"/>
      <w:pPr>
        <w:ind w:left="284" w:firstLine="0"/>
      </w:pPr>
    </w:lvl>
    <w:lvl w:ilvl="7">
      <w:numFmt w:val="decimal"/>
      <w:lvlText w:val=""/>
      <w:lvlJc w:val="left"/>
      <w:pPr>
        <w:ind w:left="284" w:firstLine="0"/>
      </w:pPr>
    </w:lvl>
    <w:lvl w:ilvl="8">
      <w:numFmt w:val="decimal"/>
      <w:lvlText w:val=""/>
      <w:lvlJc w:val="left"/>
      <w:pPr>
        <w:ind w:left="284" w:firstLine="0"/>
      </w:pPr>
    </w:lvl>
  </w:abstractNum>
  <w:abstractNum w:abstractNumId="7">
    <w:nsid w:val="26E55625"/>
    <w:multiLevelType w:val="multilevel"/>
    <w:tmpl w:val="1152EC42"/>
    <w:lvl w:ilvl="0">
      <w:start w:val="1"/>
      <w:numFmt w:val="bullet"/>
      <w:lvlText w:val="•"/>
      <w:lvlJc w:val="left"/>
      <w:pPr>
        <w:ind w:left="425" w:firstLine="0"/>
      </w:pPr>
    </w:lvl>
    <w:lvl w:ilvl="1">
      <w:numFmt w:val="decimal"/>
      <w:lvlText w:val=""/>
      <w:lvlJc w:val="left"/>
      <w:pPr>
        <w:ind w:left="425" w:firstLine="0"/>
      </w:pPr>
    </w:lvl>
    <w:lvl w:ilvl="2">
      <w:numFmt w:val="decimal"/>
      <w:lvlText w:val=""/>
      <w:lvlJc w:val="left"/>
      <w:pPr>
        <w:ind w:left="425" w:firstLine="0"/>
      </w:pPr>
    </w:lvl>
    <w:lvl w:ilvl="3">
      <w:numFmt w:val="decimal"/>
      <w:lvlText w:val=""/>
      <w:lvlJc w:val="left"/>
      <w:pPr>
        <w:ind w:left="425" w:firstLine="0"/>
      </w:pPr>
    </w:lvl>
    <w:lvl w:ilvl="4">
      <w:numFmt w:val="decimal"/>
      <w:lvlText w:val=""/>
      <w:lvlJc w:val="left"/>
      <w:pPr>
        <w:ind w:left="425" w:firstLine="0"/>
      </w:pPr>
    </w:lvl>
    <w:lvl w:ilvl="5">
      <w:numFmt w:val="decimal"/>
      <w:lvlText w:val=""/>
      <w:lvlJc w:val="left"/>
      <w:pPr>
        <w:ind w:left="425" w:firstLine="0"/>
      </w:pPr>
    </w:lvl>
    <w:lvl w:ilvl="6">
      <w:numFmt w:val="decimal"/>
      <w:lvlText w:val=""/>
      <w:lvlJc w:val="left"/>
      <w:pPr>
        <w:ind w:left="425" w:firstLine="0"/>
      </w:pPr>
    </w:lvl>
    <w:lvl w:ilvl="7">
      <w:numFmt w:val="decimal"/>
      <w:lvlText w:val=""/>
      <w:lvlJc w:val="left"/>
      <w:pPr>
        <w:ind w:left="425" w:firstLine="0"/>
      </w:pPr>
    </w:lvl>
    <w:lvl w:ilvl="8">
      <w:numFmt w:val="decimal"/>
      <w:lvlText w:val=""/>
      <w:lvlJc w:val="left"/>
      <w:pPr>
        <w:ind w:left="425" w:firstLine="0"/>
      </w:pPr>
    </w:lvl>
  </w:abstractNum>
  <w:abstractNum w:abstractNumId="8">
    <w:nsid w:val="27B57E20"/>
    <w:multiLevelType w:val="multilevel"/>
    <w:tmpl w:val="AF829AD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36D08CE"/>
    <w:multiLevelType w:val="multilevel"/>
    <w:tmpl w:val="9BB01DB8"/>
    <w:lvl w:ilvl="0">
      <w:start w:val="1"/>
      <w:numFmt w:val="bullet"/>
      <w:lvlText w:val="•"/>
      <w:lvlJc w:val="left"/>
      <w:pPr>
        <w:ind w:left="425" w:firstLine="0"/>
      </w:pPr>
    </w:lvl>
    <w:lvl w:ilvl="1">
      <w:numFmt w:val="decimal"/>
      <w:lvlText w:val=""/>
      <w:lvlJc w:val="left"/>
      <w:pPr>
        <w:ind w:left="425" w:firstLine="0"/>
      </w:pPr>
    </w:lvl>
    <w:lvl w:ilvl="2">
      <w:numFmt w:val="decimal"/>
      <w:lvlText w:val=""/>
      <w:lvlJc w:val="left"/>
      <w:pPr>
        <w:ind w:left="425" w:firstLine="0"/>
      </w:pPr>
    </w:lvl>
    <w:lvl w:ilvl="3">
      <w:numFmt w:val="decimal"/>
      <w:lvlText w:val=""/>
      <w:lvlJc w:val="left"/>
      <w:pPr>
        <w:ind w:left="425" w:firstLine="0"/>
      </w:pPr>
    </w:lvl>
    <w:lvl w:ilvl="4">
      <w:numFmt w:val="decimal"/>
      <w:lvlText w:val=""/>
      <w:lvlJc w:val="left"/>
      <w:pPr>
        <w:ind w:left="425" w:firstLine="0"/>
      </w:pPr>
    </w:lvl>
    <w:lvl w:ilvl="5">
      <w:numFmt w:val="decimal"/>
      <w:lvlText w:val=""/>
      <w:lvlJc w:val="left"/>
      <w:pPr>
        <w:ind w:left="425" w:firstLine="0"/>
      </w:pPr>
    </w:lvl>
    <w:lvl w:ilvl="6">
      <w:numFmt w:val="decimal"/>
      <w:lvlText w:val=""/>
      <w:lvlJc w:val="left"/>
      <w:pPr>
        <w:ind w:left="425" w:firstLine="0"/>
      </w:pPr>
    </w:lvl>
    <w:lvl w:ilvl="7">
      <w:numFmt w:val="decimal"/>
      <w:lvlText w:val=""/>
      <w:lvlJc w:val="left"/>
      <w:pPr>
        <w:ind w:left="425" w:firstLine="0"/>
      </w:pPr>
    </w:lvl>
    <w:lvl w:ilvl="8">
      <w:numFmt w:val="decimal"/>
      <w:lvlText w:val=""/>
      <w:lvlJc w:val="left"/>
      <w:pPr>
        <w:ind w:left="425" w:firstLine="0"/>
      </w:pPr>
    </w:lvl>
  </w:abstractNum>
  <w:abstractNum w:abstractNumId="10">
    <w:nsid w:val="37A738BE"/>
    <w:multiLevelType w:val="multilevel"/>
    <w:tmpl w:val="44CE15E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9874135"/>
    <w:multiLevelType w:val="multilevel"/>
    <w:tmpl w:val="BDB207B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D214FD8"/>
    <w:multiLevelType w:val="hybridMultilevel"/>
    <w:tmpl w:val="028AAA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05C02"/>
    <w:multiLevelType w:val="hybridMultilevel"/>
    <w:tmpl w:val="1A06C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540E8"/>
    <w:multiLevelType w:val="multilevel"/>
    <w:tmpl w:val="A590ED3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FE01998"/>
    <w:multiLevelType w:val="multilevel"/>
    <w:tmpl w:val="495266A8"/>
    <w:lvl w:ilvl="0">
      <w:start w:val="1"/>
      <w:numFmt w:val="bullet"/>
      <w:lvlText w:val="•"/>
      <w:lvlJc w:val="left"/>
      <w:pPr>
        <w:ind w:left="425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5B3B3369"/>
    <w:multiLevelType w:val="multilevel"/>
    <w:tmpl w:val="FF0C0898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D892980"/>
    <w:multiLevelType w:val="multilevel"/>
    <w:tmpl w:val="9BB01DB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6469608A"/>
    <w:multiLevelType w:val="multilevel"/>
    <w:tmpl w:val="C422D7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3"/>
  </w:num>
  <w:num w:numId="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14"/>
  </w:num>
  <w:num w:numId="8">
    <w:abstractNumId w:val="15"/>
  </w:num>
  <w:num w:numId="9">
    <w:abstractNumId w:val="17"/>
  </w:num>
  <w:num w:numId="10">
    <w:abstractNumId w:val="4"/>
  </w:num>
  <w:num w:numId="11">
    <w:abstractNumId w:val="2"/>
  </w:num>
  <w:num w:numId="12">
    <w:abstractNumId w:val="7"/>
  </w:num>
  <w:num w:numId="13">
    <w:abstractNumId w:val="10"/>
  </w:num>
  <w:num w:numId="14">
    <w:abstractNumId w:val="11"/>
  </w:num>
  <w:num w:numId="15">
    <w:abstractNumId w:val="0"/>
  </w:num>
  <w:num w:numId="16">
    <w:abstractNumId w:val="1"/>
  </w:num>
  <w:num w:numId="17">
    <w:abstractNumId w:val="9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1FEF"/>
    <w:rsid w:val="00006CB8"/>
    <w:rsid w:val="00082E11"/>
    <w:rsid w:val="00095D46"/>
    <w:rsid w:val="000B6AD3"/>
    <w:rsid w:val="00112566"/>
    <w:rsid w:val="00262146"/>
    <w:rsid w:val="00325078"/>
    <w:rsid w:val="00561FEF"/>
    <w:rsid w:val="00767871"/>
    <w:rsid w:val="008F7531"/>
    <w:rsid w:val="00915FF2"/>
    <w:rsid w:val="0097281B"/>
    <w:rsid w:val="009A0506"/>
    <w:rsid w:val="00BD1A52"/>
    <w:rsid w:val="00E37981"/>
    <w:rsid w:val="00F1543D"/>
    <w:rsid w:val="00FD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A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050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379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7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zgdsEt6ECs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hyperlink" Target="https://youtu.be/jvRO0W8Qi9g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hyperlink" Target="https://youtu.be/ckXVbH2YlMM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hyperlink" Target="https://youtu.be/eI5M9W0Vuyc" TargetMode="External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hyperlink" Target="file://C:\Users\admin\Documents\&#1060;&#1086;&#1090;&#1086;\&#1076;&#1086;&#1089;&#1082;&#1072;%20&#1086;&#1090;&#1076;&#1077;&#1083;&#1100;&#1085;&#1086;\DSC04690.JPG" TargetMode="External"/><Relationship Id="rId20" Type="http://schemas.openxmlformats.org/officeDocument/2006/relationships/image" Target="media/image1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hyperlink" Target="https://youtu.be/G-1zh152kzY" TargetMode="External"/><Relationship Id="rId11" Type="http://schemas.openxmlformats.org/officeDocument/2006/relationships/hyperlink" Target="http://podvignaroda.mil.ru/?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eRsgJ5UY7Ow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5.png"/><Relationship Id="rId10" Type="http://schemas.openxmlformats.org/officeDocument/2006/relationships/hyperlink" Target="http://podvignaroda.mil.ru/?" TargetMode="External"/><Relationship Id="rId19" Type="http://schemas.openxmlformats.org/officeDocument/2006/relationships/hyperlink" Target="https://youtu.be/YTkKVtJxcy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d4PKEemsJqE" TargetMode="External"/><Relationship Id="rId14" Type="http://schemas.openxmlformats.org/officeDocument/2006/relationships/hyperlink" Target="http://podvignaroda.mil.ru/?" TargetMode="External"/><Relationship Id="rId22" Type="http://schemas.openxmlformats.org/officeDocument/2006/relationships/image" Target="media/image2.pn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2016-11-22T04:46:00Z</dcterms:created>
  <dcterms:modified xsi:type="dcterms:W3CDTF">2020-12-09T07:14:00Z</dcterms:modified>
</cp:coreProperties>
</file>