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31A" w:rsidRDefault="00CD2BA7" w:rsidP="00BC731A">
      <w:pPr>
        <w:pStyle w:val="c5"/>
        <w:spacing w:before="0" w:after="0"/>
        <w:jc w:val="center"/>
        <w:rPr>
          <w:rStyle w:val="c1"/>
          <w:sz w:val="28"/>
          <w:szCs w:val="32"/>
        </w:rPr>
      </w:pPr>
      <w:r>
        <w:rPr>
          <w:rStyle w:val="c1"/>
          <w:sz w:val="28"/>
          <w:szCs w:val="32"/>
        </w:rPr>
        <w:t>Муниципальное автономное дошкольное образовательное учреждение</w:t>
      </w:r>
    </w:p>
    <w:p w:rsidR="00CD2BA7" w:rsidRPr="000671B2" w:rsidRDefault="00CD2BA7" w:rsidP="00BC731A">
      <w:pPr>
        <w:pStyle w:val="c5"/>
        <w:spacing w:before="0" w:after="0"/>
        <w:jc w:val="center"/>
        <w:rPr>
          <w:rStyle w:val="c1"/>
          <w:sz w:val="28"/>
          <w:szCs w:val="32"/>
        </w:rPr>
      </w:pPr>
      <w:r>
        <w:rPr>
          <w:rStyle w:val="c1"/>
          <w:sz w:val="28"/>
          <w:szCs w:val="32"/>
        </w:rPr>
        <w:t>«Детский сад №13 «Колосок»</w:t>
      </w:r>
    </w:p>
    <w:p w:rsidR="00BC731A" w:rsidRDefault="00BC731A" w:rsidP="00BC731A">
      <w:pPr>
        <w:pStyle w:val="c5"/>
        <w:spacing w:before="0" w:after="0"/>
        <w:jc w:val="center"/>
        <w:rPr>
          <w:rStyle w:val="c1"/>
          <w:b/>
          <w:szCs w:val="32"/>
        </w:rPr>
      </w:pPr>
    </w:p>
    <w:p w:rsidR="00BC731A" w:rsidRDefault="00BC731A" w:rsidP="00BC731A">
      <w:pPr>
        <w:pStyle w:val="c5"/>
        <w:spacing w:before="0" w:after="0"/>
        <w:jc w:val="center"/>
        <w:rPr>
          <w:rStyle w:val="c1"/>
          <w:b/>
          <w:szCs w:val="32"/>
        </w:rPr>
      </w:pPr>
    </w:p>
    <w:p w:rsidR="00BC731A" w:rsidRPr="00BC731A" w:rsidRDefault="00811597" w:rsidP="002C218C">
      <w:pPr>
        <w:pStyle w:val="c5"/>
        <w:spacing w:before="0" w:after="0"/>
        <w:jc w:val="center"/>
        <w:rPr>
          <w:rStyle w:val="c1"/>
          <w:b/>
          <w:szCs w:val="32"/>
        </w:rPr>
      </w:pPr>
      <w:r>
        <w:rPr>
          <w:noProof/>
        </w:rPr>
        <w:drawing>
          <wp:inline distT="0" distB="0" distL="0" distR="0" wp14:anchorId="05759B9C" wp14:editId="0BDF54C4">
            <wp:extent cx="2724150" cy="1943100"/>
            <wp:effectExtent l="0" t="0" r="0" b="0"/>
            <wp:docPr id="1" name="Рисунок 1" descr="hello_html_m751a6d8f.png"/>
            <wp:cNvGraphicFramePr/>
            <a:graphic xmlns:a="http://schemas.openxmlformats.org/drawingml/2006/main">
              <a:graphicData uri="http://schemas.openxmlformats.org/drawingml/2006/picture">
                <pic:pic xmlns:pic="http://schemas.openxmlformats.org/drawingml/2006/picture">
                  <pic:nvPicPr>
                    <pic:cNvPr id="1" name="Рисунок 1" descr="hello_html_m751a6d8f.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1943100"/>
                    </a:xfrm>
                    <a:prstGeom prst="rect">
                      <a:avLst/>
                    </a:prstGeom>
                    <a:noFill/>
                    <a:ln>
                      <a:noFill/>
                    </a:ln>
                  </pic:spPr>
                </pic:pic>
              </a:graphicData>
            </a:graphic>
          </wp:inline>
        </w:drawing>
      </w:r>
    </w:p>
    <w:p w:rsidR="000671B2" w:rsidRDefault="00D402CC" w:rsidP="00D402CC">
      <w:pPr>
        <w:pStyle w:val="c5"/>
        <w:spacing w:before="0" w:after="0"/>
        <w:jc w:val="center"/>
        <w:rPr>
          <w:rStyle w:val="c1"/>
          <w:b/>
          <w:sz w:val="32"/>
          <w:szCs w:val="32"/>
        </w:rPr>
      </w:pPr>
      <w:r>
        <w:rPr>
          <w:rStyle w:val="c1"/>
          <w:b/>
          <w:sz w:val="32"/>
          <w:szCs w:val="32"/>
        </w:rPr>
        <w:t>С</w:t>
      </w:r>
      <w:r w:rsidRPr="000E535B">
        <w:rPr>
          <w:rStyle w:val="c1"/>
          <w:b/>
          <w:sz w:val="32"/>
          <w:szCs w:val="32"/>
        </w:rPr>
        <w:t xml:space="preserve">борник СЮЖЕТНО-РОЛЕВЫХ ИГР </w:t>
      </w:r>
    </w:p>
    <w:p w:rsidR="00D402CC" w:rsidRPr="000E535B" w:rsidRDefault="00D402CC" w:rsidP="00D402CC">
      <w:pPr>
        <w:pStyle w:val="c5"/>
        <w:spacing w:before="0" w:after="0"/>
        <w:jc w:val="center"/>
        <w:rPr>
          <w:b/>
          <w:sz w:val="32"/>
          <w:szCs w:val="32"/>
        </w:rPr>
      </w:pPr>
      <w:r w:rsidRPr="000E535B">
        <w:rPr>
          <w:rStyle w:val="c1"/>
          <w:b/>
          <w:sz w:val="32"/>
          <w:szCs w:val="32"/>
        </w:rPr>
        <w:t>для детей старшего дошкольного возраста.</w:t>
      </w:r>
    </w:p>
    <w:p w:rsidR="000671B2" w:rsidRDefault="000671B2" w:rsidP="002C218C">
      <w:pPr>
        <w:pStyle w:val="c0"/>
        <w:spacing w:before="0" w:after="0"/>
        <w:rPr>
          <w:rStyle w:val="c1"/>
          <w:b/>
          <w:sz w:val="32"/>
          <w:szCs w:val="32"/>
        </w:rPr>
      </w:pPr>
    </w:p>
    <w:p w:rsidR="00EE238E" w:rsidRDefault="00EE238E" w:rsidP="002C218C">
      <w:pPr>
        <w:pStyle w:val="c0"/>
        <w:spacing w:before="0" w:after="0"/>
        <w:rPr>
          <w:rStyle w:val="c1"/>
          <w:b/>
          <w:sz w:val="32"/>
          <w:szCs w:val="32"/>
        </w:rPr>
      </w:pPr>
    </w:p>
    <w:p w:rsidR="00EE238E" w:rsidRDefault="00EE238E" w:rsidP="002C218C">
      <w:pPr>
        <w:pStyle w:val="c0"/>
        <w:spacing w:before="0" w:after="0"/>
        <w:rPr>
          <w:rStyle w:val="c1"/>
          <w:b/>
          <w:sz w:val="32"/>
          <w:szCs w:val="32"/>
        </w:rPr>
      </w:pPr>
      <w:bookmarkStart w:id="0" w:name="_GoBack"/>
      <w:bookmarkEnd w:id="0"/>
    </w:p>
    <w:p w:rsidR="000671B2" w:rsidRDefault="000671B2" w:rsidP="005F26C2">
      <w:pPr>
        <w:pStyle w:val="c0"/>
        <w:spacing w:before="0" w:after="0"/>
        <w:jc w:val="center"/>
        <w:rPr>
          <w:rStyle w:val="c1"/>
          <w:b/>
          <w:sz w:val="32"/>
          <w:szCs w:val="32"/>
        </w:rPr>
      </w:pPr>
    </w:p>
    <w:p w:rsidR="000671B2" w:rsidRDefault="000671B2" w:rsidP="005F26C2">
      <w:pPr>
        <w:pStyle w:val="c0"/>
        <w:spacing w:before="0" w:after="0"/>
        <w:jc w:val="center"/>
        <w:rPr>
          <w:rStyle w:val="c1"/>
          <w:b/>
          <w:sz w:val="32"/>
          <w:szCs w:val="32"/>
        </w:rPr>
      </w:pPr>
    </w:p>
    <w:p w:rsidR="000671B2" w:rsidRDefault="000671B2" w:rsidP="005F26C2">
      <w:pPr>
        <w:pStyle w:val="c0"/>
        <w:spacing w:before="0" w:after="0"/>
        <w:jc w:val="center"/>
        <w:rPr>
          <w:rStyle w:val="c1"/>
          <w:b/>
          <w:sz w:val="32"/>
          <w:szCs w:val="32"/>
        </w:rPr>
      </w:pPr>
    </w:p>
    <w:p w:rsidR="000671B2" w:rsidRDefault="000671B2" w:rsidP="005F26C2">
      <w:pPr>
        <w:pStyle w:val="c0"/>
        <w:spacing w:before="0" w:after="0"/>
        <w:jc w:val="center"/>
        <w:rPr>
          <w:rStyle w:val="c1"/>
          <w:b/>
          <w:sz w:val="32"/>
          <w:szCs w:val="32"/>
        </w:rPr>
      </w:pPr>
    </w:p>
    <w:p w:rsidR="000671B2" w:rsidRPr="000671B2" w:rsidRDefault="000671B2" w:rsidP="005F26C2">
      <w:pPr>
        <w:pStyle w:val="c0"/>
        <w:spacing w:before="0" w:after="0"/>
        <w:jc w:val="center"/>
        <w:rPr>
          <w:rStyle w:val="c1"/>
          <w:sz w:val="32"/>
          <w:szCs w:val="32"/>
        </w:rPr>
      </w:pPr>
    </w:p>
    <w:p w:rsidR="0099395F" w:rsidRPr="000671B2" w:rsidRDefault="0099395F" w:rsidP="000671B2">
      <w:pPr>
        <w:pStyle w:val="c0"/>
        <w:spacing w:before="0" w:after="0"/>
        <w:jc w:val="right"/>
        <w:rPr>
          <w:rStyle w:val="c1"/>
          <w:sz w:val="32"/>
          <w:szCs w:val="32"/>
        </w:rPr>
      </w:pPr>
      <w:r w:rsidRPr="000671B2">
        <w:rPr>
          <w:rStyle w:val="c1"/>
          <w:sz w:val="32"/>
          <w:szCs w:val="32"/>
        </w:rPr>
        <w:t>Воспитатель первой квалификационной категории:</w:t>
      </w:r>
    </w:p>
    <w:p w:rsidR="000671B2" w:rsidRPr="000671B2" w:rsidRDefault="000671B2" w:rsidP="000671B2">
      <w:pPr>
        <w:pStyle w:val="c0"/>
        <w:spacing w:before="0" w:after="0"/>
        <w:jc w:val="right"/>
        <w:rPr>
          <w:rStyle w:val="c1"/>
          <w:sz w:val="32"/>
          <w:szCs w:val="32"/>
        </w:rPr>
      </w:pPr>
      <w:r w:rsidRPr="000671B2">
        <w:rPr>
          <w:rStyle w:val="c1"/>
          <w:sz w:val="32"/>
          <w:szCs w:val="32"/>
        </w:rPr>
        <w:t>Сабирьянова А.А.</w:t>
      </w:r>
    </w:p>
    <w:p w:rsidR="000A1669" w:rsidRPr="000671B2" w:rsidRDefault="000A1669" w:rsidP="00BC731A">
      <w:pPr>
        <w:pStyle w:val="c0"/>
        <w:spacing w:before="0" w:after="0"/>
        <w:jc w:val="right"/>
        <w:rPr>
          <w:rStyle w:val="c1"/>
          <w:sz w:val="28"/>
          <w:szCs w:val="32"/>
        </w:rPr>
      </w:pPr>
    </w:p>
    <w:p w:rsidR="000A1669" w:rsidRDefault="000A1669" w:rsidP="00CD2BA7">
      <w:pPr>
        <w:pStyle w:val="c0"/>
        <w:spacing w:before="0" w:after="0"/>
        <w:rPr>
          <w:rStyle w:val="c1"/>
          <w:b/>
          <w:sz w:val="32"/>
          <w:szCs w:val="32"/>
        </w:rPr>
      </w:pPr>
    </w:p>
    <w:p w:rsidR="006F2C8D" w:rsidRPr="00C57116" w:rsidRDefault="005F26C2" w:rsidP="00F3107D">
      <w:pPr>
        <w:pStyle w:val="c0"/>
        <w:spacing w:before="0" w:after="0"/>
        <w:jc w:val="center"/>
        <w:rPr>
          <w:rStyle w:val="c1"/>
          <w:b/>
          <w:sz w:val="32"/>
          <w:szCs w:val="32"/>
        </w:rPr>
      </w:pPr>
      <w:r w:rsidRPr="00C57116">
        <w:rPr>
          <w:rStyle w:val="c1"/>
          <w:b/>
          <w:sz w:val="32"/>
          <w:szCs w:val="32"/>
        </w:rPr>
        <w:lastRenderedPageBreak/>
        <w:t>Пояснительная записка.</w:t>
      </w:r>
    </w:p>
    <w:p w:rsidR="00EC47F8" w:rsidRPr="006F2C8D" w:rsidRDefault="00EC47F8" w:rsidP="006F2C8D">
      <w:pPr>
        <w:pStyle w:val="p24"/>
        <w:shd w:val="clear" w:color="auto" w:fill="FFFFFF" w:themeFill="background1"/>
        <w:spacing w:before="0" w:beforeAutospacing="0" w:after="0" w:afterAutospacing="0"/>
        <w:ind w:firstLine="567"/>
        <w:rPr>
          <w:rFonts w:ascii="Arial" w:hAnsi="Arial" w:cs="Arial"/>
          <w:sz w:val="23"/>
          <w:szCs w:val="23"/>
        </w:rPr>
      </w:pPr>
      <w:r w:rsidRPr="006F2C8D">
        <w:rPr>
          <w:rStyle w:val="c7"/>
          <w:sz w:val="28"/>
          <w:szCs w:val="28"/>
        </w:rPr>
        <w:t>В ФГОС дошкольного образования игра рассматривается, как важное средство его социализации. При этом одним из целевых ориентиров выступает «на этапе завершения дошкольного образования» -  ребенок должен овладеть разными формами и видами игры, различать условную и реальную ситуации, уметь подчиняться разным правилам и социальным нормам».</w:t>
      </w:r>
      <w:r w:rsidRPr="006F2C8D">
        <w:rPr>
          <w:rFonts w:ascii="Arial" w:hAnsi="Arial" w:cs="Arial"/>
          <w:sz w:val="23"/>
          <w:szCs w:val="23"/>
        </w:rPr>
        <w:t xml:space="preserve"> </w:t>
      </w:r>
    </w:p>
    <w:p w:rsidR="00EC47F8" w:rsidRPr="006F2C8D" w:rsidRDefault="00EC47F8" w:rsidP="006F2C8D">
      <w:pPr>
        <w:pStyle w:val="p24"/>
        <w:shd w:val="clear" w:color="auto" w:fill="FFFFFF" w:themeFill="background1"/>
        <w:spacing w:before="0" w:beforeAutospacing="0" w:after="0" w:afterAutospacing="0"/>
        <w:ind w:firstLine="567"/>
        <w:rPr>
          <w:rFonts w:ascii="Arial" w:hAnsi="Arial" w:cs="Arial"/>
          <w:sz w:val="23"/>
          <w:szCs w:val="23"/>
        </w:rPr>
      </w:pPr>
      <w:r w:rsidRPr="006F2C8D">
        <w:rPr>
          <w:bCs/>
          <w:sz w:val="28"/>
          <w:szCs w:val="28"/>
        </w:rPr>
        <w:t>Цель сборника: создание методических условий для социализации детей старшего дошкольного возраста в процессе организации сюжетно-ролевых игр.</w:t>
      </w:r>
    </w:p>
    <w:p w:rsidR="00EC47F8" w:rsidRPr="006F2C8D" w:rsidRDefault="00EC47F8" w:rsidP="006F2C8D">
      <w:pPr>
        <w:shd w:val="clear" w:color="auto" w:fill="FFFFFF" w:themeFill="background1"/>
        <w:spacing w:after="0" w:line="240" w:lineRule="auto"/>
        <w:ind w:firstLine="567"/>
        <w:rPr>
          <w:rFonts w:ascii="Times New Roman" w:eastAsia="Times New Roman" w:hAnsi="Times New Roman" w:cs="Times New Roman"/>
          <w:sz w:val="28"/>
          <w:szCs w:val="28"/>
          <w:lang w:eastAsia="ru-RU"/>
        </w:rPr>
      </w:pPr>
      <w:r w:rsidRPr="006F2C8D">
        <w:rPr>
          <w:rFonts w:ascii="Times New Roman" w:eastAsia="Times New Roman" w:hAnsi="Times New Roman" w:cs="Times New Roman"/>
          <w:sz w:val="28"/>
          <w:szCs w:val="28"/>
          <w:lang w:eastAsia="ru-RU"/>
        </w:rPr>
        <w:t>Данный сборник сюжетно-ролевых игр позволяет решать следующие задачи в работе с детьми старшего дошкольного возраста:</w:t>
      </w:r>
    </w:p>
    <w:p w:rsidR="00EC47F8" w:rsidRPr="006F2C8D" w:rsidRDefault="00EC47F8" w:rsidP="006F2C8D">
      <w:pPr>
        <w:shd w:val="clear" w:color="auto" w:fill="FFFFFF" w:themeFill="background1"/>
        <w:spacing w:after="0" w:line="240" w:lineRule="auto"/>
        <w:ind w:firstLine="567"/>
        <w:rPr>
          <w:rFonts w:ascii="Times New Roman" w:eastAsia="Times New Roman" w:hAnsi="Times New Roman" w:cs="Times New Roman"/>
          <w:sz w:val="28"/>
          <w:szCs w:val="28"/>
          <w:lang w:eastAsia="ru-RU"/>
        </w:rPr>
      </w:pPr>
      <w:r w:rsidRPr="006F2C8D">
        <w:rPr>
          <w:rFonts w:ascii="Times New Roman" w:eastAsia="Times New Roman" w:hAnsi="Times New Roman" w:cs="Times New Roman"/>
          <w:sz w:val="28"/>
          <w:szCs w:val="28"/>
          <w:lang w:eastAsia="ru-RU"/>
        </w:rPr>
        <w:t>1.Учить распределять роли: договариваться о последовательности действий, планировать и обсуждать действия всех играющих, налаживать и регулировать контакт в совместной игре.</w:t>
      </w:r>
    </w:p>
    <w:p w:rsidR="00EC47F8" w:rsidRPr="006F2C8D" w:rsidRDefault="00EC47F8" w:rsidP="006F2C8D">
      <w:pPr>
        <w:shd w:val="clear" w:color="auto" w:fill="FFFFFF" w:themeFill="background1"/>
        <w:spacing w:after="0" w:line="240" w:lineRule="auto"/>
        <w:ind w:firstLine="567"/>
        <w:rPr>
          <w:rFonts w:ascii="Times New Roman" w:eastAsia="Times New Roman" w:hAnsi="Times New Roman" w:cs="Times New Roman"/>
          <w:sz w:val="28"/>
          <w:szCs w:val="28"/>
          <w:lang w:eastAsia="ru-RU"/>
        </w:rPr>
      </w:pPr>
      <w:r w:rsidRPr="006F2C8D">
        <w:rPr>
          <w:rFonts w:ascii="Times New Roman" w:eastAsia="Times New Roman" w:hAnsi="Times New Roman" w:cs="Times New Roman"/>
          <w:sz w:val="28"/>
          <w:szCs w:val="28"/>
          <w:lang w:eastAsia="ru-RU"/>
        </w:rPr>
        <w:t>2.Совершенствовать и расширять игровые замыслы и умения детей, учить брать на себя различные роли в соответствии с сюжетом игры, подбирать и создавать недостающие для игры предметы и атрибуты.</w:t>
      </w:r>
    </w:p>
    <w:p w:rsidR="00EC47F8" w:rsidRPr="006F2C8D" w:rsidRDefault="00EC47F8" w:rsidP="006F2C8D">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6F2C8D">
        <w:rPr>
          <w:rFonts w:ascii="Times New Roman" w:eastAsia="Times New Roman" w:hAnsi="Times New Roman" w:cs="Times New Roman"/>
          <w:sz w:val="28"/>
          <w:szCs w:val="28"/>
          <w:lang w:eastAsia="ru-RU"/>
        </w:rPr>
        <w:t>3.Учить развивать сюжет игры на основе знаний, полученных при восприятии окружающего.</w:t>
      </w:r>
    </w:p>
    <w:p w:rsidR="00EC47F8" w:rsidRPr="006F2C8D" w:rsidRDefault="00EC47F8" w:rsidP="006F2C8D">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6F2C8D">
        <w:rPr>
          <w:rFonts w:ascii="Times New Roman" w:eastAsia="Times New Roman" w:hAnsi="Times New Roman" w:cs="Times New Roman"/>
          <w:sz w:val="28"/>
          <w:szCs w:val="28"/>
          <w:lang w:eastAsia="ru-RU"/>
        </w:rPr>
        <w:t>4. Учить согласовывать свои действия с действиями партнёров и соблюдать в игре ролевые взаимодействия и взаимоотношения.</w:t>
      </w:r>
    </w:p>
    <w:p w:rsidR="00EC47F8" w:rsidRPr="006F2C8D" w:rsidRDefault="00EC47F8" w:rsidP="006F2C8D">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6F2C8D">
        <w:rPr>
          <w:rFonts w:ascii="Times New Roman" w:eastAsia="Times New Roman" w:hAnsi="Times New Roman" w:cs="Times New Roman"/>
          <w:sz w:val="28"/>
          <w:szCs w:val="28"/>
          <w:lang w:eastAsia="ru-RU"/>
        </w:rPr>
        <w:t>5.Формировать навыки культурного поведения в процессе общения с людьми, понятно излагать просьбу.</w:t>
      </w:r>
    </w:p>
    <w:p w:rsidR="00EC47F8" w:rsidRPr="006F2C8D" w:rsidRDefault="00EC47F8" w:rsidP="006F2C8D">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6F2C8D">
        <w:rPr>
          <w:rFonts w:ascii="Times New Roman" w:eastAsia="Times New Roman" w:hAnsi="Times New Roman" w:cs="Times New Roman"/>
          <w:sz w:val="28"/>
          <w:szCs w:val="28"/>
          <w:lang w:eastAsia="ru-RU"/>
        </w:rPr>
        <w:t>6.Воспитывать в группе коллективизм, гуманные отношения, доброжелательность; умение считаться с интересами и мнением товарищей по игре. Очень много задач – сократить. Налаживать – заменить.</w:t>
      </w:r>
    </w:p>
    <w:p w:rsidR="00EC47F8" w:rsidRPr="006F2C8D" w:rsidRDefault="00EC47F8" w:rsidP="006F2C8D">
      <w:pPr>
        <w:shd w:val="clear" w:color="auto" w:fill="FFFFFF" w:themeFill="background1"/>
        <w:spacing w:after="0" w:line="240" w:lineRule="auto"/>
        <w:ind w:firstLine="567"/>
        <w:jc w:val="both"/>
        <w:rPr>
          <w:rStyle w:val="c7"/>
        </w:rPr>
      </w:pPr>
      <w:r w:rsidRPr="006F2C8D">
        <w:rPr>
          <w:rFonts w:ascii="Times New Roman" w:eastAsia="Times New Roman" w:hAnsi="Times New Roman" w:cs="Times New Roman"/>
          <w:sz w:val="28"/>
          <w:szCs w:val="28"/>
          <w:lang w:eastAsia="ru-RU"/>
        </w:rPr>
        <w:t>Для социализации детей старшего дошкольного возраста в сюжетно-ролевых играх используются следующие методы:</w:t>
      </w:r>
      <w:r w:rsidRPr="006F2C8D">
        <w:rPr>
          <w:rFonts w:ascii="Times New Roman" w:eastAsia="Times New Roman" w:hAnsi="Times New Roman" w:cs="Times New Roman"/>
          <w:b/>
          <w:sz w:val="28"/>
          <w:szCs w:val="28"/>
          <w:lang w:eastAsia="ru-RU"/>
        </w:rPr>
        <w:t xml:space="preserve"> </w:t>
      </w:r>
      <w:r w:rsidRPr="006F2C8D">
        <w:rPr>
          <w:rStyle w:val="c7"/>
          <w:rFonts w:ascii="Times New Roman" w:hAnsi="Times New Roman" w:cs="Times New Roman"/>
          <w:sz w:val="28"/>
          <w:szCs w:val="28"/>
        </w:rPr>
        <w:t>наглядный метод -  для формирования представлений детей о людях разных профессий, предметах и инструментах, которые они используют в своей профессиональной деятельности; словесный метод - беседы и наблюдения по обогащению впечатлений детей с целью разнообразия игровых замыслов и сюжета игры.</w:t>
      </w:r>
    </w:p>
    <w:p w:rsidR="00EC47F8" w:rsidRPr="006F2C8D" w:rsidRDefault="00EC47F8" w:rsidP="006F2C8D">
      <w:pPr>
        <w:shd w:val="clear" w:color="auto" w:fill="FFFFFF" w:themeFill="background1"/>
        <w:spacing w:after="0" w:line="240" w:lineRule="auto"/>
        <w:ind w:firstLine="567"/>
        <w:jc w:val="both"/>
        <w:rPr>
          <w:rStyle w:val="c7"/>
          <w:rFonts w:ascii="Times New Roman" w:eastAsia="Times New Roman" w:hAnsi="Times New Roman" w:cs="Times New Roman"/>
          <w:b/>
          <w:sz w:val="28"/>
          <w:szCs w:val="28"/>
          <w:lang w:eastAsia="ru-RU"/>
        </w:rPr>
      </w:pPr>
      <w:r w:rsidRPr="006F2C8D">
        <w:rPr>
          <w:rStyle w:val="c7"/>
          <w:rFonts w:ascii="Times New Roman" w:hAnsi="Times New Roman" w:cs="Times New Roman"/>
          <w:sz w:val="28"/>
          <w:szCs w:val="28"/>
        </w:rPr>
        <w:t>Приёмы, используемые для социализации детей старшего дошкольного возраста</w:t>
      </w:r>
      <w:r w:rsidRPr="006F2C8D">
        <w:rPr>
          <w:rStyle w:val="c7"/>
          <w:rFonts w:ascii="Times New Roman" w:hAnsi="Times New Roman" w:cs="Times New Roman"/>
          <w:b/>
          <w:sz w:val="28"/>
          <w:szCs w:val="28"/>
        </w:rPr>
        <w:t xml:space="preserve">: </w:t>
      </w:r>
      <w:r w:rsidRPr="006F2C8D">
        <w:rPr>
          <w:rStyle w:val="c7"/>
          <w:rFonts w:ascii="Times New Roman" w:hAnsi="Times New Roman" w:cs="Times New Roman"/>
          <w:sz w:val="28"/>
          <w:szCs w:val="28"/>
        </w:rPr>
        <w:t>совместное обсуждение воспитателем с детьми сюжета игр; проигрывание различных жизненных ситуаций; участие взрослого в детских играх с целью показа игровых действий, игровых высказываний;</w:t>
      </w:r>
      <w:r w:rsidRPr="006F2C8D">
        <w:rPr>
          <w:rStyle w:val="c7"/>
          <w:rFonts w:ascii="Times New Roman" w:hAnsi="Times New Roman" w:cs="Times New Roman"/>
          <w:b/>
          <w:sz w:val="28"/>
          <w:szCs w:val="28"/>
        </w:rPr>
        <w:t xml:space="preserve"> </w:t>
      </w:r>
      <w:r w:rsidRPr="006F2C8D">
        <w:rPr>
          <w:rStyle w:val="c7"/>
          <w:rFonts w:ascii="Times New Roman" w:hAnsi="Times New Roman" w:cs="Times New Roman"/>
          <w:sz w:val="28"/>
          <w:szCs w:val="28"/>
        </w:rPr>
        <w:t>корректное обсуждение конфликтных ситуаций в игре.</w:t>
      </w:r>
    </w:p>
    <w:p w:rsidR="00EC47F8" w:rsidRPr="006F2C8D" w:rsidRDefault="00EC47F8" w:rsidP="006F2C8D">
      <w:pPr>
        <w:pStyle w:val="c6"/>
        <w:shd w:val="clear" w:color="auto" w:fill="FFFFFF" w:themeFill="background1"/>
        <w:spacing w:before="0" w:after="0"/>
        <w:ind w:firstLine="567"/>
        <w:jc w:val="both"/>
        <w:rPr>
          <w:rStyle w:val="c7"/>
          <w:sz w:val="28"/>
          <w:szCs w:val="28"/>
        </w:rPr>
      </w:pPr>
      <w:r w:rsidRPr="006F2C8D">
        <w:rPr>
          <w:rStyle w:val="c7"/>
          <w:sz w:val="28"/>
          <w:szCs w:val="28"/>
        </w:rPr>
        <w:t xml:space="preserve">Игра должна сохраняться как свободная самостоятельная деятельность детей, где они используют все доступные им игровые средства, свободно объединяются и взаимодействуют друг с другом, где происходит формирование конструктивных способов разрешения конфликтов, возникающих в процессе игры. </w:t>
      </w:r>
    </w:p>
    <w:p w:rsidR="00EC47F8" w:rsidRPr="006F2C8D" w:rsidRDefault="00EC47F8" w:rsidP="006F2C8D">
      <w:pPr>
        <w:pStyle w:val="c6"/>
        <w:shd w:val="clear" w:color="auto" w:fill="FFFFFF" w:themeFill="background1"/>
        <w:spacing w:before="0" w:after="0"/>
        <w:ind w:firstLine="567"/>
        <w:rPr>
          <w:rStyle w:val="c7"/>
          <w:b/>
          <w:sz w:val="28"/>
          <w:szCs w:val="28"/>
        </w:rPr>
      </w:pPr>
      <w:r w:rsidRPr="006F2C8D">
        <w:rPr>
          <w:rStyle w:val="c7"/>
          <w:sz w:val="28"/>
          <w:szCs w:val="28"/>
        </w:rPr>
        <w:lastRenderedPageBreak/>
        <w:t>В данном сборнике представлены 20 сюжетно- ролевых игр для детей старшего дошкольного возраста. Игры проводятся в первой и второй половине дня.</w:t>
      </w:r>
      <w:r w:rsidRPr="006F2C8D">
        <w:rPr>
          <w:rStyle w:val="c7"/>
          <w:b/>
          <w:sz w:val="28"/>
          <w:szCs w:val="28"/>
        </w:rPr>
        <w:t xml:space="preserve"> </w:t>
      </w:r>
    </w:p>
    <w:p w:rsidR="00EC47F8" w:rsidRPr="006F2C8D" w:rsidRDefault="00EC47F8" w:rsidP="006F2C8D">
      <w:pPr>
        <w:pStyle w:val="c6"/>
        <w:shd w:val="clear" w:color="auto" w:fill="FFFFFF" w:themeFill="background1"/>
        <w:spacing w:before="0" w:after="0"/>
        <w:ind w:firstLine="567"/>
        <w:rPr>
          <w:rStyle w:val="c7"/>
          <w:sz w:val="28"/>
          <w:szCs w:val="28"/>
        </w:rPr>
      </w:pPr>
      <w:r w:rsidRPr="006F2C8D">
        <w:rPr>
          <w:rStyle w:val="c7"/>
          <w:sz w:val="28"/>
          <w:szCs w:val="28"/>
        </w:rPr>
        <w:t>Сборник построен на основе следующих дидактических принципах:</w:t>
      </w:r>
    </w:p>
    <w:p w:rsidR="00EC47F8" w:rsidRPr="006F2C8D" w:rsidRDefault="00EC47F8" w:rsidP="006F2C8D">
      <w:pPr>
        <w:pStyle w:val="c6"/>
        <w:numPr>
          <w:ilvl w:val="0"/>
          <w:numId w:val="1"/>
        </w:numPr>
        <w:shd w:val="clear" w:color="auto" w:fill="FFFFFF" w:themeFill="background1"/>
        <w:spacing w:before="0" w:after="0"/>
        <w:rPr>
          <w:rStyle w:val="c7"/>
          <w:sz w:val="28"/>
          <w:szCs w:val="28"/>
        </w:rPr>
      </w:pPr>
      <w:r w:rsidRPr="006F2C8D">
        <w:rPr>
          <w:rStyle w:val="c7"/>
          <w:sz w:val="28"/>
          <w:szCs w:val="28"/>
        </w:rPr>
        <w:t>Принцип учёта детских игровых интересов, детской игровой субкультуры, полоролевой аспект игровых сообществ. Педагог учитывает игровые интересы, предпочтения, полоролевые особенности, использует современное игровое содержание.</w:t>
      </w:r>
    </w:p>
    <w:p w:rsidR="00EC47F8" w:rsidRPr="006F2C8D" w:rsidRDefault="00EC47F8" w:rsidP="006F2C8D">
      <w:pPr>
        <w:pStyle w:val="c6"/>
        <w:numPr>
          <w:ilvl w:val="0"/>
          <w:numId w:val="1"/>
        </w:numPr>
        <w:shd w:val="clear" w:color="auto" w:fill="FFFFFF" w:themeFill="background1"/>
        <w:spacing w:before="0" w:after="0"/>
        <w:rPr>
          <w:rStyle w:val="c7"/>
          <w:sz w:val="28"/>
          <w:szCs w:val="28"/>
        </w:rPr>
      </w:pPr>
      <w:r w:rsidRPr="006F2C8D">
        <w:rPr>
          <w:rStyle w:val="c7"/>
          <w:sz w:val="28"/>
          <w:szCs w:val="28"/>
        </w:rPr>
        <w:t>Принцип учёта деятельностной природы ребёнка. Данный принцип учитывает свободную, творческую природу самой игры, доставляющую детям естественную радость и удовольствие.</w:t>
      </w:r>
    </w:p>
    <w:p w:rsidR="00EC47F8" w:rsidRPr="006F2C8D" w:rsidRDefault="00EC47F8" w:rsidP="006F2C8D">
      <w:pPr>
        <w:pStyle w:val="c6"/>
        <w:numPr>
          <w:ilvl w:val="0"/>
          <w:numId w:val="1"/>
        </w:numPr>
        <w:shd w:val="clear" w:color="auto" w:fill="FFFFFF" w:themeFill="background1"/>
        <w:spacing w:before="0" w:after="0"/>
        <w:rPr>
          <w:rStyle w:val="c7"/>
          <w:sz w:val="28"/>
          <w:szCs w:val="28"/>
        </w:rPr>
      </w:pPr>
      <w:r w:rsidRPr="006F2C8D">
        <w:rPr>
          <w:rStyle w:val="c7"/>
          <w:sz w:val="28"/>
          <w:szCs w:val="28"/>
        </w:rPr>
        <w:t>Принцип конгруэнтной коммуникации. Коммуникация должна строиться безоценочно, то есть необходимо избегать прямых оценок личности и характера ребёнка.</w:t>
      </w:r>
    </w:p>
    <w:p w:rsidR="00EC47F8" w:rsidRPr="006F2C8D" w:rsidRDefault="00EC47F8" w:rsidP="006F2C8D">
      <w:pPr>
        <w:pStyle w:val="c6"/>
        <w:numPr>
          <w:ilvl w:val="0"/>
          <w:numId w:val="1"/>
        </w:numPr>
        <w:shd w:val="clear" w:color="auto" w:fill="FFFFFF" w:themeFill="background1"/>
        <w:spacing w:before="0" w:after="0"/>
        <w:rPr>
          <w:rStyle w:val="c7"/>
          <w:sz w:val="28"/>
          <w:szCs w:val="28"/>
        </w:rPr>
      </w:pPr>
      <w:r w:rsidRPr="006F2C8D">
        <w:rPr>
          <w:rStyle w:val="c7"/>
          <w:sz w:val="28"/>
          <w:szCs w:val="28"/>
        </w:rPr>
        <w:t>Принцип поддержки разнообразия совместной и индивидуальной сюжетно-ролевой игры детей старшего дошкольного возраста. Педагог использует разные приёмы в сопровождении игровой деятельности.</w:t>
      </w:r>
    </w:p>
    <w:p w:rsidR="00EC47F8" w:rsidRPr="006F2C8D" w:rsidRDefault="00EC47F8" w:rsidP="006F2C8D">
      <w:pPr>
        <w:pStyle w:val="c6"/>
        <w:numPr>
          <w:ilvl w:val="0"/>
          <w:numId w:val="1"/>
        </w:numPr>
        <w:shd w:val="clear" w:color="auto" w:fill="FFFFFF" w:themeFill="background1"/>
        <w:spacing w:before="0" w:after="0"/>
        <w:rPr>
          <w:rStyle w:val="c7"/>
          <w:sz w:val="28"/>
          <w:szCs w:val="28"/>
        </w:rPr>
      </w:pPr>
      <w:r w:rsidRPr="006F2C8D">
        <w:rPr>
          <w:rStyle w:val="c7"/>
          <w:sz w:val="28"/>
          <w:szCs w:val="28"/>
        </w:rPr>
        <w:t>Принцип уважения личности ребёнка. Педагог в совместной игре с детьми признаёт каждого ребёнка полноценным участником игровых и реальных отношений.</w:t>
      </w:r>
    </w:p>
    <w:p w:rsidR="00EC47F8" w:rsidRPr="006F2C8D" w:rsidRDefault="00EC47F8" w:rsidP="006F2C8D">
      <w:pPr>
        <w:pStyle w:val="c6"/>
        <w:numPr>
          <w:ilvl w:val="0"/>
          <w:numId w:val="1"/>
        </w:numPr>
        <w:shd w:val="clear" w:color="auto" w:fill="FFFFFF" w:themeFill="background1"/>
        <w:spacing w:before="0" w:after="0"/>
        <w:rPr>
          <w:rStyle w:val="c7"/>
          <w:sz w:val="28"/>
          <w:szCs w:val="28"/>
        </w:rPr>
      </w:pPr>
      <w:r w:rsidRPr="006F2C8D">
        <w:rPr>
          <w:rStyle w:val="c7"/>
          <w:sz w:val="28"/>
          <w:szCs w:val="28"/>
        </w:rPr>
        <w:t>Принцип поддержки инициативы, самостоятельности и творчества детей.</w:t>
      </w:r>
    </w:p>
    <w:p w:rsidR="00EC47F8" w:rsidRPr="006F2C8D" w:rsidRDefault="00EC47F8" w:rsidP="006F2C8D">
      <w:pPr>
        <w:pStyle w:val="c6"/>
        <w:numPr>
          <w:ilvl w:val="0"/>
          <w:numId w:val="1"/>
        </w:numPr>
        <w:shd w:val="clear" w:color="auto" w:fill="FFFFFF" w:themeFill="background1"/>
        <w:spacing w:before="0" w:after="0"/>
        <w:rPr>
          <w:rStyle w:val="c7"/>
          <w:sz w:val="28"/>
          <w:szCs w:val="28"/>
        </w:rPr>
      </w:pPr>
      <w:r w:rsidRPr="006F2C8D">
        <w:rPr>
          <w:rStyle w:val="c7"/>
          <w:sz w:val="28"/>
          <w:szCs w:val="28"/>
        </w:rPr>
        <w:t>Принцип эмоциональной комфортности детей.</w:t>
      </w:r>
    </w:p>
    <w:p w:rsidR="00EC47F8" w:rsidRPr="006F2C8D" w:rsidRDefault="00EC47F8" w:rsidP="006F2C8D">
      <w:pPr>
        <w:pStyle w:val="c6"/>
        <w:numPr>
          <w:ilvl w:val="0"/>
          <w:numId w:val="1"/>
        </w:numPr>
        <w:shd w:val="clear" w:color="auto" w:fill="FFFFFF" w:themeFill="background1"/>
        <w:spacing w:before="0" w:after="0"/>
        <w:rPr>
          <w:rStyle w:val="c7"/>
          <w:sz w:val="28"/>
          <w:szCs w:val="28"/>
        </w:rPr>
      </w:pPr>
      <w:r w:rsidRPr="006F2C8D">
        <w:rPr>
          <w:rStyle w:val="c7"/>
          <w:sz w:val="28"/>
          <w:szCs w:val="28"/>
        </w:rPr>
        <w:t>Принцип педагогической поддержки.</w:t>
      </w:r>
    </w:p>
    <w:p w:rsidR="00EC47F8" w:rsidRPr="006F2C8D" w:rsidRDefault="00EC47F8" w:rsidP="006F2C8D">
      <w:pPr>
        <w:pStyle w:val="c6"/>
        <w:numPr>
          <w:ilvl w:val="0"/>
          <w:numId w:val="1"/>
        </w:numPr>
        <w:shd w:val="clear" w:color="auto" w:fill="FFFFFF" w:themeFill="background1"/>
        <w:spacing w:before="0" w:after="0"/>
        <w:rPr>
          <w:rStyle w:val="c7"/>
          <w:sz w:val="28"/>
          <w:szCs w:val="28"/>
        </w:rPr>
      </w:pPr>
      <w:r w:rsidRPr="006F2C8D">
        <w:rPr>
          <w:rStyle w:val="c7"/>
          <w:sz w:val="28"/>
          <w:szCs w:val="28"/>
        </w:rPr>
        <w:t>Принцип возрастной адекватности. Соответствие возрасту создаваемых педагогом условий, используемых приёмов, методов.</w:t>
      </w:r>
    </w:p>
    <w:p w:rsidR="00EC47F8" w:rsidRPr="006F2C8D" w:rsidRDefault="00EC47F8" w:rsidP="006F2C8D">
      <w:pPr>
        <w:pStyle w:val="c6"/>
        <w:shd w:val="clear" w:color="auto" w:fill="FFFFFF" w:themeFill="background1"/>
        <w:spacing w:before="0" w:after="0"/>
        <w:ind w:firstLine="567"/>
        <w:rPr>
          <w:rStyle w:val="c7"/>
          <w:sz w:val="28"/>
          <w:szCs w:val="28"/>
        </w:rPr>
      </w:pPr>
      <w:r w:rsidRPr="006F2C8D">
        <w:rPr>
          <w:rStyle w:val="c7"/>
          <w:sz w:val="28"/>
          <w:szCs w:val="28"/>
        </w:rPr>
        <w:t xml:space="preserve">Содержание сборника включает в себя: предварительную работу, задачи, общую стратегию игрового взаимодействия, игровые действия, игровой материал, ролевые действия. </w:t>
      </w:r>
    </w:p>
    <w:p w:rsidR="00EC47F8" w:rsidRPr="006F2C8D" w:rsidRDefault="00EC47F8" w:rsidP="006F2C8D">
      <w:pPr>
        <w:pStyle w:val="c6"/>
        <w:shd w:val="clear" w:color="auto" w:fill="FFFFFF" w:themeFill="background1"/>
        <w:spacing w:before="0" w:after="0"/>
        <w:ind w:firstLine="567"/>
        <w:rPr>
          <w:rStyle w:val="c7"/>
          <w:sz w:val="28"/>
          <w:szCs w:val="28"/>
        </w:rPr>
      </w:pPr>
      <w:r w:rsidRPr="006F2C8D">
        <w:rPr>
          <w:rStyle w:val="c7"/>
          <w:sz w:val="28"/>
          <w:szCs w:val="28"/>
        </w:rPr>
        <w:t>В сборнике раскрывается специфика педагогического сопровождения игровой деятельности детей старшего дошкольного возраста. Представлены игровые действия мальчиков и девочек, которые включают в себя проблемные ситуации, современные сюжеты детских игр, мультфильмов.</w:t>
      </w:r>
    </w:p>
    <w:p w:rsidR="00EC47F8" w:rsidRPr="006F2C8D" w:rsidRDefault="00EC47F8" w:rsidP="006F2C8D">
      <w:pPr>
        <w:shd w:val="clear" w:color="auto" w:fill="FFFFFF" w:themeFill="background1"/>
        <w:spacing w:after="0" w:line="240" w:lineRule="auto"/>
        <w:ind w:firstLine="567"/>
        <w:rPr>
          <w:rFonts w:ascii="Times New Roman" w:eastAsia="Times New Roman" w:hAnsi="Times New Roman" w:cs="Times New Roman"/>
          <w:lang w:eastAsia="ru-RU"/>
        </w:rPr>
      </w:pPr>
      <w:r w:rsidRPr="006F2C8D">
        <w:rPr>
          <w:rFonts w:ascii="Times New Roman" w:eastAsia="Times New Roman" w:hAnsi="Times New Roman" w:cs="Times New Roman"/>
          <w:sz w:val="28"/>
          <w:szCs w:val="28"/>
          <w:lang w:eastAsia="ru-RU"/>
        </w:rPr>
        <w:t>Сборник включает в себя 2 блока, в каждом 10 сюжетно-ролевых игр:</w:t>
      </w:r>
    </w:p>
    <w:p w:rsidR="00EC47F8" w:rsidRPr="006F2C8D" w:rsidRDefault="00EC47F8" w:rsidP="006F2C8D">
      <w:pPr>
        <w:shd w:val="clear" w:color="auto" w:fill="FFFFFF" w:themeFill="background1"/>
        <w:spacing w:after="0" w:line="240" w:lineRule="auto"/>
        <w:ind w:firstLine="567"/>
        <w:rPr>
          <w:rFonts w:ascii="Times New Roman" w:eastAsia="Times New Roman" w:hAnsi="Times New Roman" w:cs="Times New Roman"/>
          <w:sz w:val="28"/>
          <w:szCs w:val="28"/>
          <w:lang w:eastAsia="ru-RU"/>
        </w:rPr>
      </w:pPr>
      <w:r w:rsidRPr="006F2C8D">
        <w:rPr>
          <w:rFonts w:ascii="Times New Roman" w:eastAsia="Times New Roman" w:hAnsi="Times New Roman" w:cs="Times New Roman"/>
          <w:bCs/>
          <w:sz w:val="28"/>
          <w:szCs w:val="28"/>
          <w:lang w:eastAsia="ru-RU"/>
        </w:rPr>
        <w:t>Блок 1.</w:t>
      </w:r>
      <w:r w:rsidRPr="006F2C8D">
        <w:rPr>
          <w:rFonts w:ascii="Times New Roman" w:eastAsia="Times New Roman" w:hAnsi="Times New Roman" w:cs="Times New Roman"/>
          <w:sz w:val="28"/>
          <w:szCs w:val="28"/>
          <w:lang w:eastAsia="ru-RU"/>
        </w:rPr>
        <w:t>  Сюжетно-ролевые игры, связанные с изображением труда людей разных профессий.</w:t>
      </w:r>
    </w:p>
    <w:p w:rsidR="00EC47F8" w:rsidRPr="006F2C8D" w:rsidRDefault="00EC47F8" w:rsidP="006F2C8D">
      <w:pPr>
        <w:shd w:val="clear" w:color="auto" w:fill="FFFFFF" w:themeFill="background1"/>
        <w:spacing w:after="0" w:line="240" w:lineRule="auto"/>
        <w:ind w:firstLine="567"/>
        <w:rPr>
          <w:rFonts w:ascii="Times New Roman" w:eastAsia="Times New Roman" w:hAnsi="Times New Roman" w:cs="Times New Roman"/>
          <w:sz w:val="28"/>
          <w:szCs w:val="28"/>
          <w:lang w:eastAsia="ru-RU"/>
        </w:rPr>
      </w:pPr>
      <w:r w:rsidRPr="006F2C8D">
        <w:rPr>
          <w:rFonts w:ascii="Times New Roman" w:eastAsia="Times New Roman" w:hAnsi="Times New Roman" w:cs="Times New Roman"/>
          <w:bCs/>
          <w:sz w:val="28"/>
          <w:szCs w:val="28"/>
          <w:lang w:eastAsia="ru-RU"/>
        </w:rPr>
        <w:t>Блок 2</w:t>
      </w:r>
      <w:r w:rsidRPr="006F2C8D">
        <w:rPr>
          <w:rFonts w:ascii="Times New Roman" w:eastAsia="Times New Roman" w:hAnsi="Times New Roman" w:cs="Times New Roman"/>
          <w:sz w:val="28"/>
          <w:szCs w:val="28"/>
          <w:lang w:eastAsia="ru-RU"/>
        </w:rPr>
        <w:t>. Сюжетно-ролевые игры, связанные с сюжетами из мультфильмов, сказок.</w:t>
      </w:r>
    </w:p>
    <w:p w:rsidR="00856F05" w:rsidRPr="006F2C8D" w:rsidRDefault="00856F05" w:rsidP="006F2C8D">
      <w:pPr>
        <w:spacing w:after="0" w:line="240" w:lineRule="auto"/>
      </w:pPr>
    </w:p>
    <w:p w:rsidR="006F2C8D" w:rsidRDefault="006F2C8D" w:rsidP="006F2C8D">
      <w:pPr>
        <w:rPr>
          <w:rStyle w:val="c3"/>
          <w:rFonts w:ascii="Times New Roman" w:hAnsi="Times New Roman" w:cs="Times New Roman"/>
          <w:b/>
          <w:sz w:val="28"/>
        </w:rPr>
      </w:pPr>
      <w:r>
        <w:rPr>
          <w:rFonts w:ascii="Times New Roman" w:hAnsi="Times New Roman" w:cs="Times New Roman"/>
          <w:b/>
          <w:sz w:val="28"/>
        </w:rPr>
        <w:lastRenderedPageBreak/>
        <w:t>Содержание сборника сюжетно-ролевых игр, направленных на процесс социализации детей старшего дошкольного возраста.</w:t>
      </w:r>
    </w:p>
    <w:p w:rsidR="006F2C8D" w:rsidRDefault="006F2C8D" w:rsidP="006F2C8D">
      <w:pPr>
        <w:shd w:val="clear" w:color="auto" w:fill="FFFFFF" w:themeFill="background1"/>
        <w:spacing w:after="0" w:line="360" w:lineRule="auto"/>
        <w:rPr>
          <w:rStyle w:val="c3"/>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Блок 1.</w:t>
      </w:r>
      <w:r>
        <w:rPr>
          <w:rFonts w:ascii="Times New Roman" w:eastAsia="Times New Roman" w:hAnsi="Times New Roman" w:cs="Times New Roman"/>
          <w:b/>
          <w:sz w:val="28"/>
          <w:szCs w:val="28"/>
          <w:lang w:eastAsia="ru-RU"/>
        </w:rPr>
        <w:t>  Сюжетно-ролевые игры, связанные с изображением труда людей разных профессий.</w:t>
      </w:r>
    </w:p>
    <w:tbl>
      <w:tblPr>
        <w:tblStyle w:val="a5"/>
        <w:tblW w:w="0" w:type="auto"/>
        <w:tblInd w:w="-5" w:type="dxa"/>
        <w:tblLook w:val="04A0" w:firstRow="1" w:lastRow="0" w:firstColumn="1" w:lastColumn="0" w:noHBand="0" w:noVBand="1"/>
      </w:tblPr>
      <w:tblGrid>
        <w:gridCol w:w="3487"/>
        <w:gridCol w:w="7428"/>
        <w:gridCol w:w="3650"/>
      </w:tblGrid>
      <w:tr w:rsidR="006F2C8D" w:rsidTr="006F2C8D">
        <w:tc>
          <w:tcPr>
            <w:tcW w:w="10915"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3"/>
                <w:rFonts w:eastAsiaTheme="majorEastAsia"/>
                <w:b/>
                <w:sz w:val="28"/>
                <w:szCs w:val="28"/>
                <w:lang w:eastAsia="en-US"/>
              </w:rPr>
            </w:pPr>
            <w:r>
              <w:rPr>
                <w:rStyle w:val="c14"/>
                <w:rFonts w:eastAsiaTheme="majorEastAsia"/>
                <w:b/>
                <w:sz w:val="28"/>
                <w:szCs w:val="28"/>
                <w:lang w:eastAsia="en-US"/>
              </w:rPr>
              <w:t xml:space="preserve">1.Сюжетно-ролевая игра «Поликлиника». </w:t>
            </w:r>
            <w:r>
              <w:rPr>
                <w:rStyle w:val="c3"/>
                <w:b/>
                <w:sz w:val="28"/>
                <w:szCs w:val="28"/>
                <w:lang w:eastAsia="en-US"/>
              </w:rPr>
              <w:t>Предварительная работа</w:t>
            </w:r>
          </w:p>
        </w:tc>
        <w:tc>
          <w:tcPr>
            <w:tcW w:w="365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3"/>
                <w:sz w:val="28"/>
                <w:szCs w:val="28"/>
                <w:lang w:eastAsia="en-US"/>
              </w:rPr>
            </w:pPr>
            <w:r>
              <w:rPr>
                <w:rStyle w:val="c3"/>
                <w:b/>
                <w:sz w:val="28"/>
                <w:szCs w:val="28"/>
                <w:lang w:eastAsia="en-US"/>
              </w:rPr>
              <w:t>Задачи</w:t>
            </w:r>
          </w:p>
        </w:tc>
      </w:tr>
      <w:tr w:rsidR="006F2C8D" w:rsidTr="006F2C8D">
        <w:tc>
          <w:tcPr>
            <w:tcW w:w="10915" w:type="dxa"/>
            <w:gridSpan w:val="2"/>
            <w:tcBorders>
              <w:top w:val="single" w:sz="4" w:space="0" w:color="auto"/>
              <w:left w:val="single" w:sz="4" w:space="0" w:color="auto"/>
              <w:bottom w:val="single" w:sz="4" w:space="0" w:color="auto"/>
              <w:right w:val="single" w:sz="4" w:space="0" w:color="auto"/>
            </w:tcBorders>
            <w:hideMark/>
          </w:tcPr>
          <w:p w:rsidR="006F2C8D" w:rsidRDefault="006F2C8D">
            <w:pPr>
              <w:spacing w:before="100" w:beforeAutospacing="1" w:after="100" w:afterAutospacing="1"/>
              <w:rPr>
                <w:rStyle w:val="c3"/>
                <w:rFonts w:ascii="Times New Roman" w:hAnsi="Times New Roman" w:cs="Times New Roman"/>
                <w:sz w:val="28"/>
                <w:szCs w:val="28"/>
              </w:rPr>
            </w:pPr>
            <w:r>
              <w:rPr>
                <w:rStyle w:val="c3"/>
                <w:rFonts w:ascii="Times New Roman" w:hAnsi="Times New Roman" w:cs="Times New Roman"/>
                <w:sz w:val="28"/>
                <w:szCs w:val="28"/>
              </w:rPr>
              <w:t xml:space="preserve">Экскурсия в медицинский кабинет детского сада. Наблюдение за работой медицинской сестры (прослушивает фонендоскопом, смотрит горло, задает вопросы). </w:t>
            </w:r>
            <w:r>
              <w:rPr>
                <w:rFonts w:ascii="Times New Roman" w:hAnsi="Times New Roman" w:cs="Times New Roman"/>
                <w:sz w:val="28"/>
                <w:szCs w:val="28"/>
              </w:rPr>
              <w:t xml:space="preserve">Беседы с детьми «Нас лечат врач и медсестра», «Как нужно вести себя в кабинете у врача?». </w:t>
            </w:r>
            <w:r>
              <w:rPr>
                <w:rFonts w:ascii="Times New Roman" w:hAnsi="Times New Roman" w:cs="Times New Roman"/>
                <w:bCs/>
                <w:sz w:val="28"/>
                <w:szCs w:val="28"/>
              </w:rPr>
              <w:t>Чтение</w:t>
            </w:r>
            <w:r>
              <w:rPr>
                <w:rFonts w:ascii="Times New Roman" w:hAnsi="Times New Roman" w:cs="Times New Roman"/>
                <w:sz w:val="28"/>
                <w:szCs w:val="28"/>
              </w:rPr>
              <w:t xml:space="preserve"> художественной литературы: Я. Райнис «Кукла заболела», В. Берестов «Больная кукла», А. Барто «Мы с Тамарой», А. Кардашова «Наш доктор», </w:t>
            </w:r>
            <w:r>
              <w:rPr>
                <w:rStyle w:val="c3"/>
                <w:rFonts w:ascii="Times New Roman" w:hAnsi="Times New Roman" w:cs="Times New Roman"/>
                <w:sz w:val="28"/>
                <w:szCs w:val="28"/>
              </w:rPr>
              <w:t>Э. Успенский «Играли в больницу», В. Маяковский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 сестре. Изготовление с детьми атрибутов к игре с привлечением родителей (халаты, шапки, рецепты, мед. карточки, талоны и т.д.)</w:t>
            </w:r>
          </w:p>
        </w:tc>
        <w:tc>
          <w:tcPr>
            <w:tcW w:w="3650" w:type="dxa"/>
            <w:tcBorders>
              <w:top w:val="single" w:sz="4" w:space="0" w:color="auto"/>
              <w:left w:val="single" w:sz="4" w:space="0" w:color="auto"/>
              <w:bottom w:val="single" w:sz="4" w:space="0" w:color="auto"/>
              <w:right w:val="single" w:sz="4" w:space="0" w:color="auto"/>
            </w:tcBorders>
            <w:hideMark/>
          </w:tcPr>
          <w:p w:rsidR="006F2C8D" w:rsidRDefault="006F2C8D">
            <w:pPr>
              <w:ind w:left="118"/>
              <w:rPr>
                <w:rStyle w:val="c3"/>
                <w:rFonts w:ascii="Times New Roman" w:hAnsi="Times New Roman" w:cs="Times New Roman"/>
                <w:sz w:val="28"/>
                <w:szCs w:val="28"/>
              </w:rPr>
            </w:pPr>
            <w:r>
              <w:rPr>
                <w:rStyle w:val="c3"/>
                <w:rFonts w:ascii="Times New Roman" w:hAnsi="Times New Roman" w:cs="Times New Roman"/>
                <w:sz w:val="28"/>
                <w:szCs w:val="28"/>
              </w:rPr>
              <w:t>Вызвать у детей интерес к профессии врача. Воспитывать чуткое, внимательное отношение к больному, доброту, отзывчивость, культуру общения.</w:t>
            </w:r>
            <w:r>
              <w:rPr>
                <w:rFonts w:ascii="Times New Roman" w:hAnsi="Times New Roman" w:cs="Times New Roman"/>
                <w:color w:val="FF0000"/>
              </w:rPr>
              <w:t xml:space="preserve"> </w:t>
            </w:r>
            <w:r>
              <w:rPr>
                <w:rFonts w:ascii="Times New Roman" w:hAnsi="Times New Roman" w:cs="Times New Roman"/>
                <w:sz w:val="28"/>
                <w:szCs w:val="28"/>
              </w:rPr>
              <w:t>Закрепить названия медицинских инструментов: фонендоскоп, шприц, шпатель.</w:t>
            </w:r>
          </w:p>
        </w:tc>
      </w:tr>
      <w:tr w:rsidR="006F2C8D" w:rsidTr="006F2C8D">
        <w:tc>
          <w:tcPr>
            <w:tcW w:w="348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3"/>
                <w:b/>
                <w:sz w:val="28"/>
                <w:szCs w:val="28"/>
                <w:lang w:eastAsia="en-US"/>
              </w:rPr>
            </w:pPr>
            <w:r>
              <w:rPr>
                <w:rStyle w:val="c3"/>
                <w:b/>
                <w:sz w:val="28"/>
                <w:szCs w:val="28"/>
                <w:lang w:eastAsia="en-US"/>
              </w:rPr>
              <w:t>Общая стратегия игрового взаимодействия</w:t>
            </w:r>
          </w:p>
        </w:tc>
        <w:tc>
          <w:tcPr>
            <w:tcW w:w="7428"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pPr>
            <w:r>
              <w:rPr>
                <w:rStyle w:val="c13"/>
                <w:b/>
                <w:sz w:val="28"/>
                <w:szCs w:val="28"/>
                <w:lang w:eastAsia="en-US"/>
              </w:rPr>
              <w:t>Игровые действия</w:t>
            </w:r>
          </w:p>
        </w:tc>
        <w:tc>
          <w:tcPr>
            <w:tcW w:w="365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48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sz w:val="28"/>
                <w:szCs w:val="28"/>
                <w:lang w:eastAsia="en-US"/>
              </w:rPr>
              <w:t xml:space="preserve">Накануне в группу приходит доктор Айболит. Он знакомит детей с работой различных кабинетов в больнице и поликлинике. Уточняет, вместе с детьми, какие специалисты там работают. </w:t>
            </w:r>
          </w:p>
        </w:tc>
        <w:tc>
          <w:tcPr>
            <w:tcW w:w="7428"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rStyle w:val="c3"/>
                <w:sz w:val="28"/>
                <w:szCs w:val="28"/>
                <w:lang w:eastAsia="en-US"/>
              </w:rPr>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6F2C8D" w:rsidRDefault="006F2C8D">
            <w:pPr>
              <w:pStyle w:val="c0"/>
              <w:spacing w:before="0" w:after="0"/>
              <w:rPr>
                <w:sz w:val="28"/>
                <w:szCs w:val="28"/>
                <w:lang w:eastAsia="en-US"/>
              </w:rPr>
            </w:pPr>
            <w:r>
              <w:rPr>
                <w:rStyle w:val="c13"/>
                <w:sz w:val="28"/>
                <w:szCs w:val="28"/>
                <w:lang w:eastAsia="en-US"/>
              </w:rPr>
              <w:t>Игровые ситуации:</w:t>
            </w:r>
            <w:r>
              <w:rPr>
                <w:rStyle w:val="c3"/>
                <w:sz w:val="28"/>
                <w:szCs w:val="28"/>
                <w:lang w:eastAsia="en-US"/>
              </w:rPr>
              <w:t xml:space="preserve"> «На приеме у лора врача», «На приеме у хирурга», «На приеме у окулиста» и др. </w:t>
            </w:r>
          </w:p>
        </w:tc>
        <w:tc>
          <w:tcPr>
            <w:tcW w:w="365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sz w:val="28"/>
                <w:szCs w:val="28"/>
                <w:lang w:eastAsia="en-US"/>
              </w:rPr>
              <w:t>Х</w:t>
            </w:r>
            <w:r>
              <w:rPr>
                <w:rStyle w:val="c3"/>
                <w:sz w:val="28"/>
                <w:szCs w:val="28"/>
                <w:lang w:eastAsia="en-US"/>
              </w:rPr>
              <w:t>алаты, шапки</w:t>
            </w:r>
            <w:r>
              <w:rPr>
                <w:sz w:val="28"/>
                <w:szCs w:val="28"/>
                <w:lang w:eastAsia="en-US"/>
              </w:rPr>
              <w:t xml:space="preserve"> врача, медсестёр</w:t>
            </w:r>
            <w:r>
              <w:rPr>
                <w:rStyle w:val="c3"/>
                <w:sz w:val="28"/>
                <w:szCs w:val="28"/>
                <w:lang w:eastAsia="en-US"/>
              </w:rPr>
              <w:t>, карандаш и бумага для рецептов,</w:t>
            </w:r>
            <w:r>
              <w:rPr>
                <w:sz w:val="28"/>
                <w:szCs w:val="28"/>
                <w:lang w:eastAsia="en-US"/>
              </w:rPr>
              <w:t xml:space="preserve"> медицинские инструменты (градусник, шприц, шпатель,</w:t>
            </w:r>
            <w:r>
              <w:rPr>
                <w:rStyle w:val="c3"/>
                <w:sz w:val="28"/>
                <w:szCs w:val="28"/>
                <w:lang w:eastAsia="en-US"/>
              </w:rPr>
              <w:t xml:space="preserve"> фонендоскоп, пинцет,</w:t>
            </w:r>
            <w:r>
              <w:rPr>
                <w:sz w:val="28"/>
                <w:szCs w:val="28"/>
                <w:lang w:eastAsia="en-US"/>
              </w:rPr>
              <w:t>) бинт, вата, горчичники, карточки пациентов, витамины. </w:t>
            </w:r>
          </w:p>
        </w:tc>
      </w:tr>
    </w:tbl>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616"/>
      </w:tblGrid>
      <w:tr w:rsidR="006F2C8D" w:rsidTr="006F2C8D">
        <w:tc>
          <w:tcPr>
            <w:tcW w:w="1985"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b/>
                <w:sz w:val="28"/>
                <w:szCs w:val="28"/>
              </w:rPr>
            </w:pPr>
            <w:r>
              <w:rPr>
                <w:rFonts w:ascii="Times New Roman" w:hAnsi="Times New Roman"/>
                <w:b/>
                <w:sz w:val="28"/>
                <w:szCs w:val="28"/>
              </w:rPr>
              <w:t>Роли</w:t>
            </w:r>
          </w:p>
        </w:tc>
        <w:tc>
          <w:tcPr>
            <w:tcW w:w="1261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jc w:val="center"/>
              <w:rPr>
                <w:rFonts w:ascii="Times New Roman" w:hAnsi="Times New Roman"/>
                <w:b/>
                <w:sz w:val="28"/>
                <w:szCs w:val="28"/>
              </w:rPr>
            </w:pPr>
            <w:r>
              <w:rPr>
                <w:rFonts w:ascii="Times New Roman" w:hAnsi="Times New Roman"/>
                <w:b/>
                <w:sz w:val="28"/>
                <w:szCs w:val="28"/>
              </w:rPr>
              <w:t>Ролевые действия</w:t>
            </w:r>
          </w:p>
        </w:tc>
      </w:tr>
      <w:tr w:rsidR="006F2C8D" w:rsidTr="006F2C8D">
        <w:tc>
          <w:tcPr>
            <w:tcW w:w="1985"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lastRenderedPageBreak/>
              <w:t>Главный врач</w:t>
            </w:r>
          </w:p>
        </w:tc>
        <w:tc>
          <w:tcPr>
            <w:tcW w:w="1261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Подбирает на работу кадры. Организует работу сотрудников, контролирует. Делает заявки на новое медицинское оборудование. Беседует с больными.</w:t>
            </w:r>
          </w:p>
        </w:tc>
      </w:tr>
      <w:tr w:rsidR="006F2C8D" w:rsidTr="006F2C8D">
        <w:tc>
          <w:tcPr>
            <w:tcW w:w="1985"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Врач педиатр</w:t>
            </w:r>
          </w:p>
        </w:tc>
        <w:tc>
          <w:tcPr>
            <w:tcW w:w="1261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Принимает пациента, выслушивает, прослушивает, назначает лечение. Дает советы, выдает больничный лист.</w:t>
            </w:r>
          </w:p>
        </w:tc>
      </w:tr>
      <w:tr w:rsidR="006F2C8D" w:rsidTr="006F2C8D">
        <w:tc>
          <w:tcPr>
            <w:tcW w:w="1985"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Медицинская сестра</w:t>
            </w:r>
          </w:p>
        </w:tc>
        <w:tc>
          <w:tcPr>
            <w:tcW w:w="1261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Выполняет назначение врача, беседует с больным, обрабатывает инструменты, делает уколы, меняет повязки, заносит данные о прививке в журнал.</w:t>
            </w:r>
          </w:p>
        </w:tc>
      </w:tr>
      <w:tr w:rsidR="006F2C8D" w:rsidTr="006F2C8D">
        <w:tc>
          <w:tcPr>
            <w:tcW w:w="1985"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Санитарка</w:t>
            </w:r>
          </w:p>
        </w:tc>
        <w:tc>
          <w:tcPr>
            <w:tcW w:w="1261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Убирает медицинские кабинеты, коридоры (моет пол, протирает пыль).</w:t>
            </w:r>
          </w:p>
        </w:tc>
      </w:tr>
      <w:tr w:rsidR="006F2C8D" w:rsidTr="006F2C8D">
        <w:tc>
          <w:tcPr>
            <w:tcW w:w="1985"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Регистратор</w:t>
            </w:r>
          </w:p>
        </w:tc>
        <w:tc>
          <w:tcPr>
            <w:tcW w:w="1261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Назначает время, выдает талон к врачу.</w:t>
            </w:r>
          </w:p>
        </w:tc>
      </w:tr>
      <w:tr w:rsidR="006F2C8D" w:rsidTr="006F2C8D">
        <w:trPr>
          <w:trHeight w:val="676"/>
        </w:trPr>
        <w:tc>
          <w:tcPr>
            <w:tcW w:w="1985"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Пациент</w:t>
            </w:r>
          </w:p>
        </w:tc>
        <w:tc>
          <w:tcPr>
            <w:tcW w:w="1261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Рассказывает и показывает, что беспокоит, выслушивает рекомендации врача, выполняет советы врача. Благодарит за прием.</w:t>
            </w:r>
          </w:p>
        </w:tc>
      </w:tr>
      <w:tr w:rsidR="006F2C8D" w:rsidTr="006F2C8D">
        <w:trPr>
          <w:trHeight w:val="235"/>
        </w:trPr>
        <w:tc>
          <w:tcPr>
            <w:tcW w:w="1985"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Шофер</w:t>
            </w:r>
          </w:p>
        </w:tc>
        <w:tc>
          <w:tcPr>
            <w:tcW w:w="1261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Доставляет медицинское оборудование в больницу.</w:t>
            </w:r>
          </w:p>
        </w:tc>
      </w:tr>
    </w:tbl>
    <w:p w:rsidR="006F2C8D" w:rsidRDefault="006F2C8D" w:rsidP="006F2C8D"/>
    <w:tbl>
      <w:tblPr>
        <w:tblStyle w:val="a5"/>
        <w:tblW w:w="0" w:type="auto"/>
        <w:tblInd w:w="-34" w:type="dxa"/>
        <w:tblLook w:val="04A0" w:firstRow="1" w:lastRow="0" w:firstColumn="1" w:lastColumn="0" w:noHBand="0" w:noVBand="1"/>
      </w:tblPr>
      <w:tblGrid>
        <w:gridCol w:w="3520"/>
        <w:gridCol w:w="7424"/>
        <w:gridCol w:w="3650"/>
      </w:tblGrid>
      <w:tr w:rsidR="006F2C8D" w:rsidTr="006F2C8D">
        <w:tc>
          <w:tcPr>
            <w:tcW w:w="10944"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sz w:val="28"/>
                <w:szCs w:val="28"/>
                <w:lang w:eastAsia="en-US"/>
              </w:rPr>
            </w:pPr>
            <w:r>
              <w:rPr>
                <w:rStyle w:val="c14"/>
                <w:rFonts w:eastAsiaTheme="majorEastAsia"/>
                <w:b/>
                <w:sz w:val="28"/>
                <w:szCs w:val="28"/>
                <w:lang w:eastAsia="en-US"/>
              </w:rPr>
              <w:t xml:space="preserve">2.Сюжетно-ролевая игра </w:t>
            </w:r>
            <w:r>
              <w:rPr>
                <w:rStyle w:val="c14"/>
                <w:b/>
                <w:sz w:val="28"/>
                <w:szCs w:val="28"/>
                <w:lang w:eastAsia="en-US"/>
              </w:rPr>
              <w:t xml:space="preserve">«Школа».  </w:t>
            </w:r>
            <w:r>
              <w:rPr>
                <w:rStyle w:val="c13"/>
                <w:b/>
                <w:sz w:val="28"/>
                <w:szCs w:val="28"/>
                <w:lang w:eastAsia="en-US"/>
              </w:rPr>
              <w:t>Предварительная работа</w:t>
            </w:r>
          </w:p>
        </w:tc>
        <w:tc>
          <w:tcPr>
            <w:tcW w:w="365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tc>
      </w:tr>
      <w:tr w:rsidR="006F2C8D" w:rsidTr="006F2C8D">
        <w:tc>
          <w:tcPr>
            <w:tcW w:w="10944" w:type="dxa"/>
            <w:gridSpan w:val="2"/>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3"/>
              </w:rPr>
            </w:pPr>
          </w:p>
          <w:p w:rsidR="006F2C8D" w:rsidRDefault="006F2C8D">
            <w:pPr>
              <w:pStyle w:val="c0"/>
              <w:spacing w:before="0" w:after="0"/>
              <w:rPr>
                <w:rStyle w:val="c13"/>
              </w:rPr>
            </w:pPr>
            <w:r>
              <w:rPr>
                <w:rStyle w:val="c3"/>
                <w:sz w:val="28"/>
                <w:szCs w:val="28"/>
                <w:lang w:eastAsia="en-US"/>
              </w:rPr>
              <w:t>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Алексина «Первый день», В. Воронковой «Подружки идут в школу», Э. Мошковской «Мы играем в школу». Заучивание стихотворений А. Александровой «В школу», В. Берестов «Считалочка». Изготовление атрибутов к игре (портфели, тетради, книжки-малышки, расписание…).</w:t>
            </w:r>
            <w:r>
              <w:rPr>
                <w:sz w:val="28"/>
                <w:szCs w:val="28"/>
                <w:lang w:eastAsia="en-US"/>
              </w:rPr>
              <w:t xml:space="preserve"> Дидактическая игра «Собери портфель в школу».</w:t>
            </w:r>
          </w:p>
        </w:tc>
        <w:tc>
          <w:tcPr>
            <w:tcW w:w="365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3"/>
                <w:sz w:val="28"/>
                <w:szCs w:val="28"/>
                <w:lang w:eastAsia="en-US"/>
              </w:rPr>
              <w:t>Расширять знания детей о школе. Самостоятельно создавать для задуманного игровую обстановку.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r>
              <w:rPr>
                <w:rFonts w:ascii="Helvetica" w:hAnsi="Helvetica" w:cs="Helvetica"/>
                <w:color w:val="333333"/>
                <w:sz w:val="23"/>
                <w:szCs w:val="23"/>
                <w:lang w:eastAsia="en-US"/>
              </w:rPr>
              <w:t xml:space="preserve"> </w:t>
            </w:r>
            <w:r>
              <w:rPr>
                <w:sz w:val="28"/>
                <w:szCs w:val="28"/>
                <w:lang w:eastAsia="en-US"/>
              </w:rPr>
              <w:t>желание учиться, культуру поведения в школе.</w:t>
            </w:r>
            <w:r>
              <w:rPr>
                <w:rStyle w:val="c14"/>
                <w:sz w:val="28"/>
                <w:szCs w:val="28"/>
                <w:lang w:eastAsia="en-US"/>
              </w:rPr>
              <w:t xml:space="preserve"> </w:t>
            </w:r>
          </w:p>
        </w:tc>
      </w:tr>
      <w:tr w:rsidR="006F2C8D" w:rsidTr="006F2C8D">
        <w:tc>
          <w:tcPr>
            <w:tcW w:w="352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rPr>
            </w:pPr>
            <w:r>
              <w:rPr>
                <w:rStyle w:val="c3"/>
                <w:b/>
                <w:sz w:val="28"/>
                <w:szCs w:val="28"/>
                <w:lang w:eastAsia="en-US"/>
              </w:rPr>
              <w:lastRenderedPageBreak/>
              <w:t>Общая стратегия игрового взаимодействия</w:t>
            </w:r>
          </w:p>
        </w:tc>
        <w:tc>
          <w:tcPr>
            <w:tcW w:w="7424"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365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52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rStyle w:val="c14"/>
                <w:sz w:val="28"/>
                <w:szCs w:val="28"/>
                <w:lang w:eastAsia="en-US"/>
              </w:rPr>
              <w:t>Папа Карло отправил Буратино в школу, но он не знает, как себя нужно вести на уроках. Он не знает, зачем ребята ходят в школу?</w:t>
            </w:r>
          </w:p>
        </w:tc>
        <w:tc>
          <w:tcPr>
            <w:tcW w:w="7424"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rStyle w:val="c3"/>
                <w:sz w:val="28"/>
                <w:szCs w:val="28"/>
                <w:lang w:eastAsia="en-US"/>
              </w:rPr>
              <w:t xml:space="preserve">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tc>
        <w:tc>
          <w:tcPr>
            <w:tcW w:w="3650"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3"/>
              </w:rPr>
            </w:pPr>
            <w:r>
              <w:rPr>
                <w:sz w:val="28"/>
                <w:szCs w:val="28"/>
                <w:lang w:eastAsia="en-US"/>
              </w:rPr>
              <w:t>Доска,</w:t>
            </w:r>
            <w:r>
              <w:rPr>
                <w:rFonts w:ascii="Helvetica" w:hAnsi="Helvetica" w:cs="Helvetica"/>
                <w:color w:val="333333"/>
                <w:sz w:val="23"/>
                <w:szCs w:val="23"/>
                <w:lang w:eastAsia="en-US"/>
              </w:rPr>
              <w:t xml:space="preserve"> </w:t>
            </w:r>
            <w:r>
              <w:rPr>
                <w:rStyle w:val="c13"/>
                <w:sz w:val="28"/>
                <w:szCs w:val="28"/>
                <w:lang w:eastAsia="en-US"/>
              </w:rPr>
              <w:t>п</w:t>
            </w:r>
            <w:r>
              <w:rPr>
                <w:rStyle w:val="c3"/>
                <w:sz w:val="28"/>
                <w:szCs w:val="28"/>
                <w:lang w:eastAsia="en-US"/>
              </w:rPr>
              <w:t xml:space="preserve">ортфели, книги, тетради, </w:t>
            </w:r>
            <w:r>
              <w:rPr>
                <w:sz w:val="28"/>
                <w:szCs w:val="28"/>
                <w:lang w:eastAsia="en-US"/>
              </w:rPr>
              <w:t>набор цифр</w:t>
            </w:r>
            <w:r>
              <w:rPr>
                <w:rStyle w:val="c3"/>
                <w:sz w:val="28"/>
                <w:szCs w:val="28"/>
                <w:lang w:eastAsia="en-US"/>
              </w:rPr>
              <w:t>, ручки, карандаши, указка, карты, школьная доска, стол и стул учителя, глобус, журнал для учителя, повязки для дежурных,</w:t>
            </w:r>
            <w:r>
              <w:rPr>
                <w:sz w:val="28"/>
                <w:szCs w:val="28"/>
                <w:lang w:eastAsia="en-US"/>
              </w:rPr>
              <w:t xml:space="preserve"> плита, набор посуды для повара.</w:t>
            </w:r>
          </w:p>
          <w:p w:rsidR="006F2C8D" w:rsidRDefault="006F2C8D">
            <w:pPr>
              <w:pStyle w:val="c0"/>
              <w:spacing w:before="0" w:after="0"/>
              <w:rPr>
                <w:b/>
              </w:rPr>
            </w:pPr>
          </w:p>
        </w:tc>
      </w:tr>
    </w:tbl>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2474"/>
      </w:tblGrid>
      <w:tr w:rsidR="006F2C8D" w:rsidTr="006F2C8D">
        <w:tc>
          <w:tcPr>
            <w:tcW w:w="215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jc w:val="center"/>
              <w:rPr>
                <w:rFonts w:ascii="Times New Roman" w:hAnsi="Times New Roman"/>
                <w:b/>
                <w:sz w:val="28"/>
                <w:szCs w:val="28"/>
              </w:rPr>
            </w:pPr>
            <w:r>
              <w:rPr>
                <w:rFonts w:ascii="Times New Roman" w:hAnsi="Times New Roman"/>
                <w:b/>
                <w:sz w:val="28"/>
                <w:szCs w:val="28"/>
              </w:rPr>
              <w:t>Роли</w:t>
            </w:r>
          </w:p>
        </w:tc>
        <w:tc>
          <w:tcPr>
            <w:tcW w:w="1247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jc w:val="center"/>
              <w:rPr>
                <w:rFonts w:ascii="Times New Roman" w:hAnsi="Times New Roman"/>
                <w:b/>
                <w:sz w:val="28"/>
                <w:szCs w:val="28"/>
              </w:rPr>
            </w:pPr>
            <w:r>
              <w:rPr>
                <w:rFonts w:ascii="Times New Roman" w:hAnsi="Times New Roman"/>
                <w:b/>
                <w:sz w:val="28"/>
                <w:szCs w:val="28"/>
              </w:rPr>
              <w:t>Ролевые действия</w:t>
            </w:r>
          </w:p>
        </w:tc>
      </w:tr>
      <w:tr w:rsidR="006F2C8D" w:rsidTr="006F2C8D">
        <w:tc>
          <w:tcPr>
            <w:tcW w:w="215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Style w:val="c3"/>
                <w:rFonts w:ascii="Times New Roman" w:hAnsi="Times New Roman" w:cs="Times New Roman"/>
                <w:sz w:val="28"/>
                <w:szCs w:val="28"/>
              </w:rPr>
              <w:t>Учитель</w:t>
            </w:r>
          </w:p>
        </w:tc>
        <w:tc>
          <w:tcPr>
            <w:tcW w:w="12474" w:type="dxa"/>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 уроки, вызывает к доске учеников, на перемене ведёт детей в столовую.</w:t>
            </w:r>
          </w:p>
        </w:tc>
      </w:tr>
      <w:tr w:rsidR="006F2C8D" w:rsidTr="006F2C8D">
        <w:tc>
          <w:tcPr>
            <w:tcW w:w="2156"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line="256" w:lineRule="auto"/>
              <w:rPr>
                <w:sz w:val="28"/>
                <w:szCs w:val="28"/>
                <w:lang w:eastAsia="en-US"/>
              </w:rPr>
            </w:pPr>
            <w:r>
              <w:rPr>
                <w:rStyle w:val="c3"/>
                <w:sz w:val="28"/>
                <w:szCs w:val="28"/>
                <w:lang w:eastAsia="en-US"/>
              </w:rPr>
              <w:t>Ученики</w:t>
            </w:r>
          </w:p>
        </w:tc>
        <w:tc>
          <w:tcPr>
            <w:tcW w:w="12474" w:type="dxa"/>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Приходят на урок, отвечают на вопросы, решают примеры.</w:t>
            </w:r>
          </w:p>
        </w:tc>
      </w:tr>
      <w:tr w:rsidR="006F2C8D" w:rsidTr="006F2C8D">
        <w:tc>
          <w:tcPr>
            <w:tcW w:w="215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Style w:val="c3"/>
                <w:rFonts w:ascii="Times New Roman" w:hAnsi="Times New Roman" w:cs="Times New Roman"/>
                <w:sz w:val="28"/>
                <w:szCs w:val="28"/>
              </w:rPr>
              <w:t>Директор школы</w:t>
            </w:r>
          </w:p>
        </w:tc>
        <w:tc>
          <w:tcPr>
            <w:tcW w:w="12474" w:type="dxa"/>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Посещает урок, проводит общешкольное родительское собрание.</w:t>
            </w:r>
          </w:p>
        </w:tc>
      </w:tr>
      <w:tr w:rsidR="006F2C8D" w:rsidTr="006F2C8D">
        <w:tc>
          <w:tcPr>
            <w:tcW w:w="215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Style w:val="c3"/>
                <w:rFonts w:ascii="Times New Roman" w:hAnsi="Times New Roman" w:cs="Times New Roman"/>
                <w:sz w:val="28"/>
                <w:szCs w:val="28"/>
              </w:rPr>
              <w:t>Завуч</w:t>
            </w:r>
          </w:p>
        </w:tc>
        <w:tc>
          <w:tcPr>
            <w:tcW w:w="1247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b/>
                <w:sz w:val="28"/>
                <w:szCs w:val="28"/>
              </w:rPr>
            </w:pPr>
            <w:r>
              <w:rPr>
                <w:rFonts w:ascii="Times New Roman" w:eastAsia="Times New Roman" w:hAnsi="Times New Roman" w:cs="Times New Roman"/>
                <w:sz w:val="28"/>
                <w:szCs w:val="28"/>
                <w:lang w:eastAsia="ru-RU"/>
              </w:rPr>
              <w:t>Посещает урок, оказывает помощь учителю по подготовке к урокам.</w:t>
            </w:r>
          </w:p>
        </w:tc>
      </w:tr>
      <w:tr w:rsidR="006F2C8D" w:rsidTr="006F2C8D">
        <w:tc>
          <w:tcPr>
            <w:tcW w:w="215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b/>
                <w:sz w:val="28"/>
                <w:szCs w:val="28"/>
              </w:rPr>
            </w:pPr>
            <w:r>
              <w:rPr>
                <w:rStyle w:val="c3"/>
                <w:rFonts w:ascii="Times New Roman" w:hAnsi="Times New Roman" w:cs="Times New Roman"/>
                <w:sz w:val="28"/>
                <w:szCs w:val="28"/>
              </w:rPr>
              <w:t>Техничка</w:t>
            </w:r>
          </w:p>
        </w:tc>
        <w:tc>
          <w:tcPr>
            <w:tcW w:w="1247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Следит за чистотой в коридорах (моет пол, протирает пыль).</w:t>
            </w:r>
          </w:p>
        </w:tc>
      </w:tr>
      <w:tr w:rsidR="006F2C8D" w:rsidTr="006F2C8D">
        <w:tc>
          <w:tcPr>
            <w:tcW w:w="2156"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Повар</w:t>
            </w:r>
          </w:p>
        </w:tc>
        <w:tc>
          <w:tcPr>
            <w:tcW w:w="12474" w:type="dxa"/>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Готовят обед, моют посуду.</w:t>
            </w:r>
          </w:p>
        </w:tc>
      </w:tr>
    </w:tbl>
    <w:p w:rsidR="006F2C8D" w:rsidRDefault="006F2C8D" w:rsidP="006F2C8D"/>
    <w:tbl>
      <w:tblPr>
        <w:tblStyle w:val="a5"/>
        <w:tblW w:w="0" w:type="auto"/>
        <w:tblInd w:w="-34" w:type="dxa"/>
        <w:tblLook w:val="04A0" w:firstRow="1" w:lastRow="0" w:firstColumn="1" w:lastColumn="0" w:noHBand="0" w:noVBand="1"/>
      </w:tblPr>
      <w:tblGrid>
        <w:gridCol w:w="3572"/>
        <w:gridCol w:w="7055"/>
        <w:gridCol w:w="3967"/>
      </w:tblGrid>
      <w:tr w:rsidR="006F2C8D" w:rsidTr="006F2C8D">
        <w:trPr>
          <w:trHeight w:val="278"/>
        </w:trPr>
        <w:tc>
          <w:tcPr>
            <w:tcW w:w="10632"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tabs>
                <w:tab w:val="right" w:pos="10305"/>
              </w:tabs>
              <w:spacing w:before="0" w:after="0" w:line="360" w:lineRule="auto"/>
              <w:rPr>
                <w:rStyle w:val="c13"/>
                <w:b/>
                <w:sz w:val="28"/>
                <w:szCs w:val="28"/>
                <w:lang w:eastAsia="en-US"/>
              </w:rPr>
            </w:pPr>
            <w:r>
              <w:rPr>
                <w:rStyle w:val="c14"/>
                <w:b/>
                <w:sz w:val="28"/>
                <w:szCs w:val="28"/>
                <w:lang w:eastAsia="en-US"/>
              </w:rPr>
              <w:t>3.</w:t>
            </w:r>
            <w:r w:rsidR="00A93BCB">
              <w:rPr>
                <w:rStyle w:val="c14"/>
                <w:b/>
                <w:sz w:val="28"/>
                <w:szCs w:val="28"/>
                <w:lang w:eastAsia="en-US"/>
              </w:rPr>
              <w:t xml:space="preserve"> </w:t>
            </w:r>
            <w:r>
              <w:rPr>
                <w:rStyle w:val="c14"/>
                <w:b/>
                <w:sz w:val="28"/>
                <w:szCs w:val="28"/>
                <w:lang w:eastAsia="en-US"/>
              </w:rPr>
              <w:t xml:space="preserve">«Салон красоты». </w:t>
            </w:r>
            <w:r>
              <w:rPr>
                <w:rStyle w:val="c13"/>
                <w:b/>
                <w:sz w:val="28"/>
                <w:szCs w:val="28"/>
                <w:lang w:eastAsia="en-US"/>
              </w:rPr>
              <w:t>Предварительная работа</w:t>
            </w:r>
            <w:r>
              <w:rPr>
                <w:rStyle w:val="c13"/>
                <w:b/>
                <w:sz w:val="28"/>
                <w:szCs w:val="28"/>
                <w:lang w:eastAsia="en-US"/>
              </w:rPr>
              <w:tab/>
            </w:r>
          </w:p>
        </w:tc>
        <w:tc>
          <w:tcPr>
            <w:tcW w:w="396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tc>
      </w:tr>
      <w:tr w:rsidR="006F2C8D" w:rsidTr="006F2C8D">
        <w:tc>
          <w:tcPr>
            <w:tcW w:w="10632"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sz w:val="28"/>
                <w:szCs w:val="28"/>
                <w:lang w:eastAsia="en-US"/>
              </w:rPr>
            </w:pPr>
            <w:r>
              <w:rPr>
                <w:rStyle w:val="c3"/>
                <w:sz w:val="28"/>
                <w:szCs w:val="28"/>
                <w:lang w:eastAsia="en-US"/>
              </w:rPr>
              <w:t xml:space="preserve">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w:t>
            </w:r>
            <w:r>
              <w:rPr>
                <w:rStyle w:val="c3"/>
                <w:sz w:val="28"/>
                <w:szCs w:val="28"/>
                <w:lang w:eastAsia="en-US"/>
              </w:rPr>
              <w:lastRenderedPageBreak/>
              <w:t>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tc>
        <w:tc>
          <w:tcPr>
            <w:tcW w:w="396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3"/>
                <w:sz w:val="28"/>
                <w:szCs w:val="28"/>
                <w:lang w:eastAsia="en-US"/>
              </w:rPr>
              <w:lastRenderedPageBreak/>
              <w:t xml:space="preserve">Расширить и закрепить знания детей о работе в «Салоне </w:t>
            </w:r>
            <w:r>
              <w:rPr>
                <w:rStyle w:val="c3"/>
                <w:sz w:val="28"/>
                <w:szCs w:val="28"/>
                <w:lang w:eastAsia="en-US"/>
              </w:rPr>
              <w:lastRenderedPageBreak/>
              <w:t>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tc>
      </w:tr>
      <w:tr w:rsidR="006F2C8D" w:rsidTr="006F2C8D">
        <w:tc>
          <w:tcPr>
            <w:tcW w:w="3573"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rPr>
            </w:pPr>
            <w:r>
              <w:rPr>
                <w:rStyle w:val="c3"/>
                <w:b/>
                <w:sz w:val="28"/>
                <w:szCs w:val="28"/>
                <w:lang w:eastAsia="en-US"/>
              </w:rPr>
              <w:lastRenderedPageBreak/>
              <w:t>Общая стратегия игрового взаимодействия</w:t>
            </w:r>
          </w:p>
        </w:tc>
        <w:tc>
          <w:tcPr>
            <w:tcW w:w="705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396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573"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4"/>
                <w:sz w:val="28"/>
                <w:szCs w:val="28"/>
                <w:lang w:eastAsia="en-US"/>
              </w:rPr>
              <w:t>На этой неделе состоится весенний бал, фея красоты приглашает нас сегодня в свой салон. Вы сможете воспользоваться бесплатной услугой где с вами будут работать отличные мастера парикмахеры, маникюра, макияжа, чтобы вы были красивыми.</w:t>
            </w:r>
          </w:p>
        </w:tc>
        <w:tc>
          <w:tcPr>
            <w:tcW w:w="705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rStyle w:val="c3"/>
                <w:sz w:val="28"/>
                <w:szCs w:val="28"/>
                <w:lang w:eastAsia="en-US"/>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tc>
        <w:tc>
          <w:tcPr>
            <w:tcW w:w="396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3"/>
                <w:sz w:val="28"/>
                <w:szCs w:val="28"/>
                <w:lang w:eastAsia="en-US"/>
              </w:rPr>
              <w:t>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
        </w:tc>
      </w:tr>
    </w:tbl>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1794"/>
      </w:tblGrid>
      <w:tr w:rsidR="006F2C8D" w:rsidTr="006F2C8D">
        <w:trPr>
          <w:trHeight w:val="393"/>
        </w:trPr>
        <w:tc>
          <w:tcPr>
            <w:tcW w:w="2836"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Роли</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Ролевые действия</w:t>
            </w:r>
          </w:p>
        </w:tc>
      </w:tr>
      <w:tr w:rsidR="006F2C8D" w:rsidTr="006F2C8D">
        <w:tc>
          <w:tcPr>
            <w:tcW w:w="2836"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line="256" w:lineRule="auto"/>
              <w:rPr>
                <w:sz w:val="28"/>
                <w:szCs w:val="28"/>
                <w:lang w:eastAsia="en-US"/>
              </w:rPr>
            </w:pPr>
            <w:r>
              <w:rPr>
                <w:rStyle w:val="c3"/>
                <w:sz w:val="28"/>
                <w:szCs w:val="28"/>
                <w:lang w:eastAsia="en-US"/>
              </w:rPr>
              <w:t>Парикмахер</w:t>
            </w:r>
          </w:p>
          <w:p w:rsidR="006F2C8D" w:rsidRDefault="006F2C8D">
            <w:pPr>
              <w:spacing w:after="0"/>
              <w:jc w:val="center"/>
              <w:rPr>
                <w:rFonts w:ascii="Times New Roman" w:hAnsi="Times New Roman" w:cs="Times New Roman"/>
                <w:b/>
                <w:sz w:val="28"/>
                <w:szCs w:val="28"/>
              </w:rPr>
            </w:pP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Расчесывает волосы, стрижет, сушит феном волосы, заплетает косы, предлагает посмотреть в зеркало. </w:t>
            </w:r>
          </w:p>
        </w:tc>
      </w:tr>
      <w:tr w:rsidR="006F2C8D" w:rsidTr="006F2C8D">
        <w:tc>
          <w:tcPr>
            <w:tcW w:w="2836"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Мастер маникюра</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Fonts w:ascii="Times New Roman" w:eastAsia="Times New Roman" w:hAnsi="Times New Roman" w:cs="Times New Roman"/>
                <w:iCs/>
                <w:sz w:val="28"/>
                <w:szCs w:val="28"/>
                <w:lang w:eastAsia="ru-RU"/>
              </w:rPr>
              <w:t>П</w:t>
            </w:r>
            <w:r>
              <w:rPr>
                <w:rFonts w:ascii="Times New Roman" w:eastAsia="Times New Roman" w:hAnsi="Times New Roman" w:cs="Times New Roman"/>
                <w:sz w:val="28"/>
                <w:szCs w:val="28"/>
                <w:lang w:eastAsia="ru-RU"/>
              </w:rPr>
              <w:t>одпиливает ногти,</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окрашивает их лаком, накладывает крем на руки.</w:t>
            </w:r>
          </w:p>
        </w:tc>
      </w:tr>
      <w:tr w:rsidR="006F2C8D" w:rsidTr="006F2C8D">
        <w:tc>
          <w:tcPr>
            <w:tcW w:w="2836"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Мастер косметичес. кабинета</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Fonts w:ascii="Times New Roman" w:hAnsi="Times New Roman" w:cs="Times New Roman"/>
                <w:sz w:val="28"/>
                <w:szCs w:val="28"/>
              </w:rPr>
              <w:t>Получают заказ клиента и выполняют его, поддерживают диалог с клиентом, выписывают талон на оплату услуги.</w:t>
            </w:r>
          </w:p>
        </w:tc>
      </w:tr>
      <w:tr w:rsidR="006F2C8D" w:rsidTr="006F2C8D">
        <w:tc>
          <w:tcPr>
            <w:tcW w:w="2836"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Кассир</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Style w:val="c1"/>
                <w:rFonts w:ascii="Times New Roman" w:hAnsi="Times New Roman" w:cs="Times New Roman"/>
                <w:sz w:val="28"/>
                <w:szCs w:val="28"/>
              </w:rPr>
              <w:t>Кассир в конце дня считает деньги и передает заведующей.</w:t>
            </w:r>
          </w:p>
        </w:tc>
      </w:tr>
      <w:tr w:rsidR="006F2C8D" w:rsidTr="006F2C8D">
        <w:tc>
          <w:tcPr>
            <w:tcW w:w="2836"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lastRenderedPageBreak/>
              <w:t>Клиенты</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Fonts w:ascii="Times New Roman" w:eastAsia="Times New Roman" w:hAnsi="Times New Roman" w:cs="Times New Roman"/>
                <w:iCs/>
                <w:sz w:val="28"/>
                <w:szCs w:val="28"/>
                <w:lang w:eastAsia="ru-RU"/>
              </w:rPr>
              <w:t>В</w:t>
            </w:r>
            <w:r>
              <w:rPr>
                <w:rFonts w:ascii="Times New Roman" w:eastAsia="Times New Roman" w:hAnsi="Times New Roman" w:cs="Times New Roman"/>
                <w:sz w:val="28"/>
                <w:szCs w:val="28"/>
                <w:lang w:eastAsia="ru-RU"/>
              </w:rPr>
              <w:t>ежливо здороваются, ожидающие очереди – рассматривают альбомы с иллюстрациями разных причесок, читают журналы, могут пить кофе в кафе; просят сделать стрижку, маникюр; советуются, платят деньги, благодарят за услуги. </w:t>
            </w:r>
            <w:r>
              <w:rPr>
                <w:rFonts w:ascii="Times New Roman" w:hAnsi="Times New Roman" w:cs="Times New Roman"/>
                <w:sz w:val="28"/>
                <w:szCs w:val="28"/>
              </w:rPr>
              <w:t>Посетители благодарят за работу.</w:t>
            </w:r>
          </w:p>
        </w:tc>
      </w:tr>
      <w:tr w:rsidR="006F2C8D" w:rsidTr="006F2C8D">
        <w:tc>
          <w:tcPr>
            <w:tcW w:w="2836"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Уборщица</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П</w:t>
            </w:r>
            <w:r>
              <w:rPr>
                <w:rFonts w:ascii="Times New Roman" w:eastAsia="Times New Roman" w:hAnsi="Times New Roman" w:cs="Times New Roman"/>
                <w:sz w:val="28"/>
                <w:szCs w:val="28"/>
                <w:lang w:eastAsia="ru-RU"/>
              </w:rPr>
              <w:t>одметает, протирает пыль, моет пол, меняет использованные полотенца.</w:t>
            </w:r>
          </w:p>
        </w:tc>
      </w:tr>
      <w:tr w:rsidR="006F2C8D" w:rsidTr="006F2C8D">
        <w:tc>
          <w:tcPr>
            <w:tcW w:w="2836"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Заведующая</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sz w:val="28"/>
                <w:szCs w:val="28"/>
              </w:rPr>
            </w:pPr>
            <w:r>
              <w:rPr>
                <w:rStyle w:val="c1"/>
                <w:rFonts w:ascii="Times New Roman" w:hAnsi="Times New Roman" w:cs="Times New Roman"/>
                <w:sz w:val="28"/>
                <w:szCs w:val="28"/>
              </w:rPr>
              <w:t>Вызывает к себе мастеров и просит сделать заказы косметических средств. Она дает шоферу накладную, чтобы привез товар.</w:t>
            </w:r>
          </w:p>
        </w:tc>
      </w:tr>
      <w:tr w:rsidR="006F2C8D" w:rsidTr="006F2C8D">
        <w:tc>
          <w:tcPr>
            <w:tcW w:w="2836"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Шофёр</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Style w:val="c1"/>
                <w:rFonts w:cs="Times New Roman"/>
              </w:rPr>
            </w:pPr>
            <w:r>
              <w:rPr>
                <w:rStyle w:val="c1"/>
                <w:rFonts w:ascii="Times New Roman" w:hAnsi="Times New Roman" w:cs="Times New Roman"/>
                <w:sz w:val="28"/>
                <w:szCs w:val="28"/>
              </w:rPr>
              <w:t>Едет в магазин косметических товаров, по накладной закупает все, платит и привозит заведующей</w:t>
            </w:r>
          </w:p>
        </w:tc>
      </w:tr>
    </w:tbl>
    <w:p w:rsidR="006F2C8D" w:rsidRDefault="006F2C8D" w:rsidP="006F2C8D">
      <w:pPr>
        <w:pStyle w:val="c0"/>
        <w:spacing w:before="0" w:after="0" w:line="360" w:lineRule="auto"/>
        <w:rPr>
          <w:rStyle w:val="c14"/>
          <w:b/>
          <w:sz w:val="28"/>
          <w:szCs w:val="28"/>
        </w:rPr>
      </w:pPr>
    </w:p>
    <w:tbl>
      <w:tblPr>
        <w:tblStyle w:val="a5"/>
        <w:tblW w:w="0" w:type="auto"/>
        <w:tblInd w:w="-5" w:type="dxa"/>
        <w:tblLook w:val="04A0" w:firstRow="1" w:lastRow="0" w:firstColumn="1" w:lastColumn="0" w:noHBand="0" w:noVBand="1"/>
      </w:tblPr>
      <w:tblGrid>
        <w:gridCol w:w="3544"/>
        <w:gridCol w:w="6950"/>
        <w:gridCol w:w="4071"/>
      </w:tblGrid>
      <w:tr w:rsidR="006F2C8D" w:rsidTr="006F2C8D">
        <w:tc>
          <w:tcPr>
            <w:tcW w:w="10494"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jc w:val="both"/>
              <w:rPr>
                <w:rStyle w:val="c13"/>
                <w:lang w:eastAsia="en-US"/>
              </w:rPr>
            </w:pPr>
            <w:r>
              <w:rPr>
                <w:rStyle w:val="c14"/>
                <w:b/>
                <w:sz w:val="28"/>
                <w:szCs w:val="28"/>
                <w:lang w:eastAsia="en-US"/>
              </w:rPr>
              <w:t>4.</w:t>
            </w:r>
            <w:r w:rsidR="00A93BCB">
              <w:rPr>
                <w:rStyle w:val="c14"/>
                <w:b/>
                <w:sz w:val="28"/>
                <w:szCs w:val="28"/>
                <w:lang w:eastAsia="en-US"/>
              </w:rPr>
              <w:t xml:space="preserve"> </w:t>
            </w:r>
            <w:r>
              <w:rPr>
                <w:rStyle w:val="c14"/>
                <w:b/>
                <w:sz w:val="28"/>
                <w:szCs w:val="28"/>
                <w:lang w:eastAsia="en-US"/>
              </w:rPr>
              <w:t xml:space="preserve">«Супермаркет». </w:t>
            </w:r>
            <w:r>
              <w:rPr>
                <w:rStyle w:val="c13"/>
                <w:b/>
                <w:sz w:val="28"/>
                <w:szCs w:val="28"/>
                <w:lang w:eastAsia="en-US"/>
              </w:rPr>
              <w:t>Предварительная работа</w:t>
            </w:r>
          </w:p>
        </w:tc>
        <w:tc>
          <w:tcPr>
            <w:tcW w:w="4071"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jc w:val="both"/>
              <w:rPr>
                <w:rStyle w:val="c13"/>
                <w:sz w:val="28"/>
                <w:szCs w:val="28"/>
                <w:lang w:eastAsia="en-US"/>
              </w:rPr>
            </w:pPr>
            <w:r>
              <w:rPr>
                <w:rStyle w:val="c13"/>
                <w:b/>
                <w:sz w:val="28"/>
                <w:szCs w:val="28"/>
                <w:lang w:eastAsia="en-US"/>
              </w:rPr>
              <w:t>Задачи</w:t>
            </w:r>
            <w:r>
              <w:rPr>
                <w:rStyle w:val="c3"/>
                <w:b/>
                <w:sz w:val="28"/>
                <w:szCs w:val="28"/>
                <w:lang w:eastAsia="en-US"/>
              </w:rPr>
              <w:t xml:space="preserve"> </w:t>
            </w:r>
          </w:p>
        </w:tc>
      </w:tr>
      <w:tr w:rsidR="006F2C8D" w:rsidTr="006F2C8D">
        <w:tc>
          <w:tcPr>
            <w:tcW w:w="10494"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3"/>
                <w:sz w:val="28"/>
                <w:szCs w:val="28"/>
                <w:lang w:eastAsia="en-US"/>
              </w:rPr>
              <w:t>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tc>
        <w:tc>
          <w:tcPr>
            <w:tcW w:w="4071"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14"/>
              </w:rPr>
            </w:pPr>
            <w:r>
              <w:rPr>
                <w:rStyle w:val="c14"/>
                <w:sz w:val="28"/>
                <w:szCs w:val="28"/>
                <w:lang w:eastAsia="en-US"/>
              </w:rPr>
              <w:t>Завтра к нам придут гости, поэтому мы отправляемся в магазин, чтобы купить продукты и другие товары для дома</w:t>
            </w:r>
          </w:p>
          <w:p w:rsidR="006F2C8D" w:rsidRDefault="006F2C8D">
            <w:pPr>
              <w:pStyle w:val="c0"/>
              <w:spacing w:before="0" w:after="0" w:line="360" w:lineRule="auto"/>
              <w:rPr>
                <w:rStyle w:val="c13"/>
                <w:b/>
              </w:rPr>
            </w:pPr>
          </w:p>
        </w:tc>
      </w:tr>
      <w:tr w:rsidR="006F2C8D" w:rsidTr="006F2C8D">
        <w:tc>
          <w:tcPr>
            <w:tcW w:w="3544"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pPr>
            <w:r>
              <w:rPr>
                <w:rStyle w:val="c3"/>
                <w:b/>
                <w:sz w:val="28"/>
                <w:szCs w:val="28"/>
                <w:lang w:eastAsia="en-US"/>
              </w:rPr>
              <w:t>Общая стратегия игрового взаимодействия</w:t>
            </w:r>
          </w:p>
        </w:tc>
        <w:tc>
          <w:tcPr>
            <w:tcW w:w="695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4071"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rPr>
          <w:trHeight w:val="3538"/>
        </w:trPr>
        <w:tc>
          <w:tcPr>
            <w:tcW w:w="3544"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3"/>
                <w:sz w:val="28"/>
                <w:szCs w:val="28"/>
                <w:lang w:eastAsia="en-US"/>
              </w:rPr>
              <w:lastRenderedPageBreak/>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tc>
        <w:tc>
          <w:tcPr>
            <w:tcW w:w="695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rStyle w:val="c3"/>
                <w:sz w:val="28"/>
                <w:szCs w:val="28"/>
                <w:lang w:eastAsia="en-US"/>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6F2C8D" w:rsidRDefault="006F2C8D">
            <w:pPr>
              <w:pStyle w:val="c0"/>
              <w:spacing w:before="0" w:after="0"/>
              <w:rPr>
                <w:sz w:val="28"/>
                <w:szCs w:val="28"/>
                <w:lang w:eastAsia="en-US"/>
              </w:rPr>
            </w:pPr>
            <w:r>
              <w:rPr>
                <w:rStyle w:val="c3"/>
                <w:sz w:val="28"/>
                <w:szCs w:val="28"/>
                <w:lang w:eastAsia="en-US"/>
              </w:rPr>
              <w:t xml:space="preserve"> «В овощном магазине», «Одежда», «Продукты», «Ткани», «Сувениры», «Кулинария», «Книги».</w:t>
            </w:r>
          </w:p>
        </w:tc>
        <w:tc>
          <w:tcPr>
            <w:tcW w:w="4071"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3"/>
              </w:rPr>
            </w:pPr>
            <w:r>
              <w:rPr>
                <w:rStyle w:val="c13"/>
                <w:sz w:val="28"/>
                <w:szCs w:val="28"/>
                <w:lang w:eastAsia="en-US"/>
              </w:rPr>
              <w:t>В</w:t>
            </w:r>
            <w:r>
              <w:rPr>
                <w:rStyle w:val="c3"/>
                <w:sz w:val="28"/>
                <w:szCs w:val="28"/>
                <w:lang w:eastAsia="en-US"/>
              </w:rPr>
              <w:t>есы, касса, халаты, шапочки, сумки, кошельки, ценники, товары по отделам, машина для перевозки товаров, оборудование для уборки.</w:t>
            </w:r>
          </w:p>
          <w:p w:rsidR="006F2C8D" w:rsidRDefault="006F2C8D">
            <w:pPr>
              <w:pStyle w:val="c0"/>
              <w:spacing w:before="0" w:after="0"/>
              <w:rPr>
                <w:b/>
              </w:rPr>
            </w:pPr>
          </w:p>
        </w:tc>
      </w:tr>
    </w:tbl>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11794"/>
      </w:tblGrid>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Роли</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jc w:val="center"/>
              <w:rPr>
                <w:rFonts w:ascii="Times New Roman" w:hAnsi="Times New Roman"/>
                <w:sz w:val="28"/>
                <w:szCs w:val="28"/>
              </w:rPr>
            </w:pPr>
            <w:r>
              <w:rPr>
                <w:rFonts w:ascii="Times New Roman" w:hAnsi="Times New Roman"/>
                <w:b/>
                <w:sz w:val="28"/>
                <w:szCs w:val="28"/>
              </w:rPr>
              <w:t>Ролевые действия</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line="256" w:lineRule="auto"/>
              <w:rPr>
                <w:sz w:val="28"/>
                <w:szCs w:val="28"/>
                <w:lang w:eastAsia="en-US"/>
              </w:rPr>
            </w:pPr>
            <w:r>
              <w:rPr>
                <w:rStyle w:val="c3"/>
                <w:sz w:val="28"/>
                <w:szCs w:val="28"/>
                <w:lang w:eastAsia="en-US"/>
              </w:rPr>
              <w:t>Директор магазина</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Подбирает на работу кадры. Организует работу.</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Продавец</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Взвешивает продукты, отпускает товар, вежливо разговаривает с покупателями.</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Кассир</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Выдает чеки.</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Покупатели</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Выбирают товар, платят деньги в кассу кассиру, складывают покупки в сумку или в корзинку.</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Водитель</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Доставляет товар.</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Грузчик</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Разгружает машину.</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Уборщица</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sz w:val="28"/>
                <w:szCs w:val="28"/>
              </w:rPr>
            </w:pPr>
            <w:r>
              <w:rPr>
                <w:rFonts w:ascii="Times New Roman" w:hAnsi="Times New Roman"/>
                <w:sz w:val="28"/>
                <w:szCs w:val="28"/>
              </w:rPr>
              <w:t>Убирает помещение магазина</w:t>
            </w:r>
          </w:p>
        </w:tc>
      </w:tr>
    </w:tbl>
    <w:p w:rsidR="006F2C8D" w:rsidRDefault="006F2C8D" w:rsidP="006F2C8D"/>
    <w:tbl>
      <w:tblPr>
        <w:tblStyle w:val="a5"/>
        <w:tblW w:w="0" w:type="auto"/>
        <w:tblInd w:w="-5" w:type="dxa"/>
        <w:tblLook w:val="04A0" w:firstRow="1" w:lastRow="0" w:firstColumn="1" w:lastColumn="0" w:noHBand="0" w:noVBand="1"/>
      </w:tblPr>
      <w:tblGrid>
        <w:gridCol w:w="3648"/>
        <w:gridCol w:w="6838"/>
        <w:gridCol w:w="4079"/>
      </w:tblGrid>
      <w:tr w:rsidR="006F2C8D" w:rsidTr="006F2C8D">
        <w:tc>
          <w:tcPr>
            <w:tcW w:w="10486"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sz w:val="28"/>
                <w:szCs w:val="28"/>
                <w:lang w:eastAsia="en-US"/>
              </w:rPr>
            </w:pPr>
            <w:r>
              <w:rPr>
                <w:rStyle w:val="c14"/>
                <w:b/>
                <w:sz w:val="28"/>
                <w:szCs w:val="28"/>
                <w:lang w:eastAsia="en-US"/>
              </w:rPr>
              <w:t xml:space="preserve">5. Сюжетно – ролевая игра «Детский сад». </w:t>
            </w:r>
            <w:r>
              <w:rPr>
                <w:rStyle w:val="c13"/>
                <w:b/>
                <w:sz w:val="28"/>
                <w:szCs w:val="28"/>
                <w:lang w:eastAsia="en-US"/>
              </w:rPr>
              <w:t>Предварительная работа</w:t>
            </w:r>
          </w:p>
        </w:tc>
        <w:tc>
          <w:tcPr>
            <w:tcW w:w="407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tc>
      </w:tr>
      <w:tr w:rsidR="006F2C8D" w:rsidTr="006F2C8D">
        <w:tc>
          <w:tcPr>
            <w:tcW w:w="10486"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3"/>
                <w:sz w:val="28"/>
                <w:szCs w:val="28"/>
                <w:lang w:eastAsia="en-US"/>
              </w:rPr>
              <w:t xml:space="preserve">Наблюдение за работой воспитателя, помощника воспитателя. Беседа с детьми о работе воспитателя, помощника воспитателя, повара, медсестры и др. работников детского сада. Экскурсия - осмотр музыкального (физкультурного) зала с последующей беседой о работе муз. руководителя (физ. рук.). Экскурсия - осмотр мед. кабинета, наблюдение за работой медицинской сестры, беседы из личного опыта детей. </w:t>
            </w:r>
            <w:r>
              <w:rPr>
                <w:sz w:val="28"/>
                <w:szCs w:val="28"/>
                <w:lang w:eastAsia="en-US"/>
              </w:rPr>
              <w:t xml:space="preserve">Экскурсия в прачечную. Организация труда детей — стирка кукольного белья, платочков. </w:t>
            </w:r>
            <w:r>
              <w:rPr>
                <w:rStyle w:val="c3"/>
                <w:sz w:val="28"/>
                <w:szCs w:val="28"/>
                <w:lang w:eastAsia="en-US"/>
              </w:rPr>
              <w:t xml:space="preserve">Составление детьми рассказов на тему «Мой самый лучший день в </w:t>
            </w:r>
            <w:r>
              <w:rPr>
                <w:rStyle w:val="c3"/>
                <w:sz w:val="28"/>
                <w:szCs w:val="28"/>
                <w:lang w:eastAsia="en-US"/>
              </w:rPr>
              <w:lastRenderedPageBreak/>
              <w:t>детском саду». Чтение рассказа Н. Артюховой «Компот» и беседа о труде дежурных. Ситуативные беседы «Наша жизнь в детском саду», «Хороший и плохой поступок». Подбор и изготовление игрушек для ролей муз. работника, повара, помощника воспитателя, медсестры.</w:t>
            </w:r>
          </w:p>
        </w:tc>
        <w:tc>
          <w:tcPr>
            <w:tcW w:w="407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sz w:val="28"/>
                <w:szCs w:val="28"/>
                <w:lang w:eastAsia="en-US"/>
              </w:rPr>
            </w:pPr>
            <w:r>
              <w:rPr>
                <w:rStyle w:val="c13"/>
                <w:sz w:val="28"/>
                <w:szCs w:val="28"/>
                <w:lang w:eastAsia="en-US"/>
              </w:rPr>
              <w:lastRenderedPageBreak/>
              <w:t>Р</w:t>
            </w:r>
            <w:r>
              <w:rPr>
                <w:rStyle w:val="c3"/>
                <w:sz w:val="28"/>
                <w:szCs w:val="28"/>
                <w:lang w:eastAsia="en-US"/>
              </w:rPr>
              <w:t>асширить и закрепить представления детей о содержании трудовых действий сотрудников детского сада.</w:t>
            </w:r>
            <w:r>
              <w:rPr>
                <w:color w:val="FF0000"/>
                <w:lang w:eastAsia="en-US"/>
              </w:rPr>
              <w:t xml:space="preserve"> </w:t>
            </w:r>
            <w:r>
              <w:rPr>
                <w:sz w:val="28"/>
                <w:szCs w:val="28"/>
                <w:lang w:eastAsia="en-US"/>
              </w:rPr>
              <w:t xml:space="preserve">Вызвать у детей желание подражать действиям взрослых. Воспитывать дружеские </w:t>
            </w:r>
            <w:r>
              <w:rPr>
                <w:sz w:val="28"/>
                <w:szCs w:val="28"/>
                <w:lang w:eastAsia="en-US"/>
              </w:rPr>
              <w:lastRenderedPageBreak/>
              <w:t xml:space="preserve">взаимоотношения в игре между детьми. </w:t>
            </w:r>
          </w:p>
        </w:tc>
      </w:tr>
      <w:tr w:rsidR="006F2C8D" w:rsidTr="006F2C8D">
        <w:tc>
          <w:tcPr>
            <w:tcW w:w="3648"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pPr>
            <w:r>
              <w:rPr>
                <w:rStyle w:val="c3"/>
                <w:b/>
                <w:sz w:val="28"/>
                <w:szCs w:val="28"/>
                <w:lang w:eastAsia="en-US"/>
              </w:rPr>
              <w:lastRenderedPageBreak/>
              <w:t>Общая стратегия игрового взаимодействия</w:t>
            </w:r>
          </w:p>
        </w:tc>
        <w:tc>
          <w:tcPr>
            <w:tcW w:w="6838"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407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648"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4"/>
                <w:sz w:val="28"/>
                <w:szCs w:val="28"/>
                <w:lang w:eastAsia="en-US"/>
              </w:rPr>
              <w:t>Приходит Незнайка в детский сад. Интересуется, чем занимаются дети в детском саду. Давайте расскажем Незнайке как проходит день в детском саду.</w:t>
            </w:r>
            <w:r>
              <w:rPr>
                <w:sz w:val="28"/>
                <w:szCs w:val="28"/>
                <w:lang w:eastAsia="en-US"/>
              </w:rPr>
              <w:br/>
            </w:r>
          </w:p>
        </w:tc>
        <w:tc>
          <w:tcPr>
            <w:tcW w:w="6838"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rStyle w:val="c3"/>
                <w:sz w:val="28"/>
                <w:szCs w:val="28"/>
                <w:lang w:eastAsia="en-US"/>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tc>
        <w:tc>
          <w:tcPr>
            <w:tcW w:w="407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sz w:val="28"/>
                <w:szCs w:val="28"/>
                <w:lang w:eastAsia="en-US"/>
              </w:rPr>
              <w:t>Куклы с набором одежды, мебель, посуда, мелкие игрушки, швабры, ведра, тряпочки, передники, халаты, стиральная машина, тазик, подставка для сушки белья, гладильная доска, утюги, плита, набор посуды для повара, продукты, пылесос, музыкальные инструменты.</w:t>
            </w:r>
            <w:r>
              <w:rPr>
                <w:sz w:val="28"/>
                <w:szCs w:val="28"/>
                <w:lang w:eastAsia="en-US"/>
              </w:rPr>
              <w:br/>
            </w:r>
          </w:p>
        </w:tc>
      </w:tr>
    </w:tbl>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1794"/>
      </w:tblGrid>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Роли</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Ролевые действия</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line="256" w:lineRule="auto"/>
              <w:rPr>
                <w:lang w:eastAsia="en-US"/>
              </w:rPr>
            </w:pPr>
            <w:r>
              <w:rPr>
                <w:rStyle w:val="c3"/>
                <w:sz w:val="28"/>
                <w:szCs w:val="28"/>
                <w:lang w:eastAsia="en-US"/>
              </w:rPr>
              <w:t xml:space="preserve">Заведующий </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b/>
                <w:sz w:val="28"/>
                <w:szCs w:val="28"/>
              </w:rPr>
            </w:pPr>
            <w:r>
              <w:rPr>
                <w:rFonts w:ascii="Times New Roman" w:hAnsi="Times New Roman"/>
                <w:sz w:val="28"/>
                <w:szCs w:val="28"/>
              </w:rPr>
              <w:t>Подбирает на работу кадры. Организует работу сотрудников, контролирует.</w:t>
            </w:r>
          </w:p>
        </w:tc>
      </w:tr>
      <w:tr w:rsidR="006F2C8D" w:rsidTr="006F2C8D">
        <w:trPr>
          <w:trHeight w:val="763"/>
        </w:trPr>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Воспитатель</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b/>
                <w:sz w:val="28"/>
                <w:szCs w:val="28"/>
              </w:rPr>
            </w:pPr>
            <w:r>
              <w:rPr>
                <w:rFonts w:ascii="Times New Roman" w:eastAsia="Times New Roman" w:hAnsi="Times New Roman" w:cs="Times New Roman"/>
                <w:iCs/>
                <w:sz w:val="28"/>
                <w:szCs w:val="28"/>
                <w:lang w:eastAsia="ru-RU"/>
              </w:rPr>
              <w:t>П</w:t>
            </w:r>
            <w:r>
              <w:rPr>
                <w:rFonts w:ascii="Times New Roman" w:eastAsia="Times New Roman" w:hAnsi="Times New Roman" w:cs="Times New Roman"/>
                <w:sz w:val="28"/>
                <w:szCs w:val="28"/>
                <w:lang w:eastAsia="ru-RU"/>
              </w:rPr>
              <w:t>ринимает детей, беседует с родителями, играет с детьми, проводит занятия, готовит всё необходимое для занятий с детьми; играет, гуляет, рисует, учит т т.д.; отдаёт детей.</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Младший воспитатель</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b/>
                <w:sz w:val="28"/>
                <w:szCs w:val="28"/>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8"/>
                <w:szCs w:val="28"/>
                <w:lang w:eastAsia="ru-RU"/>
              </w:rPr>
              <w:t>ледит за порядком в группе, оказывает помощь воспитателю в подготовке к занятиям, получает еду, накрывает на стол и т.д. </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Медсестра</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eastAsia="Times New Roman" w:hAnsi="Times New Roman" w:cs="Times New Roman"/>
                <w:iCs/>
                <w:sz w:val="28"/>
                <w:szCs w:val="28"/>
                <w:lang w:eastAsia="ru-RU"/>
              </w:rPr>
              <w:t>И</w:t>
            </w:r>
            <w:r>
              <w:rPr>
                <w:rFonts w:ascii="Times New Roman" w:eastAsia="Times New Roman" w:hAnsi="Times New Roman" w:cs="Times New Roman"/>
                <w:sz w:val="28"/>
                <w:szCs w:val="28"/>
                <w:lang w:eastAsia="ru-RU"/>
              </w:rPr>
              <w:t>змеряет температуру, рост, взвешивает, делает прививки, проверяет чистоту групп, кухни. </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Муз. руководитель</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Проводит музыкальное занятие, развлечение.</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Физ. руководитель</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eastAsia="Times New Roman" w:hAnsi="Times New Roman" w:cs="Times New Roman"/>
                <w:iCs/>
                <w:sz w:val="28"/>
                <w:szCs w:val="28"/>
                <w:lang w:eastAsia="ru-RU"/>
              </w:rPr>
              <w:t>П</w:t>
            </w:r>
            <w:r>
              <w:rPr>
                <w:rFonts w:ascii="Times New Roman" w:eastAsia="Times New Roman" w:hAnsi="Times New Roman" w:cs="Times New Roman"/>
                <w:sz w:val="28"/>
                <w:szCs w:val="28"/>
                <w:lang w:eastAsia="ru-RU"/>
              </w:rPr>
              <w:t>роводит утреннюю зарядку, физкультуру.</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Дети</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Играют, гуляют.</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Style w:val="c3"/>
                <w:rFonts w:cs="Times New Roman"/>
              </w:rPr>
            </w:pPr>
            <w:r>
              <w:rPr>
                <w:rStyle w:val="c3"/>
                <w:rFonts w:ascii="Times New Roman" w:hAnsi="Times New Roman" w:cs="Times New Roman"/>
                <w:sz w:val="28"/>
                <w:szCs w:val="28"/>
              </w:rPr>
              <w:lastRenderedPageBreak/>
              <w:t>Повар</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eastAsia="Times New Roman"/>
                <w:lang w:eastAsia="ru-RU"/>
              </w:rPr>
            </w:pPr>
            <w:r>
              <w:rPr>
                <w:rFonts w:ascii="Times New Roman" w:eastAsia="Times New Roman" w:hAnsi="Times New Roman" w:cs="Times New Roman"/>
                <w:iCs/>
                <w:sz w:val="28"/>
                <w:szCs w:val="28"/>
                <w:lang w:eastAsia="ru-RU"/>
              </w:rPr>
              <w:t>Г</w:t>
            </w:r>
            <w:r>
              <w:rPr>
                <w:rFonts w:ascii="Times New Roman" w:eastAsia="Times New Roman" w:hAnsi="Times New Roman" w:cs="Times New Roman"/>
                <w:sz w:val="28"/>
                <w:szCs w:val="28"/>
                <w:lang w:eastAsia="ru-RU"/>
              </w:rPr>
              <w:t>отовит еду, выдает ее помощникам воспитателя.</w:t>
            </w:r>
          </w:p>
        </w:tc>
      </w:tr>
      <w:tr w:rsidR="006F2C8D" w:rsidTr="006F2C8D">
        <w:tc>
          <w:tcPr>
            <w:tcW w:w="28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Style w:val="c3"/>
              </w:rPr>
            </w:pPr>
            <w:r>
              <w:rPr>
                <w:rStyle w:val="c3"/>
                <w:rFonts w:ascii="Times New Roman" w:hAnsi="Times New Roman" w:cs="Times New Roman"/>
                <w:sz w:val="28"/>
                <w:szCs w:val="28"/>
              </w:rPr>
              <w:t>Прачка</w:t>
            </w:r>
          </w:p>
        </w:tc>
        <w:tc>
          <w:tcPr>
            <w:tcW w:w="117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eastAsia="Times New Roman"/>
                <w:iCs/>
                <w:lang w:eastAsia="ru-RU"/>
              </w:rPr>
            </w:pPr>
            <w:r>
              <w:rPr>
                <w:rFonts w:ascii="Times New Roman" w:eastAsia="Times New Roman" w:hAnsi="Times New Roman" w:cs="Times New Roman"/>
                <w:iCs/>
                <w:sz w:val="28"/>
                <w:szCs w:val="28"/>
                <w:lang w:eastAsia="ru-RU"/>
              </w:rPr>
              <w:t>С</w:t>
            </w:r>
            <w:r>
              <w:rPr>
                <w:rFonts w:ascii="Times New Roman" w:eastAsia="Times New Roman" w:hAnsi="Times New Roman" w:cs="Times New Roman"/>
                <w:sz w:val="28"/>
                <w:szCs w:val="28"/>
                <w:lang w:eastAsia="ru-RU"/>
              </w:rPr>
              <w:t>тирает белье, сушит, гладит, аккуратно складывает, выдает чистое няне.</w:t>
            </w:r>
          </w:p>
        </w:tc>
      </w:tr>
    </w:tbl>
    <w:p w:rsidR="006F2C8D" w:rsidRDefault="006F2C8D" w:rsidP="006F2C8D"/>
    <w:tbl>
      <w:tblPr>
        <w:tblStyle w:val="a5"/>
        <w:tblW w:w="0" w:type="auto"/>
        <w:tblLook w:val="04A0" w:firstRow="1" w:lastRow="0" w:firstColumn="1" w:lastColumn="0" w:noHBand="0" w:noVBand="1"/>
      </w:tblPr>
      <w:tblGrid>
        <w:gridCol w:w="3539"/>
        <w:gridCol w:w="6947"/>
        <w:gridCol w:w="4074"/>
      </w:tblGrid>
      <w:tr w:rsidR="006F2C8D" w:rsidTr="006F2C8D">
        <w:tc>
          <w:tcPr>
            <w:tcW w:w="10486"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sz w:val="28"/>
                <w:szCs w:val="28"/>
                <w:lang w:eastAsia="en-US"/>
              </w:rPr>
            </w:pPr>
            <w:r>
              <w:rPr>
                <w:rStyle w:val="c14"/>
                <w:b/>
                <w:sz w:val="28"/>
                <w:szCs w:val="28"/>
                <w:lang w:eastAsia="en-US"/>
              </w:rPr>
              <w:t xml:space="preserve">6.Сюжетно-ролевая игра «Аптека». </w:t>
            </w:r>
            <w:r>
              <w:rPr>
                <w:rStyle w:val="c13"/>
                <w:b/>
                <w:sz w:val="28"/>
                <w:szCs w:val="28"/>
                <w:lang w:eastAsia="en-US"/>
              </w:rPr>
              <w:t>Предварительная работа</w:t>
            </w:r>
          </w:p>
        </w:tc>
        <w:tc>
          <w:tcPr>
            <w:tcW w:w="4074"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p w:rsidR="006F2C8D" w:rsidRDefault="006F2C8D">
            <w:pPr>
              <w:pStyle w:val="c0"/>
              <w:spacing w:before="0" w:after="0"/>
              <w:rPr>
                <w:rStyle w:val="c13"/>
                <w:sz w:val="28"/>
                <w:szCs w:val="28"/>
                <w:lang w:eastAsia="en-US"/>
              </w:rPr>
            </w:pPr>
          </w:p>
        </w:tc>
      </w:tr>
      <w:tr w:rsidR="006F2C8D" w:rsidTr="006F2C8D">
        <w:tc>
          <w:tcPr>
            <w:tcW w:w="10486"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lang w:eastAsia="en-US"/>
              </w:rPr>
            </w:pPr>
            <w:r>
              <w:rPr>
                <w:rStyle w:val="c13"/>
                <w:sz w:val="28"/>
                <w:szCs w:val="28"/>
                <w:lang w:eastAsia="en-US"/>
              </w:rPr>
              <w:t>Б</w:t>
            </w:r>
            <w:r>
              <w:rPr>
                <w:sz w:val="28"/>
                <w:szCs w:val="28"/>
                <w:lang w:eastAsia="en-US"/>
              </w:rPr>
              <w:t>еседа о том, люди каких профес</w:t>
            </w:r>
            <w:r>
              <w:rPr>
                <w:sz w:val="28"/>
                <w:szCs w:val="28"/>
                <w:lang w:eastAsia="en-US"/>
              </w:rPr>
              <w:softHyphen/>
              <w:t>сий рабо</w:t>
            </w:r>
            <w:r>
              <w:rPr>
                <w:sz w:val="28"/>
                <w:szCs w:val="28"/>
                <w:lang w:eastAsia="en-US"/>
              </w:rPr>
              <w:softHyphen/>
              <w:t>тают в аптеке, чем занимаются</w:t>
            </w:r>
            <w:r>
              <w:rPr>
                <w:rStyle w:val="c3"/>
                <w:sz w:val="28"/>
                <w:szCs w:val="28"/>
                <w:lang w:eastAsia="en-US"/>
              </w:rPr>
              <w:t>. Экскурсия в аптеку. Беседа с детьми о проведенной экскурсии. Слушание сказки К. Чуковского «Доктор Айболит» в грамзаписи. Рассматривание медицинских инструментов (фонендоскоп, шпатель, термометр, тонометр, пинцет и др.).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tc>
        <w:tc>
          <w:tcPr>
            <w:tcW w:w="4074"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14"/>
                <w:b/>
                <w:sz w:val="28"/>
                <w:szCs w:val="28"/>
              </w:rPr>
            </w:pPr>
            <w:r>
              <w:rPr>
                <w:rStyle w:val="c3"/>
                <w:sz w:val="28"/>
                <w:szCs w:val="28"/>
                <w:lang w:eastAsia="en-US"/>
              </w:rPr>
              <w:t>Вызвать у детей интерес к профессии фармацевта; воспитывать чуткое, внимательное отношение к больному, доброту, отзывчивость, культуру общения</w:t>
            </w:r>
            <w:r>
              <w:rPr>
                <w:rStyle w:val="c14"/>
                <w:sz w:val="28"/>
                <w:szCs w:val="28"/>
                <w:lang w:eastAsia="en-US"/>
              </w:rPr>
              <w:t xml:space="preserve">. </w:t>
            </w:r>
          </w:p>
          <w:p w:rsidR="006F2C8D" w:rsidRDefault="006F2C8D">
            <w:pPr>
              <w:pStyle w:val="c0"/>
              <w:spacing w:before="0" w:after="0" w:line="360" w:lineRule="auto"/>
              <w:rPr>
                <w:rStyle w:val="c13"/>
              </w:rPr>
            </w:pPr>
          </w:p>
        </w:tc>
      </w:tr>
      <w:tr w:rsidR="006F2C8D" w:rsidTr="006F2C8D">
        <w:tc>
          <w:tcPr>
            <w:tcW w:w="353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3"/>
              </w:rPr>
            </w:pPr>
            <w:r>
              <w:rPr>
                <w:rStyle w:val="c3"/>
                <w:b/>
                <w:sz w:val="28"/>
                <w:szCs w:val="28"/>
                <w:lang w:eastAsia="en-US"/>
              </w:rPr>
              <w:t>Общая стратегия игрового взаимодействия</w:t>
            </w:r>
          </w:p>
        </w:tc>
        <w:tc>
          <w:tcPr>
            <w:tcW w:w="694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pPr>
            <w:r>
              <w:rPr>
                <w:rStyle w:val="c13"/>
                <w:b/>
                <w:sz w:val="28"/>
                <w:szCs w:val="28"/>
                <w:lang w:eastAsia="en-US"/>
              </w:rPr>
              <w:t>Игровые действия</w:t>
            </w:r>
          </w:p>
        </w:tc>
        <w:tc>
          <w:tcPr>
            <w:tcW w:w="4074"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53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4"/>
              </w:rPr>
            </w:pPr>
            <w:r>
              <w:rPr>
                <w:rStyle w:val="c14"/>
                <w:sz w:val="28"/>
                <w:szCs w:val="28"/>
                <w:lang w:eastAsia="en-US"/>
              </w:rPr>
              <w:t>Неболейка решил помочь другу, который заболел купить лекарство. Но где же его продают! Ведь Неболейка никогда не болеет. Поможем героям?</w:t>
            </w:r>
          </w:p>
        </w:tc>
        <w:tc>
          <w:tcPr>
            <w:tcW w:w="694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rPr>
            </w:pPr>
            <w:r>
              <w:rPr>
                <w:rStyle w:val="c3"/>
                <w:sz w:val="28"/>
                <w:szCs w:val="28"/>
                <w:lang w:eastAsia="en-US"/>
              </w:rPr>
              <w:t>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 отделе продают лекарственные травы, сборы.</w:t>
            </w:r>
          </w:p>
        </w:tc>
        <w:tc>
          <w:tcPr>
            <w:tcW w:w="4074" w:type="dxa"/>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Игру</w:t>
            </w:r>
            <w:r>
              <w:rPr>
                <w:rFonts w:ascii="Times New Roman" w:eastAsia="Times New Roman" w:hAnsi="Times New Roman" w:cs="Times New Roman"/>
                <w:sz w:val="28"/>
                <w:szCs w:val="28"/>
                <w:lang w:eastAsia="ru-RU"/>
              </w:rPr>
              <w:softHyphen/>
              <w:t>шеч</w:t>
            </w:r>
            <w:r>
              <w:rPr>
                <w:rFonts w:ascii="Times New Roman" w:eastAsia="Times New Roman" w:hAnsi="Times New Roman" w:cs="Times New Roman"/>
                <w:sz w:val="28"/>
                <w:szCs w:val="28"/>
                <w:lang w:eastAsia="ru-RU"/>
              </w:rPr>
              <w:softHyphen/>
              <w:t>ное обору</w:t>
            </w:r>
            <w:r>
              <w:rPr>
                <w:rFonts w:ascii="Times New Roman" w:eastAsia="Times New Roman" w:hAnsi="Times New Roman" w:cs="Times New Roman"/>
                <w:sz w:val="28"/>
                <w:szCs w:val="28"/>
                <w:lang w:eastAsia="ru-RU"/>
              </w:rPr>
              <w:softHyphen/>
              <w:t>до</w:t>
            </w:r>
            <w:r>
              <w:rPr>
                <w:rFonts w:ascii="Times New Roman" w:eastAsia="Times New Roman" w:hAnsi="Times New Roman" w:cs="Times New Roman"/>
                <w:sz w:val="28"/>
                <w:szCs w:val="28"/>
                <w:lang w:eastAsia="ru-RU"/>
              </w:rPr>
              <w:softHyphen/>
              <w:t>ва</w:t>
            </w:r>
            <w:r>
              <w:rPr>
                <w:rFonts w:ascii="Times New Roman" w:eastAsia="Times New Roman" w:hAnsi="Times New Roman" w:cs="Times New Roman"/>
                <w:sz w:val="28"/>
                <w:szCs w:val="28"/>
                <w:lang w:eastAsia="ru-RU"/>
              </w:rPr>
              <w:softHyphen/>
              <w:t>ние аптеки:</w:t>
            </w:r>
            <w:r>
              <w:rPr>
                <w:rFonts w:ascii="Times New Roman" w:hAnsi="Times New Roman" w:cs="Times New Roman"/>
                <w:sz w:val="28"/>
                <w:szCs w:val="28"/>
              </w:rPr>
              <w:t xml:space="preserve"> баночки, коробки от витаминов, лекарств, касса, эмблема аптеки, халаты, колбочки, </w:t>
            </w:r>
            <w:r>
              <w:rPr>
                <w:rStyle w:val="c3"/>
                <w:rFonts w:ascii="Times New Roman" w:hAnsi="Times New Roman" w:cs="Times New Roman"/>
                <w:sz w:val="28"/>
                <w:szCs w:val="28"/>
              </w:rPr>
              <w:t>лекарственные травы</w:t>
            </w:r>
            <w:r>
              <w:rPr>
                <w:rFonts w:ascii="Times New Roman" w:hAnsi="Times New Roman" w:cs="Times New Roman"/>
                <w:sz w:val="28"/>
                <w:szCs w:val="28"/>
              </w:rPr>
              <w:t>, пробирки, рецепты, кошельки, игрушечные монетки и т.д.</w:t>
            </w:r>
          </w:p>
        </w:tc>
      </w:tr>
    </w:tbl>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936"/>
      </w:tblGrid>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Роли</w:t>
            </w:r>
          </w:p>
        </w:tc>
        <w:tc>
          <w:tcPr>
            <w:tcW w:w="11936"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Ролевые действия</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line="256" w:lineRule="auto"/>
              <w:rPr>
                <w:sz w:val="28"/>
                <w:szCs w:val="28"/>
                <w:lang w:eastAsia="en-US"/>
              </w:rPr>
            </w:pPr>
            <w:r>
              <w:rPr>
                <w:rStyle w:val="c3"/>
                <w:sz w:val="28"/>
                <w:szCs w:val="28"/>
                <w:lang w:eastAsia="en-US"/>
              </w:rPr>
              <w:t>Работники аптеки (фармацевты)</w:t>
            </w:r>
          </w:p>
        </w:tc>
        <w:tc>
          <w:tcPr>
            <w:tcW w:w="11936"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Fonts w:ascii="Times New Roman" w:hAnsi="Times New Roman" w:cs="Times New Roman"/>
                <w:sz w:val="28"/>
                <w:szCs w:val="28"/>
              </w:rPr>
              <w:t>Выслушивает посетителей, принимает рецепт и заказ, даёт справку о дозе приёма того или иного лекарства; упаковывает лекарства, выдаёт лекарства по рецепту.</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Style w:val="c3"/>
                <w:rFonts w:ascii="Times New Roman" w:hAnsi="Times New Roman" w:cs="Times New Roman"/>
                <w:sz w:val="28"/>
                <w:szCs w:val="28"/>
              </w:rPr>
              <w:t>Водитель</w:t>
            </w:r>
          </w:p>
        </w:tc>
        <w:tc>
          <w:tcPr>
            <w:tcW w:w="11936"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Fonts w:ascii="Times New Roman" w:hAnsi="Times New Roman" w:cs="Times New Roman"/>
                <w:sz w:val="28"/>
                <w:szCs w:val="28"/>
              </w:rPr>
              <w:t>Привозит лекарство.</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Fonts w:ascii="Times New Roman" w:hAnsi="Times New Roman" w:cs="Times New Roman"/>
                <w:sz w:val="28"/>
                <w:szCs w:val="28"/>
              </w:rPr>
              <w:lastRenderedPageBreak/>
              <w:t>Заведующий аптекой</w:t>
            </w:r>
          </w:p>
        </w:tc>
        <w:tc>
          <w:tcPr>
            <w:tcW w:w="11936"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Fonts w:ascii="Times New Roman" w:hAnsi="Times New Roman" w:cs="Times New Roman"/>
                <w:sz w:val="28"/>
                <w:szCs w:val="28"/>
              </w:rPr>
              <w:t>Контролирует работу сотрудников, регулирует спорные вопросы. Звонит и заказывает новую партию лекарств, беседует с работниками. </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Кассир</w:t>
            </w:r>
          </w:p>
        </w:tc>
        <w:tc>
          <w:tcPr>
            <w:tcW w:w="11936"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Fonts w:ascii="Times New Roman" w:hAnsi="Times New Roman" w:cs="Times New Roman"/>
                <w:sz w:val="28"/>
                <w:szCs w:val="28"/>
              </w:rPr>
              <w:t>Получает деньги от покупателя, выдаёт чек, даёт сдачу.</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Посетители</w:t>
            </w:r>
          </w:p>
        </w:tc>
        <w:tc>
          <w:tcPr>
            <w:tcW w:w="11936"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both"/>
              <w:rPr>
                <w:rFonts w:ascii="Times New Roman" w:hAnsi="Times New Roman" w:cs="Times New Roman"/>
                <w:sz w:val="28"/>
                <w:szCs w:val="28"/>
              </w:rPr>
            </w:pPr>
            <w:r>
              <w:rPr>
                <w:rFonts w:ascii="Times New Roman" w:hAnsi="Times New Roman" w:cs="Times New Roman"/>
                <w:sz w:val="28"/>
                <w:szCs w:val="28"/>
              </w:rPr>
              <w:t>Покупают лекарства, расплачиваются; просят дать справку о применении того или иного лекарства, показывают рецепт, ждут пока изготавливают лекарства.</w:t>
            </w:r>
          </w:p>
        </w:tc>
      </w:tr>
    </w:tbl>
    <w:p w:rsidR="006F2C8D" w:rsidRDefault="006F2C8D" w:rsidP="006F2C8D"/>
    <w:tbl>
      <w:tblPr>
        <w:tblStyle w:val="a5"/>
        <w:tblW w:w="0" w:type="auto"/>
        <w:tblInd w:w="-34" w:type="dxa"/>
        <w:tblLook w:val="04A0" w:firstRow="1" w:lastRow="0" w:firstColumn="1" w:lastColumn="0" w:noHBand="0" w:noVBand="1"/>
      </w:tblPr>
      <w:tblGrid>
        <w:gridCol w:w="3573"/>
        <w:gridCol w:w="6949"/>
        <w:gridCol w:w="4072"/>
      </w:tblGrid>
      <w:tr w:rsidR="006F2C8D" w:rsidTr="006F2C8D">
        <w:tc>
          <w:tcPr>
            <w:tcW w:w="10522"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sz w:val="28"/>
                <w:szCs w:val="28"/>
                <w:lang w:eastAsia="en-US"/>
              </w:rPr>
            </w:pPr>
            <w:r>
              <w:rPr>
                <w:rStyle w:val="c14"/>
                <w:b/>
                <w:sz w:val="28"/>
                <w:szCs w:val="28"/>
                <w:lang w:eastAsia="en-US"/>
              </w:rPr>
              <w:t xml:space="preserve">7.  Сюжетно-ролевая игра «Зоопарк». </w:t>
            </w:r>
            <w:r>
              <w:rPr>
                <w:rStyle w:val="c13"/>
                <w:b/>
                <w:sz w:val="28"/>
                <w:szCs w:val="28"/>
                <w:lang w:eastAsia="en-US"/>
              </w:rPr>
              <w:t>Предварительная работа</w:t>
            </w:r>
          </w:p>
        </w:tc>
        <w:tc>
          <w:tcPr>
            <w:tcW w:w="407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tc>
      </w:tr>
      <w:tr w:rsidR="006F2C8D" w:rsidTr="006F2C8D">
        <w:tc>
          <w:tcPr>
            <w:tcW w:w="10522"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sz w:val="28"/>
                <w:szCs w:val="28"/>
                <w:lang w:eastAsia="en-US"/>
              </w:rPr>
            </w:pPr>
            <w:r>
              <w:rPr>
                <w:rStyle w:val="c3"/>
                <w:sz w:val="28"/>
                <w:szCs w:val="28"/>
                <w:lang w:eastAsia="en-US"/>
              </w:rPr>
              <w:t>Чтение литературных произведений о животных. Рассматривание иллюстраций о диких животных. Слушание сказки К. Чуковского «Доктор Айболит» в грамзаписи.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tc>
        <w:tc>
          <w:tcPr>
            <w:tcW w:w="4072"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pPr>
            <w:r>
              <w:rPr>
                <w:rStyle w:val="c3"/>
                <w:sz w:val="28"/>
                <w:szCs w:val="28"/>
                <w:lang w:eastAsia="en-US"/>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6F2C8D" w:rsidRDefault="006F2C8D">
            <w:pPr>
              <w:pStyle w:val="c0"/>
              <w:spacing w:before="0" w:after="0"/>
              <w:rPr>
                <w:rStyle w:val="c13"/>
              </w:rPr>
            </w:pPr>
          </w:p>
        </w:tc>
      </w:tr>
      <w:tr w:rsidR="006F2C8D" w:rsidTr="006F2C8D">
        <w:tc>
          <w:tcPr>
            <w:tcW w:w="3573"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rPr>
            </w:pPr>
            <w:r>
              <w:rPr>
                <w:rStyle w:val="c3"/>
                <w:b/>
                <w:sz w:val="28"/>
                <w:szCs w:val="28"/>
                <w:lang w:eastAsia="en-US"/>
              </w:rPr>
              <w:t>Общая стратегия игрового взаимодействия</w:t>
            </w:r>
          </w:p>
        </w:tc>
        <w:tc>
          <w:tcPr>
            <w:tcW w:w="694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407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573"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sz w:val="28"/>
                <w:szCs w:val="28"/>
                <w:lang w:eastAsia="en-US"/>
              </w:rPr>
              <w:t>Айболиту пришло сообщение, что заболел слон. Но куда отправиться его лечить он не знает, ведь мы с вами живём на Урале. Где можно встретить слона?</w:t>
            </w:r>
          </w:p>
        </w:tc>
        <w:tc>
          <w:tcPr>
            <w:tcW w:w="6949"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sz w:val="28"/>
                <w:szCs w:val="28"/>
                <w:lang w:eastAsia="en-US"/>
              </w:rPr>
            </w:pPr>
            <w:r>
              <w:rPr>
                <w:rStyle w:val="c3"/>
                <w:sz w:val="28"/>
                <w:szCs w:val="28"/>
                <w:lang w:eastAsia="en-US"/>
              </w:rPr>
              <w:t>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6F2C8D" w:rsidRDefault="006F2C8D">
            <w:pPr>
              <w:pStyle w:val="c0"/>
              <w:spacing w:before="0" w:after="0"/>
              <w:rPr>
                <w:b/>
                <w:sz w:val="28"/>
                <w:szCs w:val="28"/>
                <w:lang w:eastAsia="en-US"/>
              </w:rPr>
            </w:pPr>
          </w:p>
        </w:tc>
        <w:tc>
          <w:tcPr>
            <w:tcW w:w="4072"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3"/>
              </w:rPr>
            </w:pPr>
            <w:r>
              <w:rPr>
                <w:rStyle w:val="c13"/>
                <w:sz w:val="28"/>
                <w:szCs w:val="28"/>
                <w:lang w:eastAsia="en-US"/>
              </w:rPr>
              <w:t>К</w:t>
            </w:r>
            <w:r>
              <w:rPr>
                <w:rStyle w:val="c3"/>
                <w:sz w:val="28"/>
                <w:szCs w:val="28"/>
                <w:lang w:eastAsia="en-US"/>
              </w:rPr>
              <w:t>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
          <w:p w:rsidR="006F2C8D" w:rsidRDefault="006F2C8D">
            <w:pPr>
              <w:pStyle w:val="c0"/>
              <w:spacing w:before="0" w:after="0"/>
              <w:rPr>
                <w:b/>
              </w:rPr>
            </w:pPr>
          </w:p>
        </w:tc>
      </w:tr>
    </w:tbl>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1910"/>
      </w:tblGrid>
      <w:tr w:rsidR="006F2C8D" w:rsidTr="006F2C8D">
        <w:trPr>
          <w:trHeight w:val="397"/>
        </w:trPr>
        <w:tc>
          <w:tcPr>
            <w:tcW w:w="2720"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Роли</w:t>
            </w:r>
          </w:p>
        </w:tc>
        <w:tc>
          <w:tcPr>
            <w:tcW w:w="11910"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cs="Times New Roman"/>
                <w:b/>
                <w:sz w:val="28"/>
                <w:szCs w:val="28"/>
              </w:rPr>
            </w:pPr>
            <w:r>
              <w:rPr>
                <w:rFonts w:ascii="Times New Roman" w:hAnsi="Times New Roman" w:cs="Times New Roman"/>
                <w:b/>
                <w:sz w:val="28"/>
                <w:szCs w:val="28"/>
              </w:rPr>
              <w:t>Ролевые действия</w:t>
            </w:r>
          </w:p>
        </w:tc>
      </w:tr>
      <w:tr w:rsidR="006F2C8D" w:rsidTr="006F2C8D">
        <w:tc>
          <w:tcPr>
            <w:tcW w:w="272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Fonts w:ascii="Times New Roman" w:hAnsi="Times New Roman" w:cs="Times New Roman"/>
                <w:sz w:val="28"/>
                <w:szCs w:val="28"/>
              </w:rPr>
              <w:t>Директор зоопарка</w:t>
            </w:r>
          </w:p>
        </w:tc>
        <w:tc>
          <w:tcPr>
            <w:tcW w:w="1191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Fonts w:ascii="Times New Roman" w:hAnsi="Times New Roman" w:cs="Times New Roman"/>
                <w:sz w:val="28"/>
                <w:szCs w:val="28"/>
              </w:rPr>
              <w:t>Руководит работой зоопарка.</w:t>
            </w:r>
          </w:p>
        </w:tc>
      </w:tr>
      <w:tr w:rsidR="006F2C8D" w:rsidTr="006F2C8D">
        <w:trPr>
          <w:trHeight w:val="634"/>
        </w:trPr>
        <w:tc>
          <w:tcPr>
            <w:tcW w:w="272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Style w:val="c3"/>
                <w:rFonts w:ascii="Times New Roman" w:hAnsi="Times New Roman" w:cs="Times New Roman"/>
                <w:sz w:val="28"/>
                <w:szCs w:val="28"/>
              </w:rPr>
              <w:t>Служащие зоопарка</w:t>
            </w:r>
          </w:p>
        </w:tc>
        <w:tc>
          <w:tcPr>
            <w:tcW w:w="1191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Моют вольеры, чистят клетки, кормят животных и заботятся о них, приготавливают пищу для животных.</w:t>
            </w:r>
          </w:p>
        </w:tc>
      </w:tr>
      <w:tr w:rsidR="006F2C8D" w:rsidTr="006F2C8D">
        <w:tc>
          <w:tcPr>
            <w:tcW w:w="272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Fonts w:ascii="Times New Roman" w:hAnsi="Times New Roman" w:cs="Times New Roman"/>
                <w:sz w:val="28"/>
                <w:szCs w:val="28"/>
              </w:rPr>
              <w:t>Садовник</w:t>
            </w:r>
          </w:p>
        </w:tc>
        <w:tc>
          <w:tcPr>
            <w:tcW w:w="1191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Fonts w:ascii="Times New Roman" w:hAnsi="Times New Roman" w:cs="Times New Roman"/>
                <w:sz w:val="28"/>
                <w:szCs w:val="28"/>
              </w:rPr>
              <w:t>Ухаживает за растениями на территории зоопарка.</w:t>
            </w:r>
          </w:p>
        </w:tc>
      </w:tr>
      <w:tr w:rsidR="006F2C8D" w:rsidTr="006F2C8D">
        <w:tc>
          <w:tcPr>
            <w:tcW w:w="272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Style w:val="c3"/>
                <w:rFonts w:ascii="Times New Roman" w:hAnsi="Times New Roman" w:cs="Times New Roman"/>
                <w:sz w:val="28"/>
                <w:szCs w:val="28"/>
              </w:rPr>
              <w:t>Экскурсовод</w:t>
            </w:r>
          </w:p>
        </w:tc>
        <w:tc>
          <w:tcPr>
            <w:tcW w:w="1191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Встречает посетителей, напоминает о культуре поведения, о технике безопасности на территории зоопарка, предлагает пройти к вольерам, рассказывает о жизни животных.</w:t>
            </w:r>
          </w:p>
        </w:tc>
      </w:tr>
      <w:tr w:rsidR="006F2C8D" w:rsidTr="006F2C8D">
        <w:tc>
          <w:tcPr>
            <w:tcW w:w="272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Style w:val="c3"/>
                <w:rFonts w:ascii="Times New Roman" w:hAnsi="Times New Roman" w:cs="Times New Roman"/>
                <w:sz w:val="28"/>
                <w:szCs w:val="28"/>
              </w:rPr>
              <w:t>Ветеринарный врач</w:t>
            </w:r>
          </w:p>
        </w:tc>
        <w:tc>
          <w:tcPr>
            <w:tcW w:w="1191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Fonts w:ascii="Times New Roman" w:hAnsi="Times New Roman" w:cs="Times New Roman"/>
                <w:sz w:val="28"/>
                <w:szCs w:val="28"/>
              </w:rPr>
              <w:t>Проводит осмотр животного, делает отметки в карточке, назначает лечение; проводит лечебные мероприятия: ставит уколы, дает витамины.</w:t>
            </w:r>
          </w:p>
        </w:tc>
      </w:tr>
      <w:tr w:rsidR="006F2C8D" w:rsidTr="006F2C8D">
        <w:tc>
          <w:tcPr>
            <w:tcW w:w="272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Style w:val="c3"/>
                <w:rFonts w:ascii="Times New Roman" w:hAnsi="Times New Roman" w:cs="Times New Roman"/>
                <w:sz w:val="28"/>
                <w:szCs w:val="28"/>
              </w:rPr>
              <w:t>Посетители</w:t>
            </w:r>
          </w:p>
        </w:tc>
        <w:tc>
          <w:tcPr>
            <w:tcW w:w="1191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b/>
                <w:sz w:val="28"/>
                <w:szCs w:val="28"/>
              </w:rPr>
            </w:pPr>
            <w:r>
              <w:rPr>
                <w:rFonts w:ascii="Times New Roman" w:hAnsi="Times New Roman" w:cs="Times New Roman"/>
                <w:sz w:val="28"/>
                <w:szCs w:val="28"/>
              </w:rPr>
              <w:t>Приобретают билеты у кассира, рассматривают животных.</w:t>
            </w:r>
          </w:p>
        </w:tc>
      </w:tr>
      <w:tr w:rsidR="006F2C8D" w:rsidTr="006F2C8D">
        <w:tc>
          <w:tcPr>
            <w:tcW w:w="272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Style w:val="c3"/>
              </w:rPr>
            </w:pPr>
            <w:r>
              <w:rPr>
                <w:rFonts w:ascii="Times New Roman" w:hAnsi="Times New Roman" w:cs="Times New Roman"/>
                <w:sz w:val="28"/>
                <w:szCs w:val="28"/>
              </w:rPr>
              <w:t>Контролёр</w:t>
            </w:r>
          </w:p>
        </w:tc>
        <w:tc>
          <w:tcPr>
            <w:tcW w:w="1191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pPr>
            <w:r>
              <w:rPr>
                <w:rStyle w:val="c3"/>
                <w:rFonts w:ascii="Times New Roman" w:hAnsi="Times New Roman" w:cs="Times New Roman"/>
                <w:sz w:val="28"/>
                <w:szCs w:val="28"/>
              </w:rPr>
              <w:t>Проверяет билеты</w:t>
            </w:r>
          </w:p>
        </w:tc>
      </w:tr>
      <w:tr w:rsidR="006F2C8D" w:rsidTr="006F2C8D">
        <w:tc>
          <w:tcPr>
            <w:tcW w:w="272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line="256" w:lineRule="auto"/>
              <w:rPr>
                <w:sz w:val="28"/>
                <w:szCs w:val="28"/>
                <w:lang w:eastAsia="en-US"/>
              </w:rPr>
            </w:pPr>
            <w:r>
              <w:rPr>
                <w:rStyle w:val="c3"/>
                <w:sz w:val="28"/>
                <w:szCs w:val="28"/>
                <w:lang w:eastAsia="en-US"/>
              </w:rPr>
              <w:t>Кассир</w:t>
            </w:r>
          </w:p>
        </w:tc>
        <w:tc>
          <w:tcPr>
            <w:tcW w:w="11910" w:type="dxa"/>
            <w:tcBorders>
              <w:top w:val="single" w:sz="4" w:space="0" w:color="auto"/>
              <w:left w:val="single" w:sz="4" w:space="0" w:color="auto"/>
              <w:bottom w:val="single" w:sz="4" w:space="0" w:color="auto"/>
              <w:right w:val="single" w:sz="4" w:space="0" w:color="auto"/>
            </w:tcBorders>
            <w:hideMark/>
          </w:tcPr>
          <w:p w:rsidR="006F2C8D" w:rsidRDefault="006F2C8D">
            <w:pPr>
              <w:spacing w:after="0" w:line="240" w:lineRule="auto"/>
              <w:rPr>
                <w:rFonts w:ascii="Times New Roman" w:hAnsi="Times New Roman" w:cs="Times New Roman"/>
                <w:sz w:val="28"/>
                <w:szCs w:val="28"/>
              </w:rPr>
            </w:pPr>
            <w:r>
              <w:rPr>
                <w:rStyle w:val="c3"/>
                <w:rFonts w:ascii="Times New Roman" w:hAnsi="Times New Roman" w:cs="Times New Roman"/>
                <w:sz w:val="28"/>
                <w:szCs w:val="28"/>
              </w:rPr>
              <w:t>Продаёт билеты для входа в зоопарк.</w:t>
            </w:r>
          </w:p>
        </w:tc>
      </w:tr>
      <w:tr w:rsidR="006F2C8D" w:rsidTr="006F2C8D">
        <w:tc>
          <w:tcPr>
            <w:tcW w:w="14630" w:type="dxa"/>
            <w:gridSpan w:val="2"/>
            <w:tcBorders>
              <w:top w:val="single" w:sz="4" w:space="0" w:color="auto"/>
              <w:left w:val="nil"/>
              <w:bottom w:val="single" w:sz="4" w:space="0" w:color="auto"/>
              <w:right w:val="nil"/>
            </w:tcBorders>
          </w:tcPr>
          <w:p w:rsidR="006F2C8D" w:rsidRDefault="006F2C8D">
            <w:pPr>
              <w:spacing w:after="0" w:line="240" w:lineRule="auto"/>
              <w:rPr>
                <w:rStyle w:val="c3"/>
              </w:rPr>
            </w:pPr>
          </w:p>
        </w:tc>
      </w:tr>
    </w:tbl>
    <w:tbl>
      <w:tblPr>
        <w:tblStyle w:val="a5"/>
        <w:tblW w:w="14601" w:type="dxa"/>
        <w:tblInd w:w="-5" w:type="dxa"/>
        <w:tblLook w:val="04A0" w:firstRow="1" w:lastRow="0" w:firstColumn="1" w:lastColumn="0" w:noHBand="0" w:noVBand="1"/>
      </w:tblPr>
      <w:tblGrid>
        <w:gridCol w:w="4111"/>
        <w:gridCol w:w="6379"/>
        <w:gridCol w:w="4111"/>
      </w:tblGrid>
      <w:tr w:rsidR="006F2C8D" w:rsidTr="006F2C8D">
        <w:tc>
          <w:tcPr>
            <w:tcW w:w="10490"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sz w:val="28"/>
                <w:szCs w:val="28"/>
                <w:lang w:eastAsia="en-US"/>
              </w:rPr>
            </w:pPr>
            <w:r>
              <w:rPr>
                <w:rStyle w:val="c14"/>
                <w:b/>
                <w:sz w:val="28"/>
                <w:szCs w:val="28"/>
                <w:lang w:eastAsia="en-US"/>
              </w:rPr>
              <w:t xml:space="preserve">8. Сюжетно-ролевая игра «Цирк». </w:t>
            </w:r>
            <w:r>
              <w:rPr>
                <w:rStyle w:val="c13"/>
                <w:b/>
                <w:sz w:val="28"/>
                <w:szCs w:val="28"/>
                <w:lang w:eastAsia="en-US"/>
              </w:rPr>
              <w:t>Предварительная работа</w:t>
            </w:r>
          </w:p>
        </w:tc>
        <w:tc>
          <w:tcPr>
            <w:tcW w:w="4111"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tc>
      </w:tr>
      <w:tr w:rsidR="006F2C8D" w:rsidTr="006F2C8D">
        <w:tc>
          <w:tcPr>
            <w:tcW w:w="10490"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a3"/>
              <w:shd w:val="clear" w:color="auto" w:fill="FFFFFF"/>
              <w:spacing w:before="0" w:after="0"/>
            </w:pPr>
            <w:r>
              <w:rPr>
                <w:rStyle w:val="c4"/>
                <w:sz w:val="28"/>
                <w:szCs w:val="28"/>
                <w:lang w:eastAsia="en-US"/>
              </w:rPr>
              <w:t>Рассматривание иллюстраций о цирке</w:t>
            </w:r>
            <w:r>
              <w:rPr>
                <w:sz w:val="28"/>
                <w:szCs w:val="28"/>
                <w:shd w:val="clear" w:color="auto" w:fill="FFFFFF"/>
                <w:lang w:eastAsia="en-US"/>
              </w:rPr>
              <w:t>, о профессиях цирка</w:t>
            </w:r>
            <w:r>
              <w:rPr>
                <w:rStyle w:val="c4"/>
                <w:sz w:val="28"/>
                <w:szCs w:val="28"/>
                <w:lang w:eastAsia="en-US"/>
              </w:rPr>
              <w:t xml:space="preserve">. Беседа по личным впечатлениям детей о посещении цирка. </w:t>
            </w:r>
            <w:r>
              <w:rPr>
                <w:sz w:val="28"/>
                <w:szCs w:val="28"/>
                <w:shd w:val="clear" w:color="auto" w:fill="FFFFFF"/>
                <w:lang w:eastAsia="en-US"/>
              </w:rPr>
              <w:t xml:space="preserve">Беседа о знаменитых цирках мира: Театр зверей им. В.Л. Дурова, Цирк «Дю Солей». </w:t>
            </w:r>
            <w:r>
              <w:rPr>
                <w:sz w:val="28"/>
                <w:szCs w:val="28"/>
                <w:lang w:eastAsia="en-US"/>
              </w:rPr>
              <w:t>Рассматривание картины «Цирк» (серия «Кем быть», иллюстративного материала (цирк, клоун, жонглер, канатоходец)</w:t>
            </w:r>
          </w:p>
          <w:p w:rsidR="006F2C8D" w:rsidRDefault="006F2C8D">
            <w:pPr>
              <w:pStyle w:val="a3"/>
              <w:shd w:val="clear" w:color="auto" w:fill="FFFFFF"/>
              <w:spacing w:before="0" w:after="0"/>
              <w:rPr>
                <w:rStyle w:val="c13"/>
                <w:sz w:val="28"/>
                <w:szCs w:val="28"/>
              </w:rPr>
            </w:pPr>
            <w:r>
              <w:rPr>
                <w:sz w:val="28"/>
                <w:szCs w:val="28"/>
                <w:lang w:eastAsia="en-US"/>
              </w:rPr>
              <w:t xml:space="preserve">Рассматривание носа для клоуна, париков. </w:t>
            </w:r>
            <w:r>
              <w:rPr>
                <w:rStyle w:val="c4"/>
                <w:sz w:val="28"/>
                <w:szCs w:val="28"/>
                <w:lang w:eastAsia="en-US"/>
              </w:rPr>
              <w:t xml:space="preserve">Чтение произведений </w:t>
            </w:r>
            <w:r>
              <w:rPr>
                <w:sz w:val="28"/>
                <w:szCs w:val="28"/>
                <w:shd w:val="clear" w:color="auto" w:fill="FFFFFF"/>
                <w:lang w:eastAsia="en-US"/>
              </w:rPr>
              <w:t>С. Я. Маршака «Цирк»,</w:t>
            </w:r>
            <w:r>
              <w:rPr>
                <w:rStyle w:val="c4"/>
                <w:sz w:val="28"/>
                <w:szCs w:val="28"/>
                <w:lang w:eastAsia="en-US"/>
              </w:rPr>
              <w:t xml:space="preserve"> «Девочка на шаре» В. Драгунского, «Цирк» С.Маршак, «Друзья мои кошки» Ю. Куклачёв. Изготовление атрибутов для игры (билеты, программки, афиши, гирлянды, флажки и т.д.). </w:t>
            </w:r>
            <w:r>
              <w:rPr>
                <w:sz w:val="28"/>
                <w:szCs w:val="28"/>
                <w:lang w:eastAsia="en-US"/>
              </w:rPr>
              <w:t>Дидактические игры «Что лишнее?», «Продолжи ряд», «Чудесный мешочек», «Найди пару», «Профессии цирка».</w:t>
            </w:r>
          </w:p>
        </w:tc>
        <w:tc>
          <w:tcPr>
            <w:tcW w:w="4111"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pPr>
            <w:r>
              <w:rPr>
                <w:rStyle w:val="c13"/>
                <w:sz w:val="28"/>
                <w:szCs w:val="28"/>
                <w:lang w:eastAsia="en-US"/>
              </w:rPr>
              <w:t>З</w:t>
            </w:r>
            <w:r>
              <w:rPr>
                <w:rStyle w:val="c4"/>
                <w:sz w:val="28"/>
                <w:szCs w:val="28"/>
                <w:lang w:eastAsia="en-US"/>
              </w:rPr>
              <w:t>акреплять представления детей об учреждениях культуры, правилах поведения в общественных местах; закреплять знания о цирке и его работниках.</w:t>
            </w:r>
          </w:p>
          <w:p w:rsidR="006F2C8D" w:rsidRDefault="006F2C8D">
            <w:pPr>
              <w:pStyle w:val="c0"/>
              <w:spacing w:before="0" w:after="0"/>
              <w:rPr>
                <w:rStyle w:val="c13"/>
                <w:b/>
              </w:rPr>
            </w:pPr>
          </w:p>
        </w:tc>
      </w:tr>
      <w:tr w:rsidR="006F2C8D" w:rsidTr="006F2C8D">
        <w:tc>
          <w:tcPr>
            <w:tcW w:w="4111"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pPr>
            <w:r>
              <w:rPr>
                <w:rStyle w:val="c3"/>
                <w:b/>
                <w:sz w:val="28"/>
                <w:szCs w:val="28"/>
                <w:lang w:eastAsia="en-US"/>
              </w:rPr>
              <w:t>Общая стратегия игрового взаимодействия</w:t>
            </w:r>
          </w:p>
        </w:tc>
        <w:tc>
          <w:tcPr>
            <w:tcW w:w="637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4111"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4111"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sz w:val="28"/>
                <w:szCs w:val="28"/>
                <w:lang w:eastAsia="en-US"/>
              </w:rPr>
            </w:pPr>
            <w:r>
              <w:rPr>
                <w:sz w:val="28"/>
                <w:szCs w:val="28"/>
                <w:lang w:eastAsia="en-US"/>
              </w:rPr>
              <w:t xml:space="preserve">Пришло письмо от клоуна, он прислал афишу и приглашает нас на цирковое представление. </w:t>
            </w:r>
            <w:r>
              <w:rPr>
                <w:sz w:val="28"/>
                <w:szCs w:val="28"/>
                <w:lang w:eastAsia="en-US"/>
              </w:rPr>
              <w:lastRenderedPageBreak/>
              <w:t>Ребята, что такое афиша, вы были в цирке? Какие правила поведения нужно соблюдать в цирке?</w:t>
            </w:r>
          </w:p>
          <w:p w:rsidR="006F2C8D" w:rsidRDefault="006F2C8D">
            <w:pPr>
              <w:pStyle w:val="c0"/>
              <w:spacing w:before="0" w:after="0"/>
              <w:rPr>
                <w:b/>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4"/>
                <w:sz w:val="28"/>
                <w:szCs w:val="28"/>
                <w:lang w:eastAsia="en-US"/>
              </w:rPr>
              <w:lastRenderedPageBreak/>
              <w:t xml:space="preserve">Покупка билетов, приход в цирк. Покупка атрибутов. Подготовка артистов к представлению, составление программы. Цирковое представление </w:t>
            </w:r>
            <w:r>
              <w:rPr>
                <w:rStyle w:val="c4"/>
                <w:sz w:val="28"/>
                <w:szCs w:val="28"/>
                <w:lang w:eastAsia="en-US"/>
              </w:rPr>
              <w:lastRenderedPageBreak/>
              <w:t>с антрактом. Фотографирование с клоуном. Посещение буфета, выбор кондитерских изделий.</w:t>
            </w:r>
          </w:p>
        </w:tc>
        <w:tc>
          <w:tcPr>
            <w:tcW w:w="4111"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rStyle w:val="c13"/>
                <w:lang w:eastAsia="en-US"/>
              </w:rPr>
              <w:lastRenderedPageBreak/>
              <w:t>А</w:t>
            </w:r>
            <w:r>
              <w:rPr>
                <w:rStyle w:val="c4"/>
                <w:sz w:val="28"/>
                <w:szCs w:val="28"/>
                <w:lang w:eastAsia="en-US"/>
              </w:rPr>
              <w:t>фиши, билеты, программки, элементы костюмов, атрибуты (</w:t>
            </w:r>
            <w:r>
              <w:rPr>
                <w:sz w:val="28"/>
                <w:szCs w:val="28"/>
                <w:lang w:eastAsia="en-US"/>
              </w:rPr>
              <w:t xml:space="preserve">клоунский нос, костюм </w:t>
            </w:r>
            <w:r>
              <w:rPr>
                <w:bCs/>
                <w:sz w:val="28"/>
                <w:szCs w:val="28"/>
                <w:lang w:eastAsia="en-US"/>
              </w:rPr>
              <w:t>клоуна</w:t>
            </w:r>
            <w:r>
              <w:rPr>
                <w:sz w:val="28"/>
                <w:szCs w:val="28"/>
                <w:lang w:eastAsia="en-US"/>
              </w:rPr>
              <w:t xml:space="preserve">, </w:t>
            </w:r>
            <w:r>
              <w:rPr>
                <w:sz w:val="28"/>
                <w:szCs w:val="28"/>
                <w:lang w:eastAsia="en-US"/>
              </w:rPr>
              <w:lastRenderedPageBreak/>
              <w:t xml:space="preserve">парик </w:t>
            </w:r>
            <w:r>
              <w:rPr>
                <w:bCs/>
                <w:sz w:val="28"/>
                <w:szCs w:val="28"/>
                <w:lang w:eastAsia="en-US"/>
              </w:rPr>
              <w:t>клоуна</w:t>
            </w:r>
            <w:r>
              <w:rPr>
                <w:sz w:val="28"/>
                <w:szCs w:val="28"/>
                <w:lang w:eastAsia="en-US"/>
              </w:rPr>
              <w:t xml:space="preserve">, ботинки </w:t>
            </w:r>
            <w:r>
              <w:rPr>
                <w:bCs/>
                <w:sz w:val="28"/>
                <w:szCs w:val="28"/>
                <w:lang w:eastAsia="en-US"/>
              </w:rPr>
              <w:t>клоуна</w:t>
            </w:r>
            <w:r>
              <w:rPr>
                <w:sz w:val="28"/>
                <w:szCs w:val="28"/>
                <w:lang w:eastAsia="en-US"/>
              </w:rPr>
              <w:t>, ходули</w:t>
            </w:r>
            <w:r>
              <w:rPr>
                <w:rStyle w:val="c4"/>
                <w:sz w:val="28"/>
                <w:szCs w:val="28"/>
                <w:lang w:eastAsia="en-US"/>
              </w:rPr>
              <w:t>,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
        </w:tc>
      </w:tr>
    </w:tbl>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907"/>
      </w:tblGrid>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lastRenderedPageBreak/>
              <w:t>Роли</w:t>
            </w:r>
          </w:p>
        </w:tc>
        <w:tc>
          <w:tcPr>
            <w:tcW w:w="11907"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Ролевые действия</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line="256" w:lineRule="auto"/>
              <w:rPr>
                <w:sz w:val="28"/>
                <w:szCs w:val="28"/>
                <w:lang w:eastAsia="en-US"/>
              </w:rPr>
            </w:pPr>
            <w:r>
              <w:rPr>
                <w:rStyle w:val="c4"/>
                <w:sz w:val="28"/>
                <w:szCs w:val="28"/>
                <w:lang w:eastAsia="en-US"/>
              </w:rPr>
              <w:t>Директор цирка</w:t>
            </w:r>
          </w:p>
        </w:tc>
        <w:tc>
          <w:tcPr>
            <w:tcW w:w="119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b/>
                <w:sz w:val="28"/>
                <w:szCs w:val="28"/>
              </w:rPr>
            </w:pPr>
            <w:r>
              <w:rPr>
                <w:rFonts w:ascii="Times New Roman" w:eastAsia="Times New Roman" w:hAnsi="Times New Roman" w:cs="Times New Roman"/>
                <w:sz w:val="28"/>
                <w:szCs w:val="28"/>
                <w:lang w:eastAsia="ru-RU"/>
              </w:rPr>
              <w:t>Принимает на работу, утверждает номера, ведет контроль за исполнением номеров.</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Style w:val="c4"/>
                <w:rFonts w:cs="Times New Roman"/>
              </w:rPr>
            </w:pPr>
            <w:r>
              <w:rPr>
                <w:rStyle w:val="c4"/>
                <w:rFonts w:ascii="Times New Roman" w:hAnsi="Times New Roman" w:cs="Times New Roman"/>
                <w:sz w:val="28"/>
                <w:szCs w:val="28"/>
              </w:rPr>
              <w:t xml:space="preserve">Артисты (клоун,  </w:t>
            </w:r>
          </w:p>
          <w:p w:rsidR="006F2C8D" w:rsidRDefault="006F2C8D">
            <w:pPr>
              <w:spacing w:after="0"/>
            </w:pPr>
            <w:r>
              <w:rPr>
                <w:rStyle w:val="c4"/>
                <w:rFonts w:ascii="Times New Roman" w:hAnsi="Times New Roman" w:cs="Times New Roman"/>
                <w:sz w:val="28"/>
                <w:szCs w:val="28"/>
              </w:rPr>
              <w:t>акробат и др.).</w:t>
            </w:r>
          </w:p>
        </w:tc>
        <w:tc>
          <w:tcPr>
            <w:tcW w:w="119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Выступает в цирке, показывает забавные, смешные номера (</w:t>
            </w:r>
            <w:r>
              <w:rPr>
                <w:rFonts w:ascii="Times New Roman" w:hAnsi="Times New Roman" w:cs="Times New Roman"/>
                <w:sz w:val="28"/>
                <w:szCs w:val="28"/>
              </w:rPr>
              <w:t xml:space="preserve">смешит, развлекает, подражает, жонглирует, </w:t>
            </w:r>
            <w:r>
              <w:rPr>
                <w:rFonts w:ascii="Times New Roman" w:eastAsia="Times New Roman" w:hAnsi="Times New Roman" w:cs="Times New Roman"/>
                <w:sz w:val="28"/>
                <w:szCs w:val="28"/>
                <w:lang w:eastAsia="ru-RU"/>
              </w:rPr>
              <w:t xml:space="preserve">веселит публику). </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sz w:val="28"/>
                <w:szCs w:val="28"/>
              </w:rPr>
            </w:pPr>
            <w:r>
              <w:rPr>
                <w:rFonts w:ascii="Times New Roman" w:hAnsi="Times New Roman" w:cs="Times New Roman"/>
                <w:sz w:val="28"/>
                <w:szCs w:val="28"/>
              </w:rPr>
              <w:t>Контролёры</w:t>
            </w:r>
          </w:p>
        </w:tc>
        <w:tc>
          <w:tcPr>
            <w:tcW w:w="119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Fonts w:ascii="Times New Roman" w:eastAsia="Times New Roman" w:hAnsi="Times New Roman" w:cs="Times New Roman"/>
                <w:sz w:val="28"/>
                <w:szCs w:val="28"/>
                <w:lang w:eastAsia="ru-RU"/>
              </w:rPr>
              <w:t>Проверяет на входе билеты, помогает в случае затруднения найти занимаемые места</w:t>
            </w:r>
            <w:r>
              <w:rPr>
                <w:rFonts w:ascii="Times New Roman" w:hAnsi="Times New Roman" w:cs="Times New Roman"/>
                <w:sz w:val="28"/>
                <w:szCs w:val="28"/>
              </w:rPr>
              <w:t>.</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pStyle w:val="a3"/>
              <w:spacing w:before="0" w:after="0" w:line="408" w:lineRule="atLeast"/>
              <w:rPr>
                <w:sz w:val="28"/>
                <w:szCs w:val="28"/>
                <w:lang w:eastAsia="en-US"/>
              </w:rPr>
            </w:pPr>
            <w:r>
              <w:rPr>
                <w:sz w:val="28"/>
                <w:szCs w:val="28"/>
                <w:lang w:eastAsia="en-US"/>
              </w:rPr>
              <w:t xml:space="preserve">Кассир </w:t>
            </w:r>
          </w:p>
        </w:tc>
        <w:tc>
          <w:tcPr>
            <w:tcW w:w="11907" w:type="dxa"/>
            <w:tcBorders>
              <w:top w:val="single" w:sz="4" w:space="0" w:color="auto"/>
              <w:left w:val="single" w:sz="4" w:space="0" w:color="auto"/>
              <w:bottom w:val="single" w:sz="4" w:space="0" w:color="auto"/>
              <w:right w:val="single" w:sz="4" w:space="0" w:color="auto"/>
            </w:tcBorders>
            <w:hideMark/>
          </w:tcPr>
          <w:p w:rsidR="006F2C8D" w:rsidRDefault="006F2C8D">
            <w:pPr>
              <w:pStyle w:val="a3"/>
              <w:spacing w:before="0" w:after="0" w:line="408" w:lineRule="atLeast"/>
              <w:rPr>
                <w:sz w:val="28"/>
                <w:szCs w:val="28"/>
                <w:lang w:eastAsia="en-US"/>
              </w:rPr>
            </w:pPr>
            <w:r>
              <w:rPr>
                <w:sz w:val="28"/>
                <w:szCs w:val="28"/>
                <w:lang w:eastAsia="en-US"/>
              </w:rPr>
              <w:t>Принимает плату, сдает сдачу, продает билеты</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sz w:val="28"/>
                <w:szCs w:val="28"/>
              </w:rPr>
            </w:pPr>
            <w:r>
              <w:rPr>
                <w:rStyle w:val="c4"/>
                <w:rFonts w:ascii="Times New Roman" w:hAnsi="Times New Roman" w:cs="Times New Roman"/>
                <w:sz w:val="28"/>
                <w:szCs w:val="28"/>
              </w:rPr>
              <w:t>Работники буфета</w:t>
            </w:r>
          </w:p>
        </w:tc>
        <w:tc>
          <w:tcPr>
            <w:tcW w:w="119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Fonts w:ascii="Times New Roman" w:eastAsia="Times New Roman" w:hAnsi="Times New Roman" w:cs="Times New Roman"/>
                <w:sz w:val="28"/>
                <w:szCs w:val="28"/>
                <w:lang w:eastAsia="ru-RU"/>
              </w:rPr>
              <w:t>Предлагает, продает напитки (чай, соки, мин. воду), кондитерские изделия.</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Fonts w:ascii="Times New Roman" w:hAnsi="Times New Roman" w:cs="Times New Roman"/>
                <w:sz w:val="28"/>
                <w:szCs w:val="28"/>
              </w:rPr>
              <w:t>Зритель</w:t>
            </w:r>
          </w:p>
        </w:tc>
        <w:tc>
          <w:tcPr>
            <w:tcW w:w="119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Fonts w:ascii="Times New Roman" w:eastAsia="Times New Roman" w:hAnsi="Times New Roman" w:cs="Times New Roman"/>
                <w:sz w:val="28"/>
                <w:szCs w:val="28"/>
                <w:lang w:eastAsia="ru-RU"/>
              </w:rPr>
              <w:t>Смотрит цирковое представление, поддерживает артистов аплодисментами, во время антракта может сфотографироваться с понравившимся артистом цирка или посетить буфет.</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Fonts w:ascii="Times New Roman" w:hAnsi="Times New Roman" w:cs="Times New Roman"/>
                <w:sz w:val="28"/>
                <w:szCs w:val="28"/>
              </w:rPr>
              <w:t>Конферансье</w:t>
            </w:r>
          </w:p>
        </w:tc>
        <w:tc>
          <w:tcPr>
            <w:tcW w:w="119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b/>
                <w:sz w:val="28"/>
                <w:szCs w:val="28"/>
              </w:rPr>
            </w:pPr>
            <w:r>
              <w:rPr>
                <w:rFonts w:ascii="Times New Roman" w:hAnsi="Times New Roman" w:cs="Times New Roman"/>
                <w:sz w:val="28"/>
                <w:szCs w:val="28"/>
              </w:rPr>
              <w:t>Ведет цирковое представление, объявляет цирковые номера.</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sz w:val="28"/>
                <w:szCs w:val="28"/>
              </w:rPr>
            </w:pPr>
            <w:r>
              <w:rPr>
                <w:rStyle w:val="c4"/>
                <w:rFonts w:ascii="Times New Roman" w:hAnsi="Times New Roman" w:cs="Times New Roman"/>
                <w:sz w:val="28"/>
                <w:szCs w:val="28"/>
              </w:rPr>
              <w:t>Фокусник</w:t>
            </w:r>
          </w:p>
        </w:tc>
        <w:tc>
          <w:tcPr>
            <w:tcW w:w="11907"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Демонстрирует зрителю фокусы, основывающиеся на ловкости рук.</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Style w:val="c4"/>
              </w:rPr>
            </w:pPr>
            <w:r>
              <w:rPr>
                <w:rStyle w:val="c4"/>
                <w:rFonts w:ascii="Times New Roman" w:hAnsi="Times New Roman" w:cs="Times New Roman"/>
                <w:sz w:val="28"/>
                <w:szCs w:val="28"/>
              </w:rPr>
              <w:t xml:space="preserve">Дрессировщик </w:t>
            </w:r>
          </w:p>
        </w:tc>
        <w:tc>
          <w:tcPr>
            <w:tcW w:w="11907" w:type="dxa"/>
            <w:tcBorders>
              <w:top w:val="single" w:sz="4" w:space="0" w:color="auto"/>
              <w:left w:val="single" w:sz="4" w:space="0" w:color="auto"/>
              <w:bottom w:val="single" w:sz="4" w:space="0" w:color="auto"/>
              <w:right w:val="single" w:sz="4" w:space="0" w:color="auto"/>
            </w:tcBorders>
            <w:hideMark/>
          </w:tcPr>
          <w:p w:rsidR="006F2C8D" w:rsidRDefault="006F2C8D">
            <w:pPr>
              <w:spacing w:after="0"/>
            </w:pPr>
            <w:r>
              <w:rPr>
                <w:rFonts w:ascii="Times New Roman" w:hAnsi="Times New Roman" w:cs="Times New Roman"/>
                <w:sz w:val="28"/>
                <w:szCs w:val="28"/>
              </w:rPr>
              <w:t xml:space="preserve"> Учат зверей танцевать, выполнять разные трюки.</w:t>
            </w:r>
          </w:p>
        </w:tc>
      </w:tr>
    </w:tbl>
    <w:p w:rsidR="006F2C8D" w:rsidRDefault="006F2C8D" w:rsidP="006F2C8D"/>
    <w:tbl>
      <w:tblPr>
        <w:tblStyle w:val="a5"/>
        <w:tblW w:w="14884" w:type="dxa"/>
        <w:tblInd w:w="-34" w:type="dxa"/>
        <w:tblLook w:val="04A0" w:firstRow="1" w:lastRow="0" w:firstColumn="1" w:lastColumn="0" w:noHBand="0" w:noVBand="1"/>
      </w:tblPr>
      <w:tblGrid>
        <w:gridCol w:w="5954"/>
        <w:gridCol w:w="4678"/>
        <w:gridCol w:w="4252"/>
      </w:tblGrid>
      <w:tr w:rsidR="006F2C8D" w:rsidTr="006F2C8D">
        <w:trPr>
          <w:trHeight w:val="450"/>
        </w:trPr>
        <w:tc>
          <w:tcPr>
            <w:tcW w:w="10632"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line="360" w:lineRule="auto"/>
              <w:rPr>
                <w:rStyle w:val="c13"/>
                <w:b/>
                <w:bCs/>
                <w:sz w:val="28"/>
                <w:szCs w:val="28"/>
                <w:lang w:eastAsia="en-US"/>
              </w:rPr>
            </w:pPr>
            <w:r>
              <w:rPr>
                <w:b/>
                <w:bCs/>
                <w:sz w:val="28"/>
                <w:szCs w:val="28"/>
                <w:lang w:eastAsia="en-US"/>
              </w:rPr>
              <w:t xml:space="preserve">9.Сюжетно-ролевая игра «Почта». </w:t>
            </w:r>
            <w:r>
              <w:rPr>
                <w:rStyle w:val="c13"/>
                <w:b/>
                <w:sz w:val="28"/>
                <w:szCs w:val="28"/>
                <w:lang w:eastAsia="en-US"/>
              </w:rPr>
              <w:t>Предварительная работа</w:t>
            </w:r>
          </w:p>
        </w:tc>
        <w:tc>
          <w:tcPr>
            <w:tcW w:w="425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tc>
      </w:tr>
      <w:tr w:rsidR="006F2C8D" w:rsidTr="006F2C8D">
        <w:trPr>
          <w:trHeight w:val="703"/>
        </w:trPr>
        <w:tc>
          <w:tcPr>
            <w:tcW w:w="10632" w:type="dxa"/>
            <w:gridSpan w:val="2"/>
            <w:tcBorders>
              <w:top w:val="single" w:sz="4" w:space="0" w:color="auto"/>
              <w:left w:val="single" w:sz="4" w:space="0" w:color="auto"/>
              <w:bottom w:val="single" w:sz="4" w:space="0" w:color="auto"/>
              <w:right w:val="single" w:sz="4" w:space="0" w:color="auto"/>
            </w:tcBorders>
            <w:hideMark/>
          </w:tcPr>
          <w:p w:rsidR="006F2C8D" w:rsidRDefault="006F2C8D">
            <w:pPr>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Изготовление атрибутов. Оформление </w:t>
            </w:r>
            <w:r>
              <w:rPr>
                <w:rFonts w:ascii="Times New Roman" w:eastAsia="Times New Roman" w:hAnsi="Times New Roman" w:cs="Times New Roman"/>
                <w:bCs/>
                <w:sz w:val="28"/>
                <w:szCs w:val="28"/>
                <w:lang w:eastAsia="ru-RU"/>
              </w:rPr>
              <w:t>почтового отделения.</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Изготовление </w:t>
            </w:r>
            <w:r>
              <w:rPr>
                <w:rFonts w:ascii="Times New Roman" w:eastAsia="Times New Roman" w:hAnsi="Times New Roman" w:cs="Times New Roman"/>
                <w:bCs/>
                <w:sz w:val="28"/>
                <w:szCs w:val="28"/>
                <w:lang w:eastAsia="ru-RU"/>
              </w:rPr>
              <w:t>почтового</w:t>
            </w:r>
            <w:r>
              <w:rPr>
                <w:rFonts w:ascii="Times New Roman" w:eastAsia="Times New Roman" w:hAnsi="Times New Roman" w:cs="Times New Roman"/>
                <w:sz w:val="28"/>
                <w:szCs w:val="28"/>
                <w:lang w:eastAsia="ru-RU"/>
              </w:rPr>
              <w:t xml:space="preserve"> ящика из картонной коробки. Оформление сумки </w:t>
            </w:r>
            <w:r>
              <w:rPr>
                <w:rFonts w:ascii="Times New Roman" w:eastAsia="Times New Roman" w:hAnsi="Times New Roman" w:cs="Times New Roman"/>
                <w:bCs/>
                <w:sz w:val="28"/>
                <w:szCs w:val="28"/>
                <w:lang w:eastAsia="ru-RU"/>
              </w:rPr>
              <w:t>почтальона</w:t>
            </w:r>
            <w:r>
              <w:rPr>
                <w:rFonts w:ascii="Times New Roman" w:eastAsia="Times New Roman" w:hAnsi="Times New Roman" w:cs="Times New Roman"/>
                <w:sz w:val="28"/>
                <w:szCs w:val="28"/>
                <w:lang w:eastAsia="ru-RU"/>
              </w:rPr>
              <w:t xml:space="preserve">. Изготовление конвертов, открыток из цветного картона. Презентация </w:t>
            </w:r>
            <w:r>
              <w:rPr>
                <w:rFonts w:ascii="Times New Roman" w:eastAsia="Times New Roman" w:hAnsi="Times New Roman" w:cs="Times New Roman"/>
                <w:iCs/>
                <w:sz w:val="28"/>
                <w:szCs w:val="28"/>
                <w:lang w:eastAsia="ru-RU"/>
              </w:rPr>
              <w:t xml:space="preserve">«Для чего нужна нам </w:t>
            </w:r>
            <w:r>
              <w:rPr>
                <w:rFonts w:ascii="Times New Roman" w:eastAsia="Times New Roman" w:hAnsi="Times New Roman" w:cs="Times New Roman"/>
                <w:bCs/>
                <w:iCs/>
                <w:sz w:val="28"/>
                <w:szCs w:val="28"/>
                <w:lang w:eastAsia="ru-RU"/>
              </w:rPr>
              <w:t>почта</w:t>
            </w:r>
            <w:r>
              <w:rPr>
                <w:rFonts w:ascii="Times New Roman" w:eastAsia="Times New Roman" w:hAnsi="Times New Roman" w:cs="Times New Roman"/>
                <w:iCs/>
                <w:sz w:val="28"/>
                <w:szCs w:val="28"/>
                <w:lang w:eastAsia="ru-RU"/>
              </w:rPr>
              <w:t>»</w:t>
            </w:r>
            <w:r>
              <w:rPr>
                <w:rFonts w:ascii="Times New Roman" w:eastAsia="Times New Roman" w:hAnsi="Times New Roman" w:cs="Times New Roman"/>
                <w:sz w:val="28"/>
                <w:szCs w:val="28"/>
                <w:lang w:eastAsia="ru-RU"/>
              </w:rPr>
              <w:t>.</w:t>
            </w:r>
          </w:p>
          <w:p w:rsidR="006F2C8D" w:rsidRDefault="006F2C8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Предложить родителям совершить экскурсию на </w:t>
            </w:r>
            <w:r>
              <w:rPr>
                <w:rFonts w:ascii="Times New Roman" w:eastAsia="Times New Roman" w:hAnsi="Times New Roman" w:cs="Times New Roman"/>
                <w:bCs/>
                <w:sz w:val="28"/>
                <w:szCs w:val="28"/>
                <w:lang w:eastAsia="ru-RU"/>
              </w:rPr>
              <w:t>почтовое отделение</w:t>
            </w:r>
            <w:r>
              <w:rPr>
                <w:rFonts w:ascii="Times New Roman" w:eastAsia="Times New Roman" w:hAnsi="Times New Roman" w:cs="Times New Roman"/>
                <w:sz w:val="28"/>
                <w:szCs w:val="28"/>
                <w:lang w:eastAsia="ru-RU"/>
              </w:rPr>
              <w:t xml:space="preserve">, к газетному киоску. Рассматривание иллюстраций о профессии </w:t>
            </w:r>
            <w:r>
              <w:rPr>
                <w:rFonts w:ascii="Times New Roman" w:eastAsia="Times New Roman" w:hAnsi="Times New Roman" w:cs="Times New Roman"/>
                <w:iCs/>
                <w:sz w:val="28"/>
                <w:szCs w:val="28"/>
                <w:lang w:eastAsia="ru-RU"/>
              </w:rPr>
              <w:t>«</w:t>
            </w:r>
            <w:r>
              <w:rPr>
                <w:rFonts w:ascii="Times New Roman" w:eastAsia="Times New Roman" w:hAnsi="Times New Roman" w:cs="Times New Roman"/>
                <w:bCs/>
                <w:iCs/>
                <w:sz w:val="28"/>
                <w:szCs w:val="28"/>
                <w:lang w:eastAsia="ru-RU"/>
              </w:rPr>
              <w:t>Почтальон</w:t>
            </w:r>
            <w:r>
              <w:rPr>
                <w:rFonts w:ascii="Times New Roman" w:eastAsia="Times New Roman" w:hAnsi="Times New Roman" w:cs="Times New Roman"/>
                <w:iCs/>
                <w:sz w:val="28"/>
                <w:szCs w:val="28"/>
                <w:lang w:eastAsia="ru-RU"/>
              </w:rPr>
              <w:t>»</w:t>
            </w:r>
            <w:r>
              <w:rPr>
                <w:rFonts w:ascii="Times New Roman" w:eastAsia="Times New Roman" w:hAnsi="Times New Roman" w:cs="Times New Roman"/>
                <w:sz w:val="28"/>
                <w:szCs w:val="28"/>
                <w:lang w:eastAsia="ru-RU"/>
              </w:rPr>
              <w:t xml:space="preserve">. Рассмотреть </w:t>
            </w:r>
            <w:r>
              <w:rPr>
                <w:rFonts w:ascii="Times New Roman" w:eastAsia="Times New Roman" w:hAnsi="Times New Roman" w:cs="Times New Roman"/>
                <w:bCs/>
                <w:sz w:val="28"/>
                <w:szCs w:val="28"/>
                <w:lang w:eastAsia="ru-RU"/>
              </w:rPr>
              <w:t>почтовые конверты и марки</w:t>
            </w:r>
            <w:r>
              <w:rPr>
                <w:rFonts w:ascii="Times New Roman" w:eastAsia="Times New Roman" w:hAnsi="Times New Roman" w:cs="Times New Roman"/>
                <w:sz w:val="28"/>
                <w:szCs w:val="28"/>
                <w:lang w:eastAsia="ru-RU"/>
              </w:rPr>
              <w:t>, коллекцию открыток, собранную с детьми.</w:t>
            </w:r>
          </w:p>
          <w:p w:rsidR="006F2C8D" w:rsidRDefault="006F2C8D">
            <w:pPr>
              <w:rPr>
                <w:rStyle w:val="c13"/>
              </w:rPr>
            </w:pPr>
            <w:r>
              <w:rPr>
                <w:rFonts w:ascii="Times New Roman" w:eastAsia="Times New Roman" w:hAnsi="Times New Roman" w:cs="Times New Roman"/>
                <w:sz w:val="28"/>
                <w:szCs w:val="28"/>
                <w:lang w:eastAsia="ru-RU"/>
              </w:rPr>
              <w:t xml:space="preserve">Рассмотреть </w:t>
            </w:r>
            <w:r>
              <w:rPr>
                <w:rFonts w:ascii="Times New Roman" w:eastAsia="Times New Roman" w:hAnsi="Times New Roman" w:cs="Times New Roman"/>
                <w:bCs/>
                <w:sz w:val="28"/>
                <w:szCs w:val="28"/>
                <w:lang w:eastAsia="ru-RU"/>
              </w:rPr>
              <w:t>почтовые конверты и марки</w:t>
            </w:r>
            <w:r>
              <w:rPr>
                <w:rFonts w:ascii="Times New Roman" w:eastAsia="Times New Roman" w:hAnsi="Times New Roman" w:cs="Times New Roman"/>
                <w:sz w:val="28"/>
                <w:szCs w:val="28"/>
                <w:lang w:eastAsia="ru-RU"/>
              </w:rPr>
              <w:t>, коллекцию открыток, собранную с детьми.</w:t>
            </w:r>
          </w:p>
        </w:tc>
        <w:tc>
          <w:tcPr>
            <w:tcW w:w="4252" w:type="dxa"/>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b/>
                <w:sz w:val="28"/>
                <w:szCs w:val="28"/>
              </w:rPr>
            </w:pPr>
            <w:r>
              <w:rPr>
                <w:rFonts w:ascii="Times New Roman" w:eastAsia="Times New Roman" w:hAnsi="Times New Roman" w:cs="Times New Roman"/>
                <w:sz w:val="28"/>
                <w:szCs w:val="28"/>
                <w:lang w:eastAsia="ru-RU"/>
              </w:rPr>
              <w:lastRenderedPageBreak/>
              <w:t xml:space="preserve">Познакомить воспитанников с организацией </w:t>
            </w:r>
            <w:r>
              <w:rPr>
                <w:rFonts w:ascii="Times New Roman" w:eastAsia="Times New Roman" w:hAnsi="Times New Roman" w:cs="Times New Roman"/>
                <w:iCs/>
                <w:sz w:val="28"/>
                <w:szCs w:val="28"/>
                <w:lang w:eastAsia="ru-RU"/>
              </w:rPr>
              <w:t>«</w:t>
            </w:r>
            <w:r>
              <w:rPr>
                <w:rFonts w:ascii="Times New Roman" w:eastAsia="Times New Roman" w:hAnsi="Times New Roman" w:cs="Times New Roman"/>
                <w:bCs/>
                <w:iCs/>
                <w:sz w:val="28"/>
                <w:szCs w:val="28"/>
                <w:lang w:eastAsia="ru-RU"/>
              </w:rPr>
              <w:t>Почта</w:t>
            </w:r>
            <w:r>
              <w:rPr>
                <w:rFonts w:ascii="Times New Roman" w:eastAsia="Times New Roman" w:hAnsi="Times New Roman" w:cs="Times New Roman"/>
                <w:iCs/>
                <w:sz w:val="28"/>
                <w:szCs w:val="28"/>
                <w:lang w:eastAsia="ru-RU"/>
              </w:rPr>
              <w:t>»</w:t>
            </w:r>
            <w:r>
              <w:rPr>
                <w:rFonts w:ascii="Times New Roman" w:eastAsia="Times New Roman" w:hAnsi="Times New Roman" w:cs="Times New Roman"/>
                <w:sz w:val="28"/>
                <w:szCs w:val="28"/>
                <w:lang w:eastAsia="ru-RU"/>
              </w:rPr>
              <w:t xml:space="preserve">, профессией </w:t>
            </w:r>
            <w:r>
              <w:rPr>
                <w:rFonts w:ascii="Times New Roman" w:eastAsia="Times New Roman" w:hAnsi="Times New Roman" w:cs="Times New Roman"/>
                <w:iCs/>
                <w:sz w:val="28"/>
                <w:szCs w:val="28"/>
                <w:lang w:eastAsia="ru-RU"/>
              </w:rPr>
              <w:t>«</w:t>
            </w:r>
            <w:r>
              <w:rPr>
                <w:rFonts w:ascii="Times New Roman" w:eastAsia="Times New Roman" w:hAnsi="Times New Roman" w:cs="Times New Roman"/>
                <w:bCs/>
                <w:iCs/>
                <w:sz w:val="28"/>
                <w:szCs w:val="28"/>
                <w:lang w:eastAsia="ru-RU"/>
              </w:rPr>
              <w:t>Почтальон</w:t>
            </w:r>
            <w:r>
              <w:rPr>
                <w:rFonts w:ascii="Times New Roman" w:eastAsia="Times New Roman" w:hAnsi="Times New Roman" w:cs="Times New Roman"/>
                <w:iCs/>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работниками </w:t>
            </w:r>
            <w:r>
              <w:rPr>
                <w:rFonts w:ascii="Times New Roman" w:eastAsia="Times New Roman" w:hAnsi="Times New Roman" w:cs="Times New Roman"/>
                <w:bCs/>
                <w:sz w:val="28"/>
                <w:szCs w:val="28"/>
                <w:lang w:eastAsia="ru-RU"/>
              </w:rPr>
              <w:t>почтовой</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службы</w:t>
            </w:r>
            <w:r>
              <w:rPr>
                <w:rFonts w:ascii="Times New Roman" w:eastAsia="Times New Roman" w:hAnsi="Times New Roman" w:cs="Times New Roman"/>
                <w:sz w:val="28"/>
                <w:szCs w:val="28"/>
                <w:lang w:eastAsia="ru-RU"/>
              </w:rPr>
              <w:t xml:space="preserve">. Формировать представления о том, как происходит работа </w:t>
            </w:r>
            <w:r>
              <w:rPr>
                <w:rFonts w:ascii="Times New Roman" w:eastAsia="Times New Roman" w:hAnsi="Times New Roman" w:cs="Times New Roman"/>
                <w:bCs/>
                <w:sz w:val="28"/>
                <w:szCs w:val="28"/>
                <w:lang w:eastAsia="ru-RU"/>
              </w:rPr>
              <w:t>почтовой службы</w:t>
            </w:r>
            <w:r>
              <w:rPr>
                <w:rFonts w:ascii="Times New Roman" w:eastAsia="Times New Roman" w:hAnsi="Times New Roman" w:cs="Times New Roman"/>
                <w:sz w:val="28"/>
                <w:szCs w:val="28"/>
                <w:lang w:eastAsia="ru-RU"/>
              </w:rPr>
              <w:t xml:space="preserve">, как письма и посылки попадают в другие города. Дать представление об услугах, предоставляемых </w:t>
            </w:r>
            <w:r>
              <w:rPr>
                <w:rFonts w:ascii="Times New Roman" w:eastAsia="Times New Roman" w:hAnsi="Times New Roman" w:cs="Times New Roman"/>
                <w:bCs/>
                <w:sz w:val="28"/>
                <w:szCs w:val="28"/>
                <w:lang w:eastAsia="ru-RU"/>
              </w:rPr>
              <w:t>почтовой службой</w:t>
            </w:r>
            <w:r>
              <w:rPr>
                <w:rFonts w:ascii="Times New Roman" w:eastAsia="Times New Roman" w:hAnsi="Times New Roman" w:cs="Times New Roman"/>
                <w:sz w:val="28"/>
                <w:szCs w:val="28"/>
                <w:lang w:eastAsia="ru-RU"/>
              </w:rPr>
              <w:t xml:space="preserve">. Воспитывать уважительное отношение к людям данной профессии, разъяснить важность и полезность деятельности работников </w:t>
            </w:r>
            <w:r>
              <w:rPr>
                <w:rFonts w:ascii="Times New Roman" w:eastAsia="Times New Roman" w:hAnsi="Times New Roman" w:cs="Times New Roman"/>
                <w:bCs/>
                <w:sz w:val="28"/>
                <w:szCs w:val="28"/>
                <w:lang w:eastAsia="ru-RU"/>
              </w:rPr>
              <w:t>почты.</w:t>
            </w:r>
          </w:p>
        </w:tc>
      </w:tr>
      <w:tr w:rsidR="006F2C8D" w:rsidTr="006F2C8D">
        <w:tc>
          <w:tcPr>
            <w:tcW w:w="5954"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lang w:eastAsia="en-US"/>
              </w:rPr>
            </w:pPr>
            <w:r>
              <w:rPr>
                <w:rStyle w:val="c3"/>
                <w:b/>
                <w:sz w:val="28"/>
                <w:szCs w:val="28"/>
                <w:lang w:eastAsia="en-US"/>
              </w:rPr>
              <w:lastRenderedPageBreak/>
              <w:t>Общая стратегия игрового взаимодействия</w:t>
            </w:r>
          </w:p>
        </w:tc>
        <w:tc>
          <w:tcPr>
            <w:tcW w:w="4678"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425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rPr>
          <w:trHeight w:val="2361"/>
        </w:trPr>
        <w:tc>
          <w:tcPr>
            <w:tcW w:w="5954" w:type="dxa"/>
            <w:tcBorders>
              <w:top w:val="single" w:sz="4" w:space="0" w:color="auto"/>
              <w:left w:val="single" w:sz="4" w:space="0" w:color="auto"/>
              <w:bottom w:val="single" w:sz="4" w:space="0" w:color="auto"/>
              <w:right w:val="single" w:sz="4" w:space="0" w:color="auto"/>
            </w:tcBorders>
            <w:hideMark/>
          </w:tcPr>
          <w:p w:rsidR="006F2C8D" w:rsidRDefault="006F2C8D">
            <w:pPr>
              <w:spacing w:before="225" w:after="225"/>
              <w:rPr>
                <w:rStyle w:val="c13"/>
                <w:rFonts w:ascii="Times New Roman" w:eastAsia="Times New Roman" w:hAnsi="Times New Roman" w:cs="Times New Roman"/>
                <w:lang w:eastAsia="ru-RU"/>
              </w:rPr>
            </w:pPr>
            <w:r>
              <w:rPr>
                <w:rStyle w:val="c13"/>
                <w:rFonts w:ascii="Times New Roman" w:eastAsia="Times New Roman" w:hAnsi="Times New Roman" w:cs="Times New Roman"/>
                <w:sz w:val="28"/>
                <w:szCs w:val="28"/>
                <w:lang w:eastAsia="ru-RU"/>
              </w:rPr>
              <w:t>Скоро Новый год, Дед Мороз ждёт от нас писем, но что же нужно сделать, чтобы наши письма дошли по адресу?</w:t>
            </w:r>
          </w:p>
        </w:tc>
        <w:tc>
          <w:tcPr>
            <w:tcW w:w="4678" w:type="dxa"/>
            <w:tcBorders>
              <w:top w:val="single" w:sz="4" w:space="0" w:color="auto"/>
              <w:left w:val="single" w:sz="4" w:space="0" w:color="auto"/>
              <w:bottom w:val="single" w:sz="4" w:space="0" w:color="auto"/>
              <w:right w:val="single" w:sz="4" w:space="0" w:color="auto"/>
            </w:tcBorders>
            <w:hideMark/>
          </w:tcPr>
          <w:p w:rsidR="006F2C8D" w:rsidRDefault="006F2C8D">
            <w:r>
              <w:rPr>
                <w:rFonts w:ascii="Times New Roman" w:eastAsia="Times New Roman" w:hAnsi="Times New Roman" w:cs="Times New Roman"/>
                <w:sz w:val="28"/>
                <w:szCs w:val="28"/>
                <w:lang w:eastAsia="ru-RU"/>
              </w:rPr>
              <w:t xml:space="preserve">Обучение </w:t>
            </w:r>
            <w:r>
              <w:rPr>
                <w:rFonts w:ascii="Times New Roman" w:eastAsia="Times New Roman" w:hAnsi="Times New Roman" w:cs="Times New Roman"/>
                <w:bCs/>
                <w:sz w:val="28"/>
                <w:szCs w:val="28"/>
                <w:lang w:eastAsia="ru-RU"/>
              </w:rPr>
              <w:t>игровым приемам</w:t>
            </w:r>
            <w:r>
              <w:rPr>
                <w:rFonts w:ascii="Times New Roman" w:eastAsia="Times New Roman" w:hAnsi="Times New Roman" w:cs="Times New Roman"/>
                <w:sz w:val="28"/>
                <w:szCs w:val="28"/>
                <w:lang w:eastAsia="ru-RU"/>
              </w:rPr>
              <w:t xml:space="preserve">: разносить корреспонденцию по адресам, опускать в </w:t>
            </w:r>
            <w:r>
              <w:rPr>
                <w:rFonts w:ascii="Times New Roman" w:eastAsia="Times New Roman" w:hAnsi="Times New Roman" w:cs="Times New Roman"/>
                <w:bCs/>
                <w:sz w:val="28"/>
                <w:szCs w:val="28"/>
                <w:lang w:eastAsia="ru-RU"/>
              </w:rPr>
              <w:t>почтовый ящик</w:t>
            </w:r>
            <w:r>
              <w:rPr>
                <w:rFonts w:ascii="Times New Roman" w:eastAsia="Times New Roman" w:hAnsi="Times New Roman" w:cs="Times New Roman"/>
                <w:sz w:val="28"/>
                <w:szCs w:val="28"/>
                <w:lang w:eastAsia="ru-RU"/>
              </w:rPr>
              <w:t>.</w:t>
            </w:r>
          </w:p>
          <w:p w:rsidR="006F2C8D" w:rsidRDefault="006F2C8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Вежливо обращаться к оператору для покупки газет, журналов.</w:t>
            </w:r>
          </w:p>
          <w:p w:rsidR="006F2C8D" w:rsidRDefault="006F2C8D">
            <w:pPr>
              <w:rPr>
                <w:rStyle w:val="c13"/>
              </w:rPr>
            </w:pPr>
            <w:r>
              <w:rPr>
                <w:rFonts w:ascii="Times New Roman" w:eastAsia="Times New Roman" w:hAnsi="Times New Roman" w:cs="Times New Roman"/>
                <w:sz w:val="28"/>
                <w:szCs w:val="28"/>
                <w:lang w:eastAsia="ru-RU"/>
              </w:rPr>
              <w:t xml:space="preserve">Продавать конверты, открытки, сортировать письма. </w:t>
            </w:r>
          </w:p>
        </w:tc>
        <w:tc>
          <w:tcPr>
            <w:tcW w:w="4252" w:type="dxa"/>
            <w:tcBorders>
              <w:top w:val="single" w:sz="4" w:space="0" w:color="auto"/>
              <w:left w:val="single" w:sz="4" w:space="0" w:color="auto"/>
              <w:bottom w:val="single" w:sz="4" w:space="0" w:color="auto"/>
              <w:right w:val="single" w:sz="4" w:space="0" w:color="auto"/>
            </w:tcBorders>
          </w:tcPr>
          <w:p w:rsidR="006F2C8D" w:rsidRDefault="006F2C8D">
            <w:pPr>
              <w:spacing w:before="225" w:after="225"/>
            </w:pPr>
            <w:r>
              <w:rPr>
                <w:rFonts w:ascii="Times New Roman" w:eastAsia="Times New Roman" w:hAnsi="Times New Roman" w:cs="Times New Roman"/>
                <w:sz w:val="28"/>
                <w:szCs w:val="28"/>
                <w:lang w:eastAsia="ru-RU"/>
              </w:rPr>
              <w:t xml:space="preserve">Сумка </w:t>
            </w:r>
            <w:r>
              <w:rPr>
                <w:rFonts w:ascii="Times New Roman" w:eastAsia="Times New Roman" w:hAnsi="Times New Roman" w:cs="Times New Roman"/>
                <w:bCs/>
                <w:sz w:val="28"/>
                <w:szCs w:val="28"/>
                <w:lang w:eastAsia="ru-RU"/>
              </w:rPr>
              <w:t>почтальона</w:t>
            </w:r>
            <w:r>
              <w:rPr>
                <w:rFonts w:ascii="Times New Roman" w:eastAsia="Times New Roman" w:hAnsi="Times New Roman" w:cs="Times New Roman"/>
                <w:sz w:val="28"/>
                <w:szCs w:val="28"/>
                <w:lang w:eastAsia="ru-RU"/>
              </w:rPr>
              <w:t xml:space="preserve">, почтовый ящик, открытки, журналы, газеты. </w:t>
            </w:r>
          </w:p>
          <w:p w:rsidR="006F2C8D" w:rsidRDefault="006F2C8D">
            <w:pPr>
              <w:pStyle w:val="c0"/>
              <w:spacing w:before="0" w:after="0"/>
              <w:rPr>
                <w:rStyle w:val="c13"/>
                <w:b/>
                <w:lang w:eastAsia="en-US"/>
              </w:rPr>
            </w:pPr>
          </w:p>
        </w:tc>
      </w:tr>
    </w:tbl>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190"/>
      </w:tblGrid>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Роли</w:t>
            </w:r>
          </w:p>
        </w:tc>
        <w:tc>
          <w:tcPr>
            <w:tcW w:w="12190"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Ролевые действия</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Почтальон</w:t>
            </w:r>
          </w:p>
        </w:tc>
        <w:tc>
          <w:tcPr>
            <w:tcW w:w="12190"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Берет на почте письма, газеты, журналы, открытки; разносит их по домам, отпускает корреспонденцию в почтовый ящик.</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Клиент</w:t>
            </w:r>
          </w:p>
        </w:tc>
        <w:tc>
          <w:tcPr>
            <w:tcW w:w="12190"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Отправляет посылки, покупает конверты, газеты и открытки; занимает очередь, отправляет денежные переводы. Соблюдает правила поведения в общественном месте, занимает очередь.</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 xml:space="preserve">Оператор </w:t>
            </w:r>
          </w:p>
        </w:tc>
        <w:tc>
          <w:tcPr>
            <w:tcW w:w="12190"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Принимает посылки, денежные переводы, продает газеты и журналы, сортирует письма, газеты, журналы.</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lastRenderedPageBreak/>
              <w:t>Шофер</w:t>
            </w:r>
          </w:p>
        </w:tc>
        <w:tc>
          <w:tcPr>
            <w:tcW w:w="12190"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Привозит на почту новые газеты, журналы, открытки, привозит посылки и бандероли; забирает посылки и бандероли, отвозит их на железную дорогу, в аэропорт.</w:t>
            </w:r>
          </w:p>
        </w:tc>
      </w:tr>
      <w:tr w:rsidR="006F2C8D" w:rsidTr="006F2C8D">
        <w:tc>
          <w:tcPr>
            <w:tcW w:w="2694"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Заведующий почтой</w:t>
            </w:r>
          </w:p>
        </w:tc>
        <w:tc>
          <w:tcPr>
            <w:tcW w:w="12190"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Контролирует работу почтальона, оператора, звонит и принимает свежие газеты, журналы, новые открытки; выдает зарплату. Выдает шоферу путевку или лист – задание, благодарит служащих почты за хорошую работу. Общается с клиентами по их вопросам и проблемам.</w:t>
            </w:r>
          </w:p>
        </w:tc>
      </w:tr>
    </w:tbl>
    <w:p w:rsidR="006F2C8D" w:rsidRDefault="006F2C8D" w:rsidP="006F2C8D">
      <w:pPr>
        <w:shd w:val="clear" w:color="auto" w:fill="FFFFFF" w:themeFill="background1"/>
        <w:spacing w:after="0" w:line="360" w:lineRule="auto"/>
        <w:rPr>
          <w:rFonts w:ascii="Times New Roman" w:eastAsia="Times New Roman" w:hAnsi="Times New Roman" w:cs="Times New Roman"/>
          <w:b/>
          <w:sz w:val="28"/>
          <w:szCs w:val="28"/>
          <w:lang w:eastAsia="ru-RU"/>
        </w:rPr>
      </w:pPr>
    </w:p>
    <w:tbl>
      <w:tblPr>
        <w:tblStyle w:val="a5"/>
        <w:tblW w:w="14850" w:type="dxa"/>
        <w:tblLook w:val="04A0" w:firstRow="1" w:lastRow="0" w:firstColumn="1" w:lastColumn="0" w:noHBand="0" w:noVBand="1"/>
      </w:tblPr>
      <w:tblGrid>
        <w:gridCol w:w="4503"/>
        <w:gridCol w:w="6095"/>
        <w:gridCol w:w="4252"/>
      </w:tblGrid>
      <w:tr w:rsidR="006F2C8D" w:rsidTr="006F2C8D">
        <w:tc>
          <w:tcPr>
            <w:tcW w:w="10598"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line="360" w:lineRule="auto"/>
              <w:rPr>
                <w:rStyle w:val="c13"/>
                <w:lang w:eastAsia="en-US"/>
              </w:rPr>
            </w:pPr>
            <w:r>
              <w:rPr>
                <w:b/>
                <w:bCs/>
                <w:sz w:val="28"/>
                <w:szCs w:val="28"/>
                <w:lang w:eastAsia="en-US"/>
              </w:rPr>
              <w:t xml:space="preserve">10.Сюжетно-ролевая игра </w:t>
            </w:r>
            <w:r>
              <w:rPr>
                <w:rStyle w:val="c14"/>
                <w:b/>
                <w:sz w:val="28"/>
                <w:szCs w:val="28"/>
                <w:lang w:eastAsia="en-US"/>
              </w:rPr>
              <w:t xml:space="preserve">Библиотека». </w:t>
            </w:r>
            <w:r>
              <w:rPr>
                <w:rStyle w:val="c13"/>
                <w:b/>
                <w:sz w:val="28"/>
                <w:szCs w:val="28"/>
                <w:lang w:eastAsia="en-US"/>
              </w:rPr>
              <w:t>Предварительная работа</w:t>
            </w:r>
          </w:p>
        </w:tc>
        <w:tc>
          <w:tcPr>
            <w:tcW w:w="425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tc>
      </w:tr>
      <w:tr w:rsidR="006F2C8D" w:rsidTr="006F2C8D">
        <w:trPr>
          <w:trHeight w:val="2615"/>
        </w:trPr>
        <w:tc>
          <w:tcPr>
            <w:tcW w:w="10598"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eastAsia="Times New Roman" w:hAnsi="Times New Roman" w:cs="Times New Roman"/>
                <w:lang w:eastAsia="ru-RU"/>
              </w:rPr>
            </w:pPr>
            <w:r>
              <w:rPr>
                <w:rStyle w:val="c4"/>
                <w:rFonts w:ascii="Times New Roman" w:hAnsi="Times New Roman" w:cs="Times New Roman"/>
                <w:sz w:val="28"/>
                <w:szCs w:val="28"/>
              </w:rPr>
              <w:t xml:space="preserve">Экскурсия в библиотеку с последующей беседой. </w:t>
            </w:r>
            <w:r>
              <w:rPr>
                <w:rFonts w:ascii="Times New Roman" w:eastAsia="Times New Roman" w:hAnsi="Times New Roman" w:cs="Times New Roman"/>
                <w:sz w:val="28"/>
                <w:szCs w:val="28"/>
                <w:lang w:eastAsia="ru-RU"/>
              </w:rPr>
              <w:t>Беседы: «Зачем нужна библиотека», «Какие бывают кни</w:t>
            </w:r>
            <w:r>
              <w:rPr>
                <w:rFonts w:ascii="Times New Roman" w:hAnsi="Times New Roman" w:cs="Times New Roman"/>
                <w:sz w:val="28"/>
                <w:szCs w:val="28"/>
              </w:rPr>
              <w:t xml:space="preserve">ги», «Профессия – библиотекарь». </w:t>
            </w:r>
            <w:r>
              <w:rPr>
                <w:rFonts w:ascii="Times New Roman" w:eastAsia="Times New Roman" w:hAnsi="Times New Roman" w:cs="Times New Roman"/>
                <w:sz w:val="28"/>
                <w:szCs w:val="28"/>
                <w:lang w:eastAsia="ru-RU"/>
              </w:rPr>
              <w:t>Рассматривание иллюстраций по теме «Библиотека».</w:t>
            </w:r>
            <w:r>
              <w:rPr>
                <w:rFonts w:ascii="Times New Roman" w:hAnsi="Times New Roman" w:cs="Times New Roman"/>
                <w:sz w:val="28"/>
                <w:szCs w:val="28"/>
              </w:rPr>
              <w:t xml:space="preserve"> </w:t>
            </w:r>
            <w:r>
              <w:rPr>
                <w:rStyle w:val="c4"/>
                <w:rFonts w:ascii="Times New Roman" w:hAnsi="Times New Roman" w:cs="Times New Roman"/>
                <w:sz w:val="28"/>
                <w:szCs w:val="28"/>
              </w:rPr>
              <w:t>Чтение произведения С. Жупанина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r>
              <w:rPr>
                <w:rFonts w:ascii="Times New Roman" w:eastAsia="Times New Roman" w:hAnsi="Times New Roman" w:cs="Times New Roman"/>
                <w:sz w:val="28"/>
                <w:szCs w:val="28"/>
                <w:lang w:eastAsia="ru-RU"/>
              </w:rPr>
              <w:t xml:space="preserve"> Ситуативные разговоры на темы: «Что делать, если ты порвал книгу»; «Если бы не было книг» и др. Изготовление читательских билетов. Изготовление закладок для книг.</w:t>
            </w:r>
          </w:p>
        </w:tc>
        <w:tc>
          <w:tcPr>
            <w:tcW w:w="4252" w:type="dxa"/>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эта неделя посвящена сказкам А.С. Пушкина. К сожалению, чтобы познакомиться с его творчеством, у нас недостаточно книг. Как нам поступить в этой ситуации?</w:t>
            </w:r>
          </w:p>
        </w:tc>
      </w:tr>
      <w:tr w:rsidR="006F2C8D" w:rsidTr="006F2C8D">
        <w:tc>
          <w:tcPr>
            <w:tcW w:w="4503"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lang w:eastAsia="en-US"/>
              </w:rPr>
            </w:pPr>
            <w:r>
              <w:rPr>
                <w:rStyle w:val="c3"/>
                <w:b/>
                <w:sz w:val="28"/>
                <w:szCs w:val="28"/>
                <w:lang w:eastAsia="en-US"/>
              </w:rPr>
              <w:t>Общая стратегия игрового взаимодействия</w:t>
            </w:r>
          </w:p>
        </w:tc>
        <w:tc>
          <w:tcPr>
            <w:tcW w:w="6095" w:type="dxa"/>
            <w:tcBorders>
              <w:top w:val="single" w:sz="4" w:space="0" w:color="auto"/>
              <w:left w:val="single" w:sz="4" w:space="0" w:color="auto"/>
              <w:bottom w:val="single" w:sz="4" w:space="0" w:color="auto"/>
              <w:right w:val="single" w:sz="4" w:space="0" w:color="auto"/>
            </w:tcBorders>
            <w:hideMark/>
          </w:tcPr>
          <w:p w:rsidR="006F2C8D" w:rsidRDefault="006F2C8D">
            <w:pPr>
              <w:pStyle w:val="c0"/>
              <w:shd w:val="clear" w:color="auto" w:fill="FFFFFF" w:themeFill="background1"/>
              <w:spacing w:before="0" w:after="0"/>
              <w:rPr>
                <w:b/>
                <w:sz w:val="28"/>
                <w:szCs w:val="28"/>
                <w:lang w:eastAsia="en-US"/>
              </w:rPr>
            </w:pPr>
            <w:r>
              <w:rPr>
                <w:rStyle w:val="c13"/>
                <w:b/>
                <w:sz w:val="28"/>
                <w:szCs w:val="28"/>
                <w:lang w:eastAsia="en-US"/>
              </w:rPr>
              <w:t>Игровые действия</w:t>
            </w:r>
          </w:p>
        </w:tc>
        <w:tc>
          <w:tcPr>
            <w:tcW w:w="4252" w:type="dxa"/>
            <w:tcBorders>
              <w:top w:val="single" w:sz="4" w:space="0" w:color="auto"/>
              <w:left w:val="single" w:sz="4" w:space="0" w:color="auto"/>
              <w:bottom w:val="single" w:sz="4" w:space="0" w:color="auto"/>
              <w:right w:val="single" w:sz="4" w:space="0" w:color="auto"/>
            </w:tcBorders>
            <w:hideMark/>
          </w:tcPr>
          <w:p w:rsidR="006F2C8D" w:rsidRDefault="006F2C8D">
            <w:pPr>
              <w:pStyle w:val="c0"/>
              <w:shd w:val="clear" w:color="auto" w:fill="FFFFFF" w:themeFill="background1"/>
              <w:spacing w:before="0" w:after="0"/>
              <w:rPr>
                <w:b/>
                <w:sz w:val="28"/>
                <w:szCs w:val="28"/>
                <w:lang w:eastAsia="en-US"/>
              </w:rPr>
            </w:pPr>
            <w:r>
              <w:rPr>
                <w:rStyle w:val="c13"/>
                <w:b/>
                <w:sz w:val="28"/>
                <w:szCs w:val="28"/>
                <w:lang w:eastAsia="en-US"/>
              </w:rPr>
              <w:t>Игровой материал</w:t>
            </w:r>
          </w:p>
        </w:tc>
      </w:tr>
      <w:tr w:rsidR="006F2C8D" w:rsidTr="006F2C8D">
        <w:tc>
          <w:tcPr>
            <w:tcW w:w="4503" w:type="dxa"/>
            <w:tcBorders>
              <w:top w:val="single" w:sz="4" w:space="0" w:color="auto"/>
              <w:left w:val="single" w:sz="4" w:space="0" w:color="auto"/>
              <w:bottom w:val="single" w:sz="4" w:space="0" w:color="auto"/>
              <w:right w:val="single" w:sz="4" w:space="0" w:color="auto"/>
            </w:tcBorders>
            <w:hideMark/>
          </w:tcPr>
          <w:p w:rsidR="006F2C8D" w:rsidRDefault="006F2C8D">
            <w:pPr>
              <w:pStyle w:val="c0"/>
              <w:shd w:val="clear" w:color="auto" w:fill="FFFFFF" w:themeFill="background1"/>
              <w:spacing w:before="0" w:after="0"/>
              <w:rPr>
                <w:sz w:val="28"/>
                <w:szCs w:val="28"/>
                <w:lang w:eastAsia="en-US"/>
              </w:rPr>
            </w:pPr>
            <w:r>
              <w:rPr>
                <w:rStyle w:val="c13"/>
                <w:sz w:val="28"/>
                <w:szCs w:val="28"/>
                <w:lang w:eastAsia="en-US"/>
              </w:rPr>
              <w:t>О</w:t>
            </w:r>
            <w:r>
              <w:rPr>
                <w:rStyle w:val="c4"/>
                <w:sz w:val="28"/>
                <w:szCs w:val="28"/>
                <w:lang w:eastAsia="en-US"/>
              </w:rPr>
              <w:t xml:space="preserve">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w:t>
            </w:r>
            <w:r>
              <w:rPr>
                <w:rStyle w:val="c4"/>
                <w:sz w:val="28"/>
                <w:szCs w:val="28"/>
                <w:lang w:eastAsia="en-US"/>
              </w:rPr>
              <w:lastRenderedPageBreak/>
              <w:t>воспитывать бережное к ним отношение.</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p w:rsidR="006F2C8D" w:rsidRDefault="006F2C8D">
            <w:pPr>
              <w:shd w:val="clear" w:color="auto" w:fill="FFFFFF" w:themeFill="background1"/>
              <w:spacing w:before="100" w:beforeAutospacing="1" w:after="75"/>
              <w:ind w:right="-108"/>
              <w:rPr>
                <w:rFonts w:ascii="Times New Roman" w:eastAsia="Times New Roman" w:hAnsi="Times New Roman" w:cs="Times New Roman"/>
                <w:sz w:val="28"/>
                <w:szCs w:val="28"/>
                <w:lang w:eastAsia="ru-RU"/>
              </w:rPr>
            </w:pPr>
            <w:r>
              <w:rPr>
                <w:rStyle w:val="c4"/>
                <w:rFonts w:ascii="Times New Roman" w:hAnsi="Times New Roman" w:cs="Times New Roman"/>
                <w:sz w:val="28"/>
                <w:szCs w:val="28"/>
              </w:rPr>
              <w:lastRenderedPageBreak/>
              <w:t>Оформление формуляров читателей. Приём заявок библиотекарем. Работа с картотекой. Выдача книг. Читальный зал.</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Приём новых книг по накладной с использованием детского компьютера Оформление книжной выставки «Новые книги». Посещение читательского зала просмотр журналов; рисование картинок по прочитанных книгам. </w:t>
            </w:r>
          </w:p>
          <w:p w:rsidR="006F2C8D" w:rsidRDefault="006F2C8D">
            <w:pPr>
              <w:shd w:val="clear" w:color="auto" w:fill="FFFFFF" w:themeFill="background1"/>
              <w:spacing w:before="100" w:beforeAutospacing="1" w:line="360" w:lineRule="auto"/>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2C8D" w:rsidRDefault="006F2C8D">
            <w:pPr>
              <w:pStyle w:val="a3"/>
              <w:shd w:val="clear" w:color="auto" w:fill="FFFFFF" w:themeFill="background1"/>
              <w:rPr>
                <w:rFonts w:ascii="Tahoma" w:hAnsi="Tahoma" w:cs="Tahoma"/>
                <w:color w:val="FF0000"/>
                <w:sz w:val="18"/>
                <w:szCs w:val="18"/>
                <w:lang w:eastAsia="en-US"/>
              </w:rPr>
            </w:pPr>
            <w:r>
              <w:rPr>
                <w:rStyle w:val="c4"/>
                <w:sz w:val="28"/>
                <w:szCs w:val="28"/>
                <w:lang w:eastAsia="en-US"/>
              </w:rPr>
              <w:t>Формуляры, книги, картотека</w:t>
            </w:r>
            <w:r>
              <w:rPr>
                <w:sz w:val="28"/>
                <w:szCs w:val="28"/>
                <w:lang w:eastAsia="en-US"/>
              </w:rPr>
              <w:t>, ящик с картинками, карандаши, наборы открыток</w:t>
            </w:r>
            <w:r>
              <w:rPr>
                <w:color w:val="FF0000"/>
                <w:lang w:eastAsia="en-US"/>
              </w:rPr>
              <w:t>.  </w:t>
            </w:r>
          </w:p>
          <w:p w:rsidR="006F2C8D" w:rsidRDefault="006F2C8D">
            <w:pPr>
              <w:pStyle w:val="c0"/>
              <w:shd w:val="clear" w:color="auto" w:fill="FFFFFF" w:themeFill="background1"/>
              <w:spacing w:before="0" w:after="0"/>
              <w:rPr>
                <w:b/>
                <w:sz w:val="28"/>
                <w:szCs w:val="28"/>
                <w:lang w:eastAsia="en-US"/>
              </w:rPr>
            </w:pPr>
          </w:p>
        </w:tc>
      </w:tr>
    </w:tbl>
    <w:tbl>
      <w:tblPr>
        <w:tblW w:w="1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11010"/>
      </w:tblGrid>
      <w:tr w:rsidR="006F2C8D" w:rsidTr="006F2C8D">
        <w:tc>
          <w:tcPr>
            <w:tcW w:w="3810"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Роли</w:t>
            </w:r>
          </w:p>
        </w:tc>
        <w:tc>
          <w:tcPr>
            <w:tcW w:w="11010" w:type="dxa"/>
            <w:tcBorders>
              <w:top w:val="single" w:sz="4" w:space="0" w:color="auto"/>
              <w:left w:val="single" w:sz="4" w:space="0" w:color="auto"/>
              <w:bottom w:val="single" w:sz="4" w:space="0" w:color="auto"/>
              <w:right w:val="single" w:sz="4" w:space="0" w:color="auto"/>
            </w:tcBorders>
            <w:hideMark/>
          </w:tcPr>
          <w:p w:rsidR="006F2C8D" w:rsidRDefault="006F2C8D">
            <w:pPr>
              <w:spacing w:after="0"/>
              <w:jc w:val="center"/>
              <w:rPr>
                <w:rFonts w:ascii="Times New Roman" w:hAnsi="Times New Roman"/>
                <w:b/>
                <w:sz w:val="28"/>
                <w:szCs w:val="28"/>
              </w:rPr>
            </w:pPr>
            <w:r>
              <w:rPr>
                <w:rFonts w:ascii="Times New Roman" w:hAnsi="Times New Roman"/>
                <w:b/>
                <w:sz w:val="28"/>
                <w:szCs w:val="28"/>
              </w:rPr>
              <w:t xml:space="preserve"> Ролевые действия</w:t>
            </w:r>
          </w:p>
        </w:tc>
      </w:tr>
      <w:tr w:rsidR="006F2C8D" w:rsidTr="006F2C8D">
        <w:tc>
          <w:tcPr>
            <w:tcW w:w="3810"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line="256" w:lineRule="auto"/>
              <w:rPr>
                <w:sz w:val="28"/>
                <w:szCs w:val="28"/>
                <w:lang w:eastAsia="en-US"/>
              </w:rPr>
            </w:pPr>
            <w:r>
              <w:rPr>
                <w:rStyle w:val="c4"/>
                <w:sz w:val="28"/>
                <w:szCs w:val="28"/>
                <w:lang w:eastAsia="en-US"/>
              </w:rPr>
              <w:t>Библиотекарь</w:t>
            </w:r>
          </w:p>
          <w:p w:rsidR="006F2C8D" w:rsidRDefault="006F2C8D">
            <w:pPr>
              <w:spacing w:after="0"/>
              <w:rPr>
                <w:rFonts w:ascii="Times New Roman" w:hAnsi="Times New Roman" w:cs="Times New Roman"/>
                <w:sz w:val="28"/>
                <w:szCs w:val="28"/>
              </w:rPr>
            </w:pPr>
          </w:p>
        </w:tc>
        <w:tc>
          <w:tcPr>
            <w:tcW w:w="11010" w:type="dxa"/>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формуляров читателей, прием заявок библиотекарем, работа с картотекой (использование компьютера), выдача книг, поиск необходимых книг в архиве.</w:t>
            </w:r>
          </w:p>
        </w:tc>
      </w:tr>
      <w:tr w:rsidR="006F2C8D" w:rsidTr="006F2C8D">
        <w:tc>
          <w:tcPr>
            <w:tcW w:w="3810"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sz w:val="28"/>
                <w:szCs w:val="28"/>
              </w:rPr>
            </w:pPr>
            <w:r>
              <w:rPr>
                <w:rStyle w:val="c4"/>
                <w:rFonts w:ascii="Times New Roman" w:hAnsi="Times New Roman" w:cs="Times New Roman"/>
                <w:sz w:val="28"/>
                <w:szCs w:val="28"/>
              </w:rPr>
              <w:t>Читатели</w:t>
            </w:r>
          </w:p>
        </w:tc>
        <w:tc>
          <w:tcPr>
            <w:tcW w:w="11010"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Выбирают книги, читают.</w:t>
            </w:r>
          </w:p>
        </w:tc>
      </w:tr>
      <w:tr w:rsidR="006F2C8D" w:rsidTr="006F2C8D">
        <w:tc>
          <w:tcPr>
            <w:tcW w:w="3810"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cs="Times New Roman"/>
                <w:sz w:val="28"/>
                <w:szCs w:val="28"/>
              </w:rPr>
            </w:pPr>
            <w:r>
              <w:rPr>
                <w:rFonts w:ascii="Times New Roman" w:hAnsi="Times New Roman" w:cs="Times New Roman"/>
                <w:sz w:val="28"/>
                <w:szCs w:val="28"/>
              </w:rPr>
              <w:t>Уборщица</w:t>
            </w:r>
          </w:p>
        </w:tc>
        <w:tc>
          <w:tcPr>
            <w:tcW w:w="11010" w:type="dxa"/>
            <w:tcBorders>
              <w:top w:val="single" w:sz="4" w:space="0" w:color="auto"/>
              <w:left w:val="single" w:sz="4" w:space="0" w:color="auto"/>
              <w:bottom w:val="single" w:sz="4" w:space="0" w:color="auto"/>
              <w:right w:val="single" w:sz="4" w:space="0" w:color="auto"/>
            </w:tcBorders>
            <w:hideMark/>
          </w:tcPr>
          <w:p w:rsidR="006F2C8D" w:rsidRDefault="006F2C8D">
            <w:pPr>
              <w:spacing w:after="0"/>
              <w:rPr>
                <w:rFonts w:ascii="Times New Roman" w:hAnsi="Times New Roman"/>
                <w:sz w:val="28"/>
                <w:szCs w:val="28"/>
              </w:rPr>
            </w:pPr>
            <w:r>
              <w:rPr>
                <w:rFonts w:ascii="Times New Roman" w:hAnsi="Times New Roman"/>
                <w:sz w:val="28"/>
                <w:szCs w:val="28"/>
              </w:rPr>
              <w:t>Следит за порядком в библиотеке.</w:t>
            </w:r>
          </w:p>
        </w:tc>
      </w:tr>
    </w:tbl>
    <w:p w:rsidR="006F2C8D" w:rsidRDefault="006F2C8D" w:rsidP="006F2C8D">
      <w:pPr>
        <w:shd w:val="clear" w:color="auto" w:fill="FFFFFF" w:themeFill="background1"/>
        <w:spacing w:after="0" w:line="360" w:lineRule="auto"/>
      </w:pPr>
    </w:p>
    <w:p w:rsidR="006F2C8D" w:rsidRDefault="006F2C8D" w:rsidP="006F2C8D">
      <w:pPr>
        <w:shd w:val="clear" w:color="auto" w:fill="FFFFFF" w:themeFill="background1"/>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2. Сюжетно-ролевые игры, связанные с сюжетами из мультфильмов, сказок.</w:t>
      </w:r>
    </w:p>
    <w:p w:rsidR="006F2C8D" w:rsidRDefault="006F2C8D" w:rsidP="006F2C8D">
      <w:pPr>
        <w:pStyle w:val="a4"/>
        <w:shd w:val="clear" w:color="auto" w:fill="FFFFFF" w:themeFill="background1"/>
        <w:spacing w:after="0" w:line="360" w:lineRule="auto"/>
        <w:rPr>
          <w:rFonts w:ascii="Times New Roman" w:eastAsia="Times New Roman" w:hAnsi="Times New Roman" w:cs="Times New Roman"/>
          <w:b/>
          <w:color w:val="000000" w:themeColor="text1"/>
          <w:sz w:val="28"/>
          <w:szCs w:val="28"/>
          <w:lang w:eastAsia="ru-RU"/>
        </w:rPr>
      </w:pPr>
    </w:p>
    <w:tbl>
      <w:tblPr>
        <w:tblStyle w:val="a5"/>
        <w:tblW w:w="0" w:type="auto"/>
        <w:tblInd w:w="-5" w:type="dxa"/>
        <w:tblLook w:val="04A0" w:firstRow="1" w:lastRow="0" w:firstColumn="1" w:lastColumn="0" w:noHBand="0" w:noVBand="1"/>
      </w:tblPr>
      <w:tblGrid>
        <w:gridCol w:w="3639"/>
        <w:gridCol w:w="4158"/>
        <w:gridCol w:w="4368"/>
        <w:gridCol w:w="2400"/>
      </w:tblGrid>
      <w:tr w:rsidR="006F2C8D" w:rsidTr="006F2C8D">
        <w:tc>
          <w:tcPr>
            <w:tcW w:w="7797"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ind w:left="360"/>
              <w:rPr>
                <w:rStyle w:val="c13"/>
                <w:lang w:eastAsia="en-US"/>
              </w:rPr>
            </w:pPr>
            <w:r>
              <w:rPr>
                <w:b/>
                <w:bCs/>
                <w:color w:val="000000" w:themeColor="text1"/>
                <w:sz w:val="28"/>
                <w:szCs w:val="28"/>
                <w:lang w:eastAsia="en-US"/>
              </w:rPr>
              <w:t xml:space="preserve">1. Сюжетно-ролевая игра «Принцессы» </w:t>
            </w:r>
            <w:r>
              <w:rPr>
                <w:rStyle w:val="c13"/>
                <w:b/>
                <w:sz w:val="28"/>
                <w:szCs w:val="28"/>
                <w:lang w:eastAsia="en-US"/>
              </w:rPr>
              <w:t>Предварительная работа</w:t>
            </w:r>
          </w:p>
        </w:tc>
        <w:tc>
          <w:tcPr>
            <w:tcW w:w="6768" w:type="dxa"/>
            <w:gridSpan w:val="2"/>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p w:rsidR="006F2C8D" w:rsidRDefault="006F2C8D">
            <w:pPr>
              <w:pStyle w:val="c0"/>
              <w:spacing w:before="0" w:after="0"/>
              <w:rPr>
                <w:rStyle w:val="c13"/>
                <w:sz w:val="28"/>
                <w:szCs w:val="28"/>
                <w:lang w:eastAsia="en-US"/>
              </w:rPr>
            </w:pPr>
          </w:p>
        </w:tc>
      </w:tr>
      <w:tr w:rsidR="006F2C8D" w:rsidTr="006F2C8D">
        <w:trPr>
          <w:trHeight w:val="1723"/>
        </w:trPr>
        <w:tc>
          <w:tcPr>
            <w:tcW w:w="7797"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sz w:val="28"/>
                <w:szCs w:val="28"/>
              </w:rPr>
            </w:pPr>
            <w:r>
              <w:rPr>
                <w:rFonts w:ascii="Times New Roman" w:hAnsi="Times New Roman" w:cs="Times New Roman"/>
                <w:sz w:val="28"/>
                <w:szCs w:val="28"/>
              </w:rPr>
              <w:t xml:space="preserve">Изготовление поделок, атрибутов. Чтение художественной литературы: </w:t>
            </w:r>
            <w:r>
              <w:rPr>
                <w:rFonts w:ascii="Times New Roman" w:hAnsi="Times New Roman" w:cs="Times New Roman"/>
                <w:bCs/>
                <w:sz w:val="28"/>
                <w:szCs w:val="28"/>
              </w:rPr>
              <w:t>сказок</w:t>
            </w:r>
            <w:r>
              <w:rPr>
                <w:rFonts w:ascii="Times New Roman" w:hAnsi="Times New Roman" w:cs="Times New Roman"/>
                <w:b/>
                <w:bCs/>
                <w:sz w:val="28"/>
                <w:szCs w:val="28"/>
              </w:rPr>
              <w:t xml:space="preserve"> </w:t>
            </w:r>
            <w:r>
              <w:rPr>
                <w:rFonts w:ascii="Times New Roman" w:hAnsi="Times New Roman" w:cs="Times New Roman"/>
                <w:iCs/>
                <w:sz w:val="28"/>
                <w:szCs w:val="28"/>
              </w:rPr>
              <w:t>«Золушка»</w:t>
            </w:r>
            <w:r>
              <w:rPr>
                <w:rFonts w:ascii="Times New Roman" w:hAnsi="Times New Roman" w:cs="Times New Roman"/>
                <w:sz w:val="28"/>
                <w:szCs w:val="28"/>
              </w:rPr>
              <w:t xml:space="preserve">, </w:t>
            </w:r>
            <w:r>
              <w:rPr>
                <w:rFonts w:ascii="Times New Roman" w:hAnsi="Times New Roman" w:cs="Times New Roman"/>
                <w:iCs/>
                <w:sz w:val="28"/>
                <w:szCs w:val="28"/>
              </w:rPr>
              <w:t>«Красная шапочка»</w:t>
            </w:r>
            <w:r>
              <w:rPr>
                <w:rFonts w:ascii="Times New Roman" w:hAnsi="Times New Roman" w:cs="Times New Roman"/>
                <w:sz w:val="28"/>
                <w:szCs w:val="28"/>
              </w:rPr>
              <w:t xml:space="preserve">, </w:t>
            </w:r>
            <w:r>
              <w:rPr>
                <w:rFonts w:ascii="Times New Roman" w:hAnsi="Times New Roman" w:cs="Times New Roman"/>
                <w:iCs/>
                <w:sz w:val="28"/>
                <w:szCs w:val="28"/>
              </w:rPr>
              <w:t>«Буратино»</w:t>
            </w:r>
            <w:r>
              <w:rPr>
                <w:rFonts w:ascii="Times New Roman" w:hAnsi="Times New Roman" w:cs="Times New Roman"/>
                <w:sz w:val="28"/>
                <w:szCs w:val="28"/>
              </w:rPr>
              <w:t xml:space="preserve">, </w:t>
            </w:r>
            <w:r>
              <w:rPr>
                <w:rFonts w:ascii="Times New Roman" w:hAnsi="Times New Roman" w:cs="Times New Roman"/>
                <w:iCs/>
                <w:sz w:val="28"/>
                <w:szCs w:val="28"/>
              </w:rPr>
              <w:t>«Спящая красавица»</w:t>
            </w:r>
            <w:r>
              <w:rPr>
                <w:rFonts w:ascii="Times New Roman" w:hAnsi="Times New Roman" w:cs="Times New Roman"/>
                <w:sz w:val="28"/>
                <w:szCs w:val="28"/>
              </w:rPr>
              <w:t xml:space="preserve">, </w:t>
            </w:r>
            <w:r>
              <w:rPr>
                <w:rFonts w:ascii="Times New Roman" w:hAnsi="Times New Roman" w:cs="Times New Roman"/>
                <w:iCs/>
                <w:sz w:val="28"/>
                <w:szCs w:val="28"/>
              </w:rPr>
              <w:t xml:space="preserve">«Сестрица Алёнушка и братец Иванушка». </w:t>
            </w:r>
            <w:r>
              <w:rPr>
                <w:rFonts w:ascii="Times New Roman" w:hAnsi="Times New Roman" w:cs="Times New Roman"/>
                <w:sz w:val="28"/>
                <w:szCs w:val="28"/>
              </w:rPr>
              <w:t xml:space="preserve"> Этические беседы о поведении в общественных местах. </w:t>
            </w:r>
          </w:p>
        </w:tc>
        <w:tc>
          <w:tcPr>
            <w:tcW w:w="6768"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rFonts w:ascii="Arial" w:hAnsi="Arial" w:cs="Arial"/>
                <w:sz w:val="21"/>
                <w:szCs w:val="21"/>
                <w:lang w:eastAsia="en-US"/>
              </w:rPr>
            </w:pPr>
            <w:r>
              <w:rPr>
                <w:sz w:val="28"/>
                <w:szCs w:val="28"/>
                <w:lang w:eastAsia="en-US"/>
              </w:rPr>
              <w:t>Формировать у детей нормы и правила общения и поведения дома и в общественных местах. Формировать умение доброжелательно относиться к собеседнику. Уважать его мнение, стремиться позитивно выражать свою позицию. понимать сверстников и взрослых, оказывать посильную помощь друг другу, взрослым, пожилым людям и маленьким детям.</w:t>
            </w:r>
            <w:r>
              <w:rPr>
                <w:rFonts w:ascii="Arial" w:hAnsi="Arial" w:cs="Arial"/>
                <w:lang w:eastAsia="en-US"/>
              </w:rPr>
              <w:t xml:space="preserve"> </w:t>
            </w:r>
          </w:p>
        </w:tc>
      </w:tr>
      <w:tr w:rsidR="006F2C8D" w:rsidTr="006F2C8D">
        <w:tc>
          <w:tcPr>
            <w:tcW w:w="3639"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rPr>
            </w:pPr>
            <w:r>
              <w:rPr>
                <w:b/>
                <w:bCs/>
                <w:color w:val="FF0000"/>
                <w:sz w:val="28"/>
                <w:szCs w:val="28"/>
                <w:lang w:eastAsia="en-US"/>
              </w:rPr>
              <w:t xml:space="preserve"> </w:t>
            </w:r>
            <w:r>
              <w:rPr>
                <w:rStyle w:val="c3"/>
                <w:b/>
                <w:sz w:val="28"/>
                <w:szCs w:val="28"/>
                <w:lang w:eastAsia="en-US"/>
              </w:rPr>
              <w:t>Общая стратегия игрового взаимодействия</w:t>
            </w:r>
          </w:p>
        </w:tc>
        <w:tc>
          <w:tcPr>
            <w:tcW w:w="8526"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240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639" w:type="dxa"/>
            <w:tcBorders>
              <w:top w:val="single" w:sz="4" w:space="0" w:color="auto"/>
              <w:left w:val="single" w:sz="4" w:space="0" w:color="auto"/>
              <w:bottom w:val="single" w:sz="4" w:space="0" w:color="auto"/>
              <w:right w:val="single" w:sz="4" w:space="0" w:color="auto"/>
            </w:tcBorders>
          </w:tcPr>
          <w:p w:rsidR="006F2C8D" w:rsidRDefault="006F2C8D">
            <w:pPr>
              <w:spacing w:before="100" w:before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Скоро у нас состоится бал принцесс. Какие правила этикета необходимо соблюдать? Золушка поможет нам освоить </w:t>
            </w:r>
            <w:r>
              <w:rPr>
                <w:rFonts w:ascii="Times New Roman" w:eastAsia="Times New Roman" w:hAnsi="Times New Roman" w:cs="Times New Roman"/>
                <w:sz w:val="28"/>
                <w:szCs w:val="28"/>
                <w:lang w:eastAsia="ru-RU"/>
              </w:rPr>
              <w:lastRenderedPageBreak/>
              <w:t>правила поведения на этих мероприятиях.</w:t>
            </w:r>
          </w:p>
          <w:p w:rsidR="006F2C8D" w:rsidRDefault="006F2C8D">
            <w:pPr>
              <w:pStyle w:val="c0"/>
              <w:spacing w:before="0" w:after="0"/>
              <w:rPr>
                <w:b/>
                <w:color w:val="000000" w:themeColor="text1"/>
                <w:sz w:val="28"/>
                <w:szCs w:val="28"/>
                <w:lang w:eastAsia="en-US"/>
              </w:rPr>
            </w:pPr>
          </w:p>
        </w:tc>
        <w:tc>
          <w:tcPr>
            <w:tcW w:w="8526" w:type="dxa"/>
            <w:gridSpan w:val="2"/>
            <w:tcBorders>
              <w:top w:val="single" w:sz="4" w:space="0" w:color="auto"/>
              <w:left w:val="single" w:sz="4" w:space="0" w:color="auto"/>
              <w:bottom w:val="single" w:sz="4" w:space="0" w:color="auto"/>
              <w:right w:val="single" w:sz="4" w:space="0" w:color="auto"/>
            </w:tcBorders>
            <w:hideMark/>
          </w:tcPr>
          <w:p w:rsidR="006F2C8D" w:rsidRDefault="006F2C8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Усвоить правила поведения будущим принцессам и рыцарям помогает Фея Вежливости. Она поет «волшебные песни», дарит новые вежливые слова, рассказывает о том, как стать принцессами и рыцарями, передает девочкам правила поведения Золушки и т.п.</w:t>
            </w:r>
          </w:p>
          <w:p w:rsidR="006F2C8D" w:rsidRDefault="006F2C8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Чтобы стать настоящей принцессой, девочки доказывают, что они соответствуют всем правилам поведения, которые им подарила Золушка: готовят салаты, убирают, читают стихи о вежливости, решают различные проблемные ситуации.</w:t>
            </w:r>
          </w:p>
          <w:p w:rsidR="006F2C8D" w:rsidRDefault="006F2C8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Все достижения на пути становления принцессы вознаграждаются специальными фишками «за доброту», «за трудолюбие», «за скромность», «соблюдение правил этикета» т.д. Дети хранят эти фишки в отдельных конвертах, в конце недели подсчитывают общее количество фишек у каждого ребенка, определяют победителя. Девочкам можно давать сердечко «с искорками доброты».</w:t>
            </w:r>
          </w:p>
          <w:p w:rsidR="006F2C8D" w:rsidRDefault="006F2C8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Разворачивается сюжет: </w:t>
            </w:r>
            <w:r>
              <w:rPr>
                <w:rFonts w:ascii="Times New Roman" w:eastAsia="Times New Roman" w:hAnsi="Times New Roman" w:cs="Times New Roman"/>
                <w:bCs/>
                <w:color w:val="000000" w:themeColor="text1"/>
                <w:sz w:val="28"/>
                <w:szCs w:val="28"/>
                <w:lang w:eastAsia="ru-RU"/>
              </w:rPr>
              <w:t>«Путешествие в сказочный город», «Вступаем в общество принцесс», «На балу у Золушки».</w:t>
            </w:r>
          </w:p>
        </w:tc>
        <w:tc>
          <w:tcPr>
            <w:tcW w:w="240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color w:val="000000" w:themeColor="text1"/>
                <w:sz w:val="28"/>
                <w:szCs w:val="28"/>
                <w:lang w:eastAsia="en-US"/>
              </w:rPr>
            </w:pPr>
            <w:r>
              <w:rPr>
                <w:color w:val="000000" w:themeColor="text1"/>
                <w:sz w:val="28"/>
                <w:szCs w:val="28"/>
                <w:lang w:eastAsia="en-US"/>
              </w:rPr>
              <w:lastRenderedPageBreak/>
              <w:t>Бальные платья и аксессуары, фишки, сердечки «с искорками доброты».</w:t>
            </w:r>
          </w:p>
        </w:tc>
      </w:tr>
    </w:tbl>
    <w:p w:rsidR="006F2C8D" w:rsidRDefault="006F2C8D" w:rsidP="006F2C8D">
      <w:pPr>
        <w:rPr>
          <w:rStyle w:val="c3"/>
          <w:sz w:val="28"/>
          <w:szCs w:val="28"/>
        </w:rPr>
      </w:pPr>
    </w:p>
    <w:tbl>
      <w:tblPr>
        <w:tblStyle w:val="a5"/>
        <w:tblW w:w="0" w:type="auto"/>
        <w:tblInd w:w="-5" w:type="dxa"/>
        <w:tblLook w:val="04A0" w:firstRow="1" w:lastRow="0" w:firstColumn="1" w:lastColumn="0" w:noHBand="0" w:noVBand="1"/>
      </w:tblPr>
      <w:tblGrid>
        <w:gridCol w:w="3633"/>
        <w:gridCol w:w="4164"/>
        <w:gridCol w:w="4371"/>
        <w:gridCol w:w="2397"/>
      </w:tblGrid>
      <w:tr w:rsidR="006F2C8D" w:rsidTr="006F2C8D">
        <w:trPr>
          <w:trHeight w:val="772"/>
        </w:trPr>
        <w:tc>
          <w:tcPr>
            <w:tcW w:w="7797"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bCs/>
                <w:color w:val="000000" w:themeColor="text1"/>
                <w:lang w:eastAsia="en-US"/>
              </w:rPr>
            </w:pPr>
            <w:r>
              <w:rPr>
                <w:b/>
                <w:bCs/>
                <w:color w:val="000000" w:themeColor="text1"/>
                <w:sz w:val="28"/>
                <w:szCs w:val="28"/>
                <w:lang w:eastAsia="en-US"/>
              </w:rPr>
              <w:t>2.Сюжетно-ролевая игра «Рыцари»</w:t>
            </w:r>
          </w:p>
          <w:p w:rsidR="006F2C8D" w:rsidRDefault="006F2C8D">
            <w:pPr>
              <w:pStyle w:val="c0"/>
              <w:spacing w:before="0" w:after="0"/>
              <w:rPr>
                <w:rStyle w:val="c13"/>
              </w:rPr>
            </w:pPr>
            <w:r>
              <w:rPr>
                <w:bCs/>
                <w:color w:val="000000" w:themeColor="text1"/>
                <w:lang w:eastAsia="en-US"/>
              </w:rPr>
              <w:t xml:space="preserve"> </w:t>
            </w:r>
            <w:r>
              <w:rPr>
                <w:rStyle w:val="c13"/>
                <w:b/>
                <w:sz w:val="28"/>
                <w:szCs w:val="28"/>
                <w:lang w:eastAsia="en-US"/>
              </w:rPr>
              <w:t>Предварительная работа</w:t>
            </w:r>
          </w:p>
        </w:tc>
        <w:tc>
          <w:tcPr>
            <w:tcW w:w="6768" w:type="dxa"/>
            <w:gridSpan w:val="2"/>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p w:rsidR="006F2C8D" w:rsidRDefault="006F2C8D">
            <w:pPr>
              <w:pStyle w:val="c0"/>
              <w:spacing w:before="0" w:after="0"/>
              <w:rPr>
                <w:rStyle w:val="c13"/>
                <w:sz w:val="28"/>
                <w:szCs w:val="28"/>
                <w:lang w:eastAsia="en-US"/>
              </w:rPr>
            </w:pPr>
          </w:p>
        </w:tc>
      </w:tr>
      <w:tr w:rsidR="006F2C8D" w:rsidTr="006F2C8D">
        <w:trPr>
          <w:trHeight w:val="1069"/>
        </w:trPr>
        <w:tc>
          <w:tcPr>
            <w:tcW w:w="7797"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b/>
                <w:sz w:val="28"/>
                <w:szCs w:val="28"/>
              </w:rPr>
            </w:pPr>
            <w:r>
              <w:rPr>
                <w:rFonts w:ascii="Times New Roman" w:hAnsi="Times New Roman" w:cs="Times New Roman"/>
                <w:sz w:val="28"/>
                <w:szCs w:val="28"/>
              </w:rPr>
              <w:t xml:space="preserve">Изготовление поделок, атрибутов. Беседа на тему «Как можно развеселить девочку </w:t>
            </w:r>
            <w:r>
              <w:rPr>
                <w:rFonts w:ascii="Times New Roman" w:hAnsi="Times New Roman" w:cs="Times New Roman"/>
                <w:iCs/>
                <w:sz w:val="28"/>
                <w:szCs w:val="28"/>
              </w:rPr>
              <w:t>(даму)</w:t>
            </w:r>
            <w:r>
              <w:rPr>
                <w:rFonts w:ascii="Times New Roman" w:hAnsi="Times New Roman" w:cs="Times New Roman"/>
                <w:sz w:val="28"/>
                <w:szCs w:val="28"/>
              </w:rPr>
              <w:t>», «Кто такие рыцари». Беседа на тему «Какие мультфильмы и сказки вам больше всего нравятся».</w:t>
            </w:r>
          </w:p>
        </w:tc>
        <w:tc>
          <w:tcPr>
            <w:tcW w:w="6768" w:type="dxa"/>
            <w:gridSpan w:val="2"/>
            <w:tcBorders>
              <w:top w:val="single" w:sz="4" w:space="0" w:color="auto"/>
              <w:left w:val="single" w:sz="4" w:space="0" w:color="auto"/>
              <w:bottom w:val="single" w:sz="4" w:space="0" w:color="auto"/>
              <w:right w:val="single" w:sz="4" w:space="0" w:color="auto"/>
            </w:tcBorders>
            <w:hideMark/>
          </w:tcPr>
          <w:p w:rsidR="006F2C8D" w:rsidRDefault="006F2C8D">
            <w:pPr>
              <w:spacing w:before="100" w:beforeAutospacing="1"/>
              <w:rPr>
                <w:rStyle w:val="c13"/>
                <w:rFonts w:ascii="Times New Roman" w:eastAsia="Times New Roman" w:hAnsi="Times New Roman" w:cs="Times New Roman"/>
                <w:sz w:val="28"/>
                <w:szCs w:val="28"/>
                <w:lang w:eastAsia="ru-RU"/>
              </w:rPr>
            </w:pPr>
            <w:r>
              <w:rPr>
                <w:rFonts w:ascii="Times New Roman" w:hAnsi="Times New Roman" w:cs="Times New Roman"/>
                <w:sz w:val="28"/>
                <w:szCs w:val="28"/>
              </w:rPr>
              <w:t xml:space="preserve">Формировать у детей нормы и правила общения и поведения дома и в общественных местах; понимать, что грубое, конфликтное общение и поведение ни к чему хорошему не приводят. Формировать умение доброжелательно относиться к собеседнику. Уважать его мнение, стремиться позитивно выражать свою позицию. </w:t>
            </w:r>
          </w:p>
        </w:tc>
      </w:tr>
      <w:tr w:rsidR="006F2C8D" w:rsidTr="006F2C8D">
        <w:tc>
          <w:tcPr>
            <w:tcW w:w="3633"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lang w:eastAsia="en-US"/>
              </w:rPr>
            </w:pPr>
            <w:r>
              <w:rPr>
                <w:rStyle w:val="c3"/>
                <w:b/>
                <w:sz w:val="28"/>
                <w:szCs w:val="28"/>
                <w:lang w:eastAsia="en-US"/>
              </w:rPr>
              <w:t>Общая стратегия игрового взаимодействия</w:t>
            </w:r>
          </w:p>
        </w:tc>
        <w:tc>
          <w:tcPr>
            <w:tcW w:w="8535"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239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633"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color w:val="000000" w:themeColor="text1"/>
                <w:sz w:val="28"/>
                <w:szCs w:val="28"/>
                <w:lang w:eastAsia="en-US"/>
              </w:rPr>
            </w:pPr>
            <w:r>
              <w:rPr>
                <w:sz w:val="28"/>
                <w:szCs w:val="28"/>
                <w:lang w:eastAsia="en-US"/>
              </w:rPr>
              <w:t xml:space="preserve">Скоро у нас состоится рыцарский турнир. Звание «Рыцаря» будет присвоено </w:t>
            </w:r>
            <w:r>
              <w:rPr>
                <w:sz w:val="28"/>
                <w:szCs w:val="28"/>
                <w:lang w:eastAsia="en-US"/>
              </w:rPr>
              <w:lastRenderedPageBreak/>
              <w:t>только самым благородным и храбрым мальчикам.</w:t>
            </w:r>
          </w:p>
        </w:tc>
        <w:tc>
          <w:tcPr>
            <w:tcW w:w="8535" w:type="dxa"/>
            <w:gridSpan w:val="2"/>
            <w:tcBorders>
              <w:top w:val="single" w:sz="4" w:space="0" w:color="auto"/>
              <w:left w:val="single" w:sz="4" w:space="0" w:color="auto"/>
              <w:bottom w:val="single" w:sz="4" w:space="0" w:color="auto"/>
              <w:right w:val="single" w:sz="4" w:space="0" w:color="auto"/>
            </w:tcBorders>
          </w:tcPr>
          <w:p w:rsidR="006F2C8D" w:rsidRDefault="006F2C8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Мальчикам нужно доказать, что они настоящие рыцари. Какие они? Опишите своего рыцаря. Какой у него характер?</w:t>
            </w:r>
          </w:p>
          <w:p w:rsidR="006F2C8D" w:rsidRDefault="006F2C8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Чтобы мальчиков посвятить в рыцари, нужно придумать для них испытания. А испытания придумают наши принцессы-девочки.</w:t>
            </w:r>
          </w:p>
          <w:p w:rsidR="006F2C8D" w:rsidRDefault="006F2C8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Разворачивается сюжет «Посвящение в рыцари».</w:t>
            </w:r>
          </w:p>
          <w:p w:rsidR="006F2C8D" w:rsidRDefault="006F2C8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Все шаги и достижения на пути посвящения в рыцари вознаграждаются специальными фишками «за трудолюбие», «за скромность», «за честность», «за благородный поступок», «за предупредительность» и т.д. Дети хранят эти фишки в отдельных конвертах, в конце недели подсчитывают общее количество фишек у каждого ребенка, определяют победителя. </w:t>
            </w:r>
          </w:p>
          <w:p w:rsidR="006F2C8D" w:rsidRDefault="006F2C8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Мальчиков можно разделить на команды «Рыцарей зоркого глаза», «Рыцарей меткой руки». В конце недели все «рыцари» садятся за «круглый стол». По количеству фишек победителю вручают «орден». Игровые ситуации: </w:t>
            </w:r>
            <w:r>
              <w:rPr>
                <w:rFonts w:ascii="Times New Roman" w:eastAsia="Times New Roman" w:hAnsi="Times New Roman" w:cs="Times New Roman"/>
                <w:bCs/>
                <w:color w:val="000000" w:themeColor="text1"/>
                <w:sz w:val="28"/>
                <w:szCs w:val="28"/>
                <w:lang w:eastAsia="ru-RU"/>
              </w:rPr>
              <w:t>«Вступаем в общество рыцарей», «Рыцарские турниры», «Кавалеры женского праздника».</w:t>
            </w:r>
          </w:p>
          <w:p w:rsidR="006F2C8D" w:rsidRDefault="006F2C8D">
            <w:pPr>
              <w:pStyle w:val="c0"/>
              <w:spacing w:before="0" w:after="0"/>
              <w:rPr>
                <w:b/>
                <w:color w:val="000000" w:themeColor="text1"/>
                <w:sz w:val="28"/>
                <w:szCs w:val="28"/>
                <w:lang w:eastAsia="en-US"/>
              </w:rPr>
            </w:pPr>
          </w:p>
        </w:tc>
        <w:tc>
          <w:tcPr>
            <w:tcW w:w="239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color w:val="000000" w:themeColor="text1"/>
                <w:sz w:val="28"/>
                <w:szCs w:val="28"/>
                <w:lang w:eastAsia="en-US"/>
              </w:rPr>
            </w:pPr>
            <w:r>
              <w:rPr>
                <w:color w:val="000000" w:themeColor="text1"/>
                <w:sz w:val="28"/>
                <w:szCs w:val="28"/>
                <w:lang w:eastAsia="en-US"/>
              </w:rPr>
              <w:lastRenderedPageBreak/>
              <w:t>Рыцарские доспехи, фишки, ордена.</w:t>
            </w:r>
          </w:p>
        </w:tc>
      </w:tr>
    </w:tbl>
    <w:p w:rsidR="006F2C8D" w:rsidRDefault="006F2C8D" w:rsidP="006F2C8D">
      <w:pPr>
        <w:pStyle w:val="a3"/>
        <w:shd w:val="clear" w:color="auto" w:fill="FFFFFF"/>
        <w:rPr>
          <w:rStyle w:val="c13"/>
          <w:b/>
          <w:sz w:val="28"/>
          <w:szCs w:val="28"/>
        </w:rPr>
      </w:pPr>
    </w:p>
    <w:tbl>
      <w:tblPr>
        <w:tblStyle w:val="a5"/>
        <w:tblW w:w="0" w:type="auto"/>
        <w:tblInd w:w="-5" w:type="dxa"/>
        <w:tblLook w:val="04A0" w:firstRow="1" w:lastRow="0" w:firstColumn="1" w:lastColumn="0" w:noHBand="0" w:noVBand="1"/>
      </w:tblPr>
      <w:tblGrid>
        <w:gridCol w:w="3634"/>
        <w:gridCol w:w="3214"/>
        <w:gridCol w:w="5319"/>
        <w:gridCol w:w="2398"/>
      </w:tblGrid>
      <w:tr w:rsidR="006F2C8D" w:rsidTr="006F2C8D">
        <w:tc>
          <w:tcPr>
            <w:tcW w:w="6848"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sz w:val="28"/>
                <w:szCs w:val="28"/>
                <w:lang w:eastAsia="en-US"/>
              </w:rPr>
            </w:pPr>
            <w:r>
              <w:rPr>
                <w:rStyle w:val="c13"/>
                <w:b/>
                <w:sz w:val="28"/>
                <w:szCs w:val="28"/>
                <w:lang w:eastAsia="en-US"/>
              </w:rPr>
              <w:t>3.  Сюжетно-ролевая игра «В поисках клада»</w:t>
            </w:r>
          </w:p>
          <w:p w:rsidR="006F2C8D" w:rsidRDefault="006F2C8D">
            <w:pPr>
              <w:pStyle w:val="c0"/>
              <w:spacing w:before="0" w:after="0"/>
              <w:rPr>
                <w:rStyle w:val="c13"/>
                <w:b/>
                <w:sz w:val="28"/>
                <w:szCs w:val="28"/>
                <w:lang w:eastAsia="en-US"/>
              </w:rPr>
            </w:pPr>
            <w:r>
              <w:rPr>
                <w:rStyle w:val="c13"/>
                <w:b/>
                <w:sz w:val="28"/>
                <w:szCs w:val="28"/>
                <w:lang w:eastAsia="en-US"/>
              </w:rPr>
              <w:t>Предварительная работа</w:t>
            </w:r>
          </w:p>
        </w:tc>
        <w:tc>
          <w:tcPr>
            <w:tcW w:w="7717" w:type="dxa"/>
            <w:gridSpan w:val="2"/>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p w:rsidR="006F2C8D" w:rsidRDefault="006F2C8D">
            <w:pPr>
              <w:pStyle w:val="c0"/>
              <w:spacing w:before="0" w:after="0"/>
              <w:rPr>
                <w:rStyle w:val="c13"/>
                <w:sz w:val="28"/>
                <w:szCs w:val="28"/>
                <w:lang w:eastAsia="en-US"/>
              </w:rPr>
            </w:pPr>
          </w:p>
        </w:tc>
      </w:tr>
      <w:tr w:rsidR="006F2C8D" w:rsidTr="006F2C8D">
        <w:tc>
          <w:tcPr>
            <w:tcW w:w="6848"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b/>
                <w:sz w:val="28"/>
                <w:szCs w:val="28"/>
              </w:rPr>
            </w:pPr>
            <w:r>
              <w:rPr>
                <w:rStyle w:val="c13"/>
                <w:rFonts w:ascii="Times New Roman" w:hAnsi="Times New Roman" w:cs="Times New Roman"/>
                <w:sz w:val="28"/>
                <w:szCs w:val="28"/>
              </w:rPr>
              <w:t>Просмотр мультфильма, изготовление масок, атрибутов для игры. Беседа «Что такое клад», «Что такое остров», «Добрый поступок», «Помощь бедным».</w:t>
            </w:r>
          </w:p>
        </w:tc>
        <w:tc>
          <w:tcPr>
            <w:tcW w:w="7717"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sz w:val="28"/>
                <w:szCs w:val="28"/>
                <w:lang w:eastAsia="en-US"/>
              </w:rPr>
              <w:t xml:space="preserve">Воспитывать дружеские взаимоотношения и взаимопонимание. Формировать у детей умение соблюдать правила </w:t>
            </w:r>
            <w:r>
              <w:rPr>
                <w:rStyle w:val="a6"/>
                <w:b w:val="0"/>
                <w:sz w:val="28"/>
                <w:szCs w:val="28"/>
                <w:lang w:eastAsia="en-US"/>
              </w:rPr>
              <w:t>игры</w:t>
            </w:r>
            <w:r>
              <w:rPr>
                <w:b/>
                <w:sz w:val="28"/>
                <w:szCs w:val="28"/>
                <w:lang w:eastAsia="en-US"/>
              </w:rPr>
              <w:t xml:space="preserve"> </w:t>
            </w:r>
            <w:r>
              <w:rPr>
                <w:sz w:val="28"/>
                <w:szCs w:val="28"/>
                <w:lang w:eastAsia="en-US"/>
              </w:rPr>
              <w:t xml:space="preserve">и точно выполнять взятые на себя роли, требующие от детей активности, целенаправленности действий, организаторских умений. Учить играть вместе (обсуждать сюжет, придумывать новые роли и игровые действия), помочь создать игровую обстановку с учётом темы игры и воображаемой ситуации, учить называть свою роль, словесно определять изображаемые события, места расположения играющих. Формировать у детей нормы и </w:t>
            </w:r>
            <w:r>
              <w:rPr>
                <w:sz w:val="28"/>
                <w:szCs w:val="28"/>
                <w:lang w:eastAsia="en-US"/>
              </w:rPr>
              <w:lastRenderedPageBreak/>
              <w:t xml:space="preserve">правила на острове. </w:t>
            </w:r>
            <w:r>
              <w:rPr>
                <w:bCs/>
                <w:sz w:val="28"/>
                <w:szCs w:val="28"/>
                <w:lang w:eastAsia="en-US"/>
              </w:rPr>
              <w:t>Воспитывать внимательное, заботливое отношение к бедным людям.</w:t>
            </w:r>
          </w:p>
        </w:tc>
      </w:tr>
      <w:tr w:rsidR="006F2C8D" w:rsidTr="006F2C8D">
        <w:tc>
          <w:tcPr>
            <w:tcW w:w="3634"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rPr>
            </w:pPr>
            <w:r>
              <w:rPr>
                <w:rStyle w:val="c3"/>
                <w:b/>
                <w:sz w:val="28"/>
                <w:szCs w:val="28"/>
                <w:lang w:eastAsia="en-US"/>
              </w:rPr>
              <w:lastRenderedPageBreak/>
              <w:t>Общая стратегия игрового взаимодействия</w:t>
            </w:r>
          </w:p>
        </w:tc>
        <w:tc>
          <w:tcPr>
            <w:tcW w:w="8533"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2398"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634"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bCs/>
                <w:sz w:val="28"/>
                <w:szCs w:val="28"/>
                <w:lang w:eastAsia="en-US"/>
              </w:rPr>
              <w:t>Ребята, давайте превратимся в героев этого мультфильма и постараемся найти клад, который спрятали пираты. Что вы хотите добавить в этот сюжет?</w:t>
            </w:r>
          </w:p>
        </w:tc>
        <w:tc>
          <w:tcPr>
            <w:tcW w:w="8533"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Усвоить правила поведения на острове Мадагаскар. Дети выбирают себе роли. Описывают своего героя, которого будут изображать в игре. Отправляются на поиски клада. Помогают бедным и нуждающимся. Все действия направлены на добрый поступок-помощь бедным и нуждающимся. В ролях бедных выступают игрушки, озвучиваемые детьми.</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Чётко следуют указателям на карте. Выбирают маршрут, высказывают своё предположение.</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Педагог предлагает детям вспомнить мультфильм «Мадагаскар». Чем он вам нравится? Какие герои участвуют в мультфильме? Как их зовут? Какой ваш любимый герой и почему?</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Выбираем себе роль. Кого будете изображать? Опишите своего героя, какой он. </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Какой клад мы будем искать? Сундук золота. Пока лев Алекс, зебра Марти, жираф Мелмон, гиппопотамиха Глория добираются до острова, нам надо нарисовать пиратскую карту, на карте мы обозначим тайное место и укажем маршрут. (Дети фантазируют, рисуют карту клада, прячут клад).</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Кладоискатели отправляются гулять по острову Мадагаскар, находят карту.</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Давайте мы по этой карте найдём золото, а потом будем раздаривать всем бедным и нуждающимся. Ведь пираты потратят золото на бессмысленные и бесполезные вещи.</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Приступаем к поиску клада.</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Разворачивается сюжет «Поиск клада», «Помощь бедным и нуждающимся».</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Разворачивается сюжет:</w:t>
            </w:r>
            <w:r>
              <w:rPr>
                <w:rFonts w:ascii="Times New Roman" w:eastAsia="Times New Roman" w:hAnsi="Times New Roman" w:cs="Times New Roman"/>
                <w:sz w:val="28"/>
                <w:szCs w:val="28"/>
                <w:lang w:eastAsia="ru-RU"/>
              </w:rPr>
              <w:t> </w:t>
            </w:r>
            <w:r>
              <w:rPr>
                <w:rFonts w:ascii="Times New Roman" w:eastAsia="Times New Roman" w:hAnsi="Times New Roman" w:cs="Times New Roman"/>
                <w:bCs/>
                <w:sz w:val="28"/>
                <w:szCs w:val="28"/>
                <w:lang w:eastAsia="ru-RU"/>
              </w:rPr>
              <w:t>«Волшебные клады», «Кладоискатели и остров Счастья».</w:t>
            </w:r>
          </w:p>
        </w:tc>
        <w:tc>
          <w:tcPr>
            <w:tcW w:w="2398"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sz w:val="28"/>
                <w:szCs w:val="28"/>
                <w:lang w:eastAsia="en-US"/>
              </w:rPr>
              <w:lastRenderedPageBreak/>
              <w:t>Карта, сундук, игрушки.</w:t>
            </w:r>
          </w:p>
        </w:tc>
      </w:tr>
    </w:tbl>
    <w:p w:rsidR="006F2C8D" w:rsidRDefault="006F2C8D" w:rsidP="006F2C8D">
      <w:pPr>
        <w:rPr>
          <w:rStyle w:val="c3"/>
          <w:color w:val="FF0000"/>
          <w:sz w:val="28"/>
          <w:szCs w:val="28"/>
        </w:rPr>
      </w:pPr>
    </w:p>
    <w:tbl>
      <w:tblPr>
        <w:tblStyle w:val="a5"/>
        <w:tblW w:w="0" w:type="auto"/>
        <w:tblInd w:w="-5" w:type="dxa"/>
        <w:tblLook w:val="04A0" w:firstRow="1" w:lastRow="0" w:firstColumn="1" w:lastColumn="0" w:noHBand="0" w:noVBand="1"/>
      </w:tblPr>
      <w:tblGrid>
        <w:gridCol w:w="3634"/>
        <w:gridCol w:w="3079"/>
        <w:gridCol w:w="5311"/>
        <w:gridCol w:w="2541"/>
      </w:tblGrid>
      <w:tr w:rsidR="006F2C8D" w:rsidTr="006F2C8D">
        <w:tc>
          <w:tcPr>
            <w:tcW w:w="6776"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lang w:eastAsia="en-US"/>
              </w:rPr>
            </w:pPr>
            <w:r>
              <w:rPr>
                <w:b/>
                <w:sz w:val="28"/>
                <w:szCs w:val="28"/>
                <w:lang w:eastAsia="en-US"/>
              </w:rPr>
              <w:t xml:space="preserve">4.Сюжетно-ролевая игра «Карабас-Барабас и Айболит».   </w:t>
            </w:r>
            <w:r>
              <w:rPr>
                <w:rStyle w:val="c13"/>
                <w:b/>
                <w:sz w:val="28"/>
                <w:szCs w:val="28"/>
                <w:lang w:eastAsia="en-US"/>
              </w:rPr>
              <w:t>Предварительная работа</w:t>
            </w:r>
          </w:p>
        </w:tc>
        <w:tc>
          <w:tcPr>
            <w:tcW w:w="7938"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sz w:val="28"/>
                <w:szCs w:val="28"/>
                <w:lang w:eastAsia="en-US"/>
              </w:rPr>
            </w:pPr>
            <w:r>
              <w:rPr>
                <w:rStyle w:val="c13"/>
                <w:b/>
                <w:sz w:val="28"/>
                <w:szCs w:val="28"/>
                <w:lang w:eastAsia="en-US"/>
              </w:rPr>
              <w:t>Задачи</w:t>
            </w:r>
            <w:r>
              <w:rPr>
                <w:rStyle w:val="c3"/>
                <w:b/>
                <w:sz w:val="28"/>
                <w:szCs w:val="28"/>
                <w:lang w:eastAsia="en-US"/>
              </w:rPr>
              <w:t xml:space="preserve"> </w:t>
            </w:r>
          </w:p>
        </w:tc>
      </w:tr>
      <w:tr w:rsidR="006F2C8D" w:rsidTr="006F2C8D">
        <w:tc>
          <w:tcPr>
            <w:tcW w:w="6776"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b/>
                <w:sz w:val="28"/>
                <w:szCs w:val="28"/>
              </w:rPr>
            </w:pPr>
            <w:r>
              <w:rPr>
                <w:rStyle w:val="c13"/>
                <w:rFonts w:ascii="Times New Roman" w:hAnsi="Times New Roman" w:cs="Times New Roman"/>
                <w:sz w:val="28"/>
                <w:szCs w:val="28"/>
              </w:rPr>
              <w:t>Вспомнить сказку «Приключение Буратино». Составить описательный портрет Карабаса-Барабаса. Изготовление атрибутов для игры. Выставка рисунков «Герои сказки «Приключение Буратино».</w:t>
            </w:r>
          </w:p>
        </w:tc>
        <w:tc>
          <w:tcPr>
            <w:tcW w:w="7938"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sz w:val="28"/>
                <w:szCs w:val="28"/>
              </w:rPr>
            </w:pPr>
            <w:r>
              <w:rPr>
                <w:rFonts w:ascii="Times New Roman" w:hAnsi="Times New Roman" w:cs="Times New Roman"/>
                <w:sz w:val="28"/>
                <w:szCs w:val="28"/>
              </w:rPr>
              <w:t>Формировать умение доброжелательно относиться друг к другу. Уважать его мнение, стремиться позитивно выражать свою позицию. Оказывать посильную помощь. Учить играть вместе, обсуждать сюжет, придумывать новые роли и игровые действия.</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lang w:eastAsia="en-US"/>
              </w:rPr>
            </w:pPr>
            <w:r>
              <w:rPr>
                <w:rStyle w:val="c3"/>
                <w:b/>
                <w:sz w:val="28"/>
                <w:szCs w:val="28"/>
                <w:lang w:eastAsia="en-US"/>
              </w:rPr>
              <w:t>Общая стратегия игрового взаимодействия</w:t>
            </w:r>
          </w:p>
        </w:tc>
        <w:tc>
          <w:tcPr>
            <w:tcW w:w="8505"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255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sz w:val="28"/>
                <w:szCs w:val="28"/>
                <w:lang w:eastAsia="en-US"/>
              </w:rPr>
              <w:t>Карабас-Барабас хочет вылечиться от болезни «Злодейство» и стать добрым и хорошим героем сказки. Поможем ему? Как можно его вылечить от этой болезни?</w:t>
            </w:r>
          </w:p>
        </w:tc>
        <w:tc>
          <w:tcPr>
            <w:tcW w:w="8505"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rPr>
            </w:pPr>
            <w:r>
              <w:rPr>
                <w:rStyle w:val="c13"/>
                <w:sz w:val="28"/>
                <w:szCs w:val="28"/>
                <w:lang w:eastAsia="en-US"/>
              </w:rPr>
              <w:t xml:space="preserve">Давайте пригласим на помощь доктора Айболита. Один мальчик будет доктором Айболитом, другой мальчик- Карабасом-Барабасом. Остальные жителями Африки. Подумайте, каких жителей вы будете изображать. </w:t>
            </w:r>
          </w:p>
          <w:p w:rsidR="006F2C8D" w:rsidRDefault="006F2C8D">
            <w:pPr>
              <w:pStyle w:val="c0"/>
              <w:spacing w:before="0" w:after="0"/>
              <w:rPr>
                <w:rStyle w:val="c13"/>
                <w:sz w:val="28"/>
                <w:szCs w:val="28"/>
                <w:lang w:eastAsia="en-US"/>
              </w:rPr>
            </w:pPr>
            <w:r>
              <w:rPr>
                <w:rStyle w:val="c13"/>
                <w:sz w:val="28"/>
                <w:szCs w:val="28"/>
                <w:lang w:eastAsia="en-US"/>
              </w:rPr>
              <w:t>Как мы будем лечить Карабаса-Барабаса от «злодейства»? Помогут ли пилюли доктора Айболита вылечить нашего героя? Какие поступки нужно совершить Карабасу-Барабасу, чтобы он стал положительным героем?</w:t>
            </w:r>
          </w:p>
          <w:p w:rsidR="006F2C8D" w:rsidRDefault="006F2C8D">
            <w:pPr>
              <w:shd w:val="clear" w:color="auto" w:fill="FFFFFF"/>
              <w:rPr>
                <w:rStyle w:val="c13"/>
                <w:rFonts w:ascii="Times New Roman" w:hAnsi="Times New Roman" w:cs="Times New Roman"/>
                <w:sz w:val="28"/>
                <w:szCs w:val="28"/>
              </w:rPr>
            </w:pPr>
            <w:r>
              <w:rPr>
                <w:rStyle w:val="c13"/>
                <w:rFonts w:ascii="Times New Roman" w:hAnsi="Times New Roman" w:cs="Times New Roman"/>
                <w:sz w:val="28"/>
                <w:szCs w:val="28"/>
              </w:rPr>
              <w:t>Раз он хочет вылечиться, давайте предложим ему пройти испытания. Например, показать добрые волшебные фокусы; показать бесплатное представление всем детишкам; подарить Мальвине волшебные слова.</w:t>
            </w:r>
          </w:p>
          <w:p w:rsidR="006F2C8D" w:rsidRDefault="006F2C8D">
            <w:pPr>
              <w:shd w:val="clear" w:color="auto" w:fill="FFFFFF"/>
              <w:rPr>
                <w:rStyle w:val="c13"/>
                <w:rFonts w:ascii="Times New Roman" w:hAnsi="Times New Roman" w:cs="Times New Roman"/>
                <w:sz w:val="28"/>
                <w:szCs w:val="28"/>
              </w:rPr>
            </w:pPr>
            <w:r>
              <w:rPr>
                <w:rStyle w:val="c13"/>
                <w:rFonts w:ascii="Times New Roman" w:hAnsi="Times New Roman" w:cs="Times New Roman"/>
                <w:sz w:val="28"/>
                <w:szCs w:val="28"/>
              </w:rPr>
              <w:t xml:space="preserve">Айболит просит помощи у Карабаса-Барабаса в постройке школы. Надо обучить жителей Африки грамоте. Звери не умеют читать </w:t>
            </w:r>
            <w:r>
              <w:rPr>
                <w:rStyle w:val="c13"/>
                <w:rFonts w:ascii="Times New Roman" w:hAnsi="Times New Roman" w:cs="Times New Roman"/>
                <w:sz w:val="28"/>
                <w:szCs w:val="28"/>
              </w:rPr>
              <w:lastRenderedPageBreak/>
              <w:t>рецепты, которые выписывает доктор Айболит. Отпустите Мальвину в Африку.</w:t>
            </w:r>
          </w:p>
          <w:p w:rsidR="006F2C8D" w:rsidRDefault="006F2C8D">
            <w:pPr>
              <w:shd w:val="clear" w:color="auto" w:fill="FFFFFF"/>
              <w:rPr>
                <w:rFonts w:eastAsia="Times New Roman"/>
                <w:bCs/>
                <w:lang w:eastAsia="ru-RU"/>
              </w:rPr>
            </w:pPr>
            <w:r>
              <w:rPr>
                <w:rStyle w:val="c13"/>
                <w:rFonts w:ascii="Times New Roman" w:hAnsi="Times New Roman" w:cs="Times New Roman"/>
                <w:sz w:val="28"/>
                <w:szCs w:val="28"/>
              </w:rPr>
              <w:t>Разворачивается сюжет «Школа».</w:t>
            </w:r>
          </w:p>
        </w:tc>
        <w:tc>
          <w:tcPr>
            <w:tcW w:w="255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sz w:val="28"/>
                <w:szCs w:val="28"/>
                <w:lang w:eastAsia="en-US"/>
              </w:rPr>
              <w:lastRenderedPageBreak/>
              <w:t>Халат, шапочка, медицинские инструменты для доктора Айболита, борода для Карабаса-Барабаса.</w:t>
            </w:r>
          </w:p>
        </w:tc>
      </w:tr>
    </w:tbl>
    <w:p w:rsidR="006F2C8D" w:rsidRDefault="006F2C8D" w:rsidP="006F2C8D">
      <w:pPr>
        <w:shd w:val="clear" w:color="auto" w:fill="FFFFFF" w:themeFill="background1"/>
        <w:spacing w:after="0" w:line="360" w:lineRule="auto"/>
        <w:rPr>
          <w:rFonts w:ascii="Times New Roman" w:eastAsia="Times New Roman" w:hAnsi="Times New Roman" w:cs="Times New Roman"/>
          <w:b/>
          <w:bCs/>
          <w:sz w:val="28"/>
          <w:szCs w:val="28"/>
          <w:lang w:eastAsia="ru-RU"/>
        </w:rPr>
      </w:pPr>
    </w:p>
    <w:tbl>
      <w:tblPr>
        <w:tblStyle w:val="a5"/>
        <w:tblW w:w="0" w:type="auto"/>
        <w:tblInd w:w="-5" w:type="dxa"/>
        <w:tblLook w:val="04A0" w:firstRow="1" w:lastRow="0" w:firstColumn="1" w:lastColumn="0" w:noHBand="0" w:noVBand="1"/>
      </w:tblPr>
      <w:tblGrid>
        <w:gridCol w:w="3635"/>
        <w:gridCol w:w="2233"/>
        <w:gridCol w:w="6161"/>
        <w:gridCol w:w="2536"/>
      </w:tblGrid>
      <w:tr w:rsidR="006F2C8D" w:rsidTr="006F2C8D">
        <w:tc>
          <w:tcPr>
            <w:tcW w:w="5920"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100" w:beforeAutospacing="1" w:after="100" w:afterAutospacing="1"/>
              <w:rPr>
                <w:rStyle w:val="c13"/>
                <w:lang w:eastAsia="en-US"/>
              </w:rPr>
            </w:pPr>
            <w:r>
              <w:rPr>
                <w:b/>
                <w:bCs/>
                <w:sz w:val="28"/>
                <w:szCs w:val="28"/>
                <w:lang w:eastAsia="en-US"/>
              </w:rPr>
              <w:t xml:space="preserve">5.Сюжетно-ролевая игра «Заяц и Красная Шапочка». </w:t>
            </w:r>
            <w:r>
              <w:rPr>
                <w:rStyle w:val="c13"/>
                <w:b/>
                <w:sz w:val="28"/>
                <w:szCs w:val="28"/>
                <w:lang w:eastAsia="en-US"/>
              </w:rPr>
              <w:t>Предварительная работа</w:t>
            </w:r>
          </w:p>
        </w:tc>
        <w:tc>
          <w:tcPr>
            <w:tcW w:w="8794" w:type="dxa"/>
            <w:gridSpan w:val="2"/>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p w:rsidR="006F2C8D" w:rsidRDefault="006F2C8D">
            <w:pPr>
              <w:pStyle w:val="c0"/>
              <w:spacing w:before="0" w:after="0"/>
              <w:rPr>
                <w:rStyle w:val="c13"/>
                <w:sz w:val="28"/>
                <w:szCs w:val="28"/>
                <w:lang w:eastAsia="en-US"/>
              </w:rPr>
            </w:pPr>
          </w:p>
        </w:tc>
      </w:tr>
      <w:tr w:rsidR="006F2C8D" w:rsidTr="006F2C8D">
        <w:tc>
          <w:tcPr>
            <w:tcW w:w="5920"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sz w:val="28"/>
                <w:szCs w:val="28"/>
              </w:rPr>
            </w:pPr>
            <w:r>
              <w:rPr>
                <w:rStyle w:val="c13"/>
                <w:rFonts w:ascii="Times New Roman" w:hAnsi="Times New Roman" w:cs="Times New Roman"/>
                <w:sz w:val="28"/>
                <w:szCs w:val="28"/>
              </w:rPr>
              <w:t>Вспомнить сказку «Красная Шапочка». Изготовление атрибутов для игры.</w:t>
            </w:r>
          </w:p>
        </w:tc>
        <w:tc>
          <w:tcPr>
            <w:tcW w:w="8794"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sz w:val="28"/>
                <w:szCs w:val="28"/>
                <w:lang w:eastAsia="en-US"/>
              </w:rPr>
              <w:t>Воспитывать дружеские взаимоотношения и взаимопонимание в процессе игры, умение договариваться друг с другом. Развивать умение играть без конфликтов, выслушать собеседника</w:t>
            </w:r>
            <w:r>
              <w:rPr>
                <w:rStyle w:val="c13"/>
                <w:sz w:val="28"/>
                <w:szCs w:val="28"/>
                <w:lang w:eastAsia="en-US"/>
              </w:rPr>
              <w:t xml:space="preserve"> </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rPr>
            </w:pPr>
            <w:r>
              <w:rPr>
                <w:rStyle w:val="c3"/>
                <w:b/>
                <w:sz w:val="28"/>
                <w:szCs w:val="28"/>
                <w:lang w:eastAsia="en-US"/>
              </w:rPr>
              <w:t>Общая стратегия игрового взаимодействия</w:t>
            </w:r>
          </w:p>
        </w:tc>
        <w:tc>
          <w:tcPr>
            <w:tcW w:w="8505"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255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rStyle w:val="c13"/>
                <w:sz w:val="28"/>
                <w:szCs w:val="28"/>
                <w:lang w:eastAsia="en-US"/>
              </w:rPr>
              <w:t>Лесные жители обеспокоены состоянием зайчика. Его необходимо вылечить от болезни и плохого настроения. Как же это сделать? Давайте изобретём отвар от плохого настроения для нашего зайчика.</w:t>
            </w:r>
          </w:p>
        </w:tc>
        <w:tc>
          <w:tcPr>
            <w:tcW w:w="8505"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Выберем зайчика и Красную Шапочку. Остальные будут лесными жителями. Подумайте, какими героями вы будете. Опишите их. </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Одним лесным жителям не справиться, мы позовём на помощь Красную Шапочку, она подскажет как приготовить отвар хорошего настроения.</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Красная Шапочка рассказывает рецепт приготовления. Нужно собрать заячью капусту, мох, добавить солнечные лучи, всё размешать и сказать комплименты. Сначала вспомним, что такое комплимент, как его надо говорить. Комплимент-это приятные, любезные слова, содержащие похвалу. Говорить комплименты надо искренне. Может быть из лесных жителей кто-то скажет комплимент? Красная Шапочка напоминает о некоторых правилах: комплимент должен быть уместен; мимика и жесты должны соответствовать словам; отражая только положительные качества человека; говорить комплименты надо уверенно, доброжелательно, с улыбкой.</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Я буду перемешивать отвар, а вы попробуйте сказать комплименты.</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Молодцы, вот наш отвар и готов. Теперь можно отправиться в гости к зайчику, но в гости ходят с подарком. Что можно подарить зайчику?  Я предлагаю испечь волшебный торт. Придумайте пожалуйста необычные волшебные компоненты для волшебного торта. Можно добавить несколько весёлых капель дождя, озорных лучиков, две горсти весёлых колокольчиков, всё перемешать и не забыть про комплименты. </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Разворачивается сюжет «Приготовление волшебного отвара».</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Итак, отправляемся в гости. Зайчик, попробуй наш торт и отвар, у тебя сразу поднимется настроение, ты станешь весёлым и игривым зайчиком. </w:t>
            </w:r>
          </w:p>
        </w:tc>
        <w:tc>
          <w:tcPr>
            <w:tcW w:w="255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sz w:val="28"/>
                <w:szCs w:val="28"/>
                <w:lang w:eastAsia="en-US"/>
              </w:rPr>
              <w:lastRenderedPageBreak/>
              <w:t>Маска зайчика, красная шапочка, костюмы лесных жителей.</w:t>
            </w:r>
          </w:p>
        </w:tc>
      </w:tr>
    </w:tbl>
    <w:p w:rsidR="006F2C8D" w:rsidRDefault="006F2C8D" w:rsidP="006F2C8D">
      <w:pPr>
        <w:pStyle w:val="c0"/>
        <w:spacing w:before="0" w:after="0"/>
        <w:rPr>
          <w:rStyle w:val="c3"/>
          <w:b/>
          <w:sz w:val="28"/>
          <w:szCs w:val="28"/>
        </w:rPr>
      </w:pPr>
    </w:p>
    <w:tbl>
      <w:tblPr>
        <w:tblStyle w:val="a5"/>
        <w:tblW w:w="0" w:type="auto"/>
        <w:tblInd w:w="-5" w:type="dxa"/>
        <w:tblLook w:val="04A0" w:firstRow="1" w:lastRow="0" w:firstColumn="1" w:lastColumn="0" w:noHBand="0" w:noVBand="1"/>
      </w:tblPr>
      <w:tblGrid>
        <w:gridCol w:w="3631"/>
        <w:gridCol w:w="2237"/>
        <w:gridCol w:w="6292"/>
        <w:gridCol w:w="2405"/>
      </w:tblGrid>
      <w:tr w:rsidR="006F2C8D" w:rsidTr="006F2C8D">
        <w:tc>
          <w:tcPr>
            <w:tcW w:w="5920"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line="360" w:lineRule="auto"/>
              <w:rPr>
                <w:rStyle w:val="c13"/>
                <w:lang w:eastAsia="en-US"/>
              </w:rPr>
            </w:pPr>
            <w:r>
              <w:rPr>
                <w:b/>
                <w:bCs/>
                <w:sz w:val="28"/>
                <w:szCs w:val="28"/>
                <w:lang w:eastAsia="en-US"/>
              </w:rPr>
              <w:t xml:space="preserve">6. «Волк в театре». </w:t>
            </w:r>
            <w:r>
              <w:rPr>
                <w:rStyle w:val="c13"/>
                <w:b/>
                <w:sz w:val="28"/>
                <w:szCs w:val="28"/>
                <w:lang w:eastAsia="en-US"/>
              </w:rPr>
              <w:t>Предварительная работа</w:t>
            </w:r>
          </w:p>
        </w:tc>
        <w:tc>
          <w:tcPr>
            <w:tcW w:w="8794"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tc>
      </w:tr>
      <w:tr w:rsidR="006F2C8D" w:rsidTr="006F2C8D">
        <w:tc>
          <w:tcPr>
            <w:tcW w:w="5920"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sz w:val="28"/>
                <w:szCs w:val="28"/>
              </w:rPr>
            </w:pPr>
            <w:r>
              <w:rPr>
                <w:rStyle w:val="c13"/>
                <w:rFonts w:ascii="Times New Roman" w:hAnsi="Times New Roman" w:cs="Times New Roman"/>
                <w:sz w:val="28"/>
                <w:szCs w:val="28"/>
              </w:rPr>
              <w:t>Беседы «Правила поведения в театре», «Кто такие артисты?». Просмотр презентации «Театры города Екатеринбурга». Изготовление билетов в театр.</w:t>
            </w:r>
          </w:p>
        </w:tc>
        <w:tc>
          <w:tcPr>
            <w:tcW w:w="8794"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sz w:val="28"/>
                <w:szCs w:val="28"/>
              </w:rPr>
            </w:pPr>
            <w:r>
              <w:rPr>
                <w:rFonts w:ascii="Times New Roman" w:hAnsi="Times New Roman" w:cs="Times New Roman"/>
                <w:sz w:val="28"/>
                <w:szCs w:val="28"/>
              </w:rPr>
              <w:t>Формировать у детей нормы и правила поведения в общественных местах. Учить играть вместе, обсуждать сюжет, придумывать новые роли и игровые действия. Воспитывать дружеские взаимоотношения и взаимопонимание. Формировать умение соблюдать правила поведения в театре.</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lang w:eastAsia="en-US"/>
              </w:rPr>
            </w:pPr>
            <w:r>
              <w:rPr>
                <w:rStyle w:val="c3"/>
                <w:b/>
                <w:sz w:val="28"/>
                <w:szCs w:val="28"/>
                <w:lang w:eastAsia="en-US"/>
              </w:rPr>
              <w:t>Общая стратегия игрового взаимодействия</w:t>
            </w:r>
          </w:p>
        </w:tc>
        <w:tc>
          <w:tcPr>
            <w:tcW w:w="8647"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241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sz w:val="28"/>
                <w:szCs w:val="28"/>
                <w:lang w:eastAsia="en-US"/>
              </w:rPr>
              <w:t xml:space="preserve">Прилетела сорока и сообщила, что в лесу плачет волк. Он очень любит лесной театр, но его никто не пускает. Дело в том, что он не знает правила </w:t>
            </w:r>
            <w:r>
              <w:rPr>
                <w:rStyle w:val="c13"/>
                <w:sz w:val="28"/>
                <w:szCs w:val="28"/>
                <w:lang w:eastAsia="en-US"/>
              </w:rPr>
              <w:lastRenderedPageBreak/>
              <w:t>поведения в театре. Поможем волку?</w:t>
            </w:r>
          </w:p>
        </w:tc>
        <w:tc>
          <w:tcPr>
            <w:tcW w:w="8647"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Волку помогут артисты театра: Мальвина, Пьеро, Артемон. Выберем роли. Остальные будут зрителями. </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Мальвина расскажет о правилах поведения в театре. Например, хорошо относится к артистам кукольного театра; не шуметь в зале; не сорить и не разговаривать во время представления; вежливо </w:t>
            </w:r>
            <w:r>
              <w:rPr>
                <w:rFonts w:ascii="Times New Roman" w:eastAsia="Times New Roman" w:hAnsi="Times New Roman" w:cs="Times New Roman"/>
                <w:bCs/>
                <w:sz w:val="28"/>
                <w:szCs w:val="28"/>
                <w:lang w:eastAsia="ru-RU"/>
              </w:rPr>
              <w:lastRenderedPageBreak/>
              <w:t>обращаться к собеседнику; говорить комплименты после представления.</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Артемон расскажет о том, как можно помочь артистам. Например, заниматься благотворительностью; помочь создать декорации.</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Пьеро расскажет о добрых делах. Например, дарить комплименты, цветы, подарки; уважать каждого артиста кукольного театра.</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Волк, если ты не будешь соблюдать правила поведения, то тебя никогда не пустят в лесной театр.</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Итак, попробуем построить лесной театр. Какой он будет? Опишите его. Волк, ты поможешь построить театр? </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Разворачивается сюжет «Волк в театре».</w:t>
            </w:r>
          </w:p>
        </w:tc>
        <w:tc>
          <w:tcPr>
            <w:tcW w:w="241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sz w:val="28"/>
                <w:szCs w:val="28"/>
                <w:lang w:eastAsia="en-US"/>
              </w:rPr>
              <w:lastRenderedPageBreak/>
              <w:t>Декорации театра, атрибуты для представления.</w:t>
            </w:r>
          </w:p>
        </w:tc>
      </w:tr>
    </w:tbl>
    <w:p w:rsidR="006F2C8D" w:rsidRDefault="006F2C8D" w:rsidP="006F2C8D">
      <w:pPr>
        <w:tabs>
          <w:tab w:val="left" w:pos="3550"/>
        </w:tabs>
        <w:rPr>
          <w:rFonts w:ascii="Times New Roman" w:hAnsi="Times New Roman"/>
          <w:b/>
          <w:sz w:val="28"/>
          <w:szCs w:val="28"/>
        </w:rPr>
      </w:pPr>
    </w:p>
    <w:tbl>
      <w:tblPr>
        <w:tblStyle w:val="a5"/>
        <w:tblW w:w="0" w:type="auto"/>
        <w:tblInd w:w="-5" w:type="dxa"/>
        <w:tblLook w:val="04A0" w:firstRow="1" w:lastRow="0" w:firstColumn="1" w:lastColumn="0" w:noHBand="0" w:noVBand="1"/>
      </w:tblPr>
      <w:tblGrid>
        <w:gridCol w:w="3657"/>
        <w:gridCol w:w="4111"/>
        <w:gridCol w:w="6662"/>
      </w:tblGrid>
      <w:tr w:rsidR="006F2C8D" w:rsidTr="006F2C8D">
        <w:tc>
          <w:tcPr>
            <w:tcW w:w="7768"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 «Белоснежка и гномы в гостях у Лесной Феи»</w:t>
            </w:r>
          </w:p>
          <w:p w:rsidR="006F2C8D" w:rsidRDefault="006F2C8D">
            <w:pPr>
              <w:pStyle w:val="c0"/>
              <w:spacing w:before="0" w:after="0"/>
              <w:rPr>
                <w:rStyle w:val="c13"/>
                <w:lang w:eastAsia="en-US"/>
              </w:rPr>
            </w:pPr>
            <w:r>
              <w:rPr>
                <w:rStyle w:val="c13"/>
                <w:b/>
                <w:sz w:val="28"/>
                <w:szCs w:val="28"/>
                <w:lang w:eastAsia="en-US"/>
              </w:rPr>
              <w:t>Предварительная работа</w:t>
            </w:r>
          </w:p>
        </w:tc>
        <w:tc>
          <w:tcPr>
            <w:tcW w:w="6662"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p w:rsidR="006F2C8D" w:rsidRDefault="006F2C8D">
            <w:pPr>
              <w:pStyle w:val="c0"/>
              <w:spacing w:before="0" w:after="0"/>
              <w:rPr>
                <w:rStyle w:val="c13"/>
                <w:sz w:val="28"/>
                <w:szCs w:val="28"/>
                <w:lang w:eastAsia="en-US"/>
              </w:rPr>
            </w:pPr>
          </w:p>
        </w:tc>
      </w:tr>
      <w:tr w:rsidR="006F2C8D" w:rsidTr="006F2C8D">
        <w:tc>
          <w:tcPr>
            <w:tcW w:w="7768"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sz w:val="28"/>
                <w:szCs w:val="28"/>
              </w:rPr>
            </w:pPr>
            <w:r>
              <w:rPr>
                <w:rStyle w:val="c13"/>
                <w:rFonts w:ascii="Times New Roman" w:hAnsi="Times New Roman" w:cs="Times New Roman"/>
                <w:sz w:val="28"/>
                <w:szCs w:val="28"/>
              </w:rPr>
              <w:t>Вспомнить сказку «Белоснежка и семь гномов». Беседа «Правила поведения в гостях».</w:t>
            </w:r>
          </w:p>
        </w:tc>
        <w:tc>
          <w:tcPr>
            <w:tcW w:w="6662" w:type="dxa"/>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sz w:val="28"/>
                <w:szCs w:val="28"/>
              </w:rPr>
            </w:pPr>
            <w:r>
              <w:rPr>
                <w:rFonts w:ascii="Times New Roman" w:hAnsi="Times New Roman" w:cs="Times New Roman"/>
                <w:sz w:val="28"/>
                <w:szCs w:val="28"/>
              </w:rPr>
              <w:t xml:space="preserve">Формировать у детей нормы и правила поведения и общения в гостях. Умение договариваться друг с другом. Уважать мнение других, стремиться позитивно выражать свою позицию. </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lang w:eastAsia="en-US"/>
              </w:rPr>
            </w:pPr>
            <w:r>
              <w:rPr>
                <w:rStyle w:val="c3"/>
                <w:b/>
                <w:sz w:val="28"/>
                <w:szCs w:val="28"/>
                <w:lang w:eastAsia="en-US"/>
              </w:rPr>
              <w:t>Общая стратегия игрового взаимодействия</w:t>
            </w:r>
          </w:p>
        </w:tc>
        <w:tc>
          <w:tcPr>
            <w:tcW w:w="10773"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rStyle w:val="c13"/>
                <w:sz w:val="28"/>
                <w:szCs w:val="28"/>
                <w:lang w:eastAsia="en-US"/>
              </w:rPr>
              <w:t xml:space="preserve">Лесная Фея пригласила Белоснежку и семь гномов к себе в гости. Но гномы никогда не были в гостях у знаменитой Феи, они не знают правила поведения в гостях. Как помочь гномам? Может быть им рассказать о </w:t>
            </w:r>
            <w:r>
              <w:rPr>
                <w:rStyle w:val="c13"/>
                <w:sz w:val="28"/>
                <w:szCs w:val="28"/>
                <w:lang w:eastAsia="en-US"/>
              </w:rPr>
              <w:lastRenderedPageBreak/>
              <w:t>некоторых правилах поведения?!</w:t>
            </w:r>
          </w:p>
        </w:tc>
        <w:tc>
          <w:tcPr>
            <w:tcW w:w="10773"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Гномы захотели научиться правилам поведения в гостях, ведь им так хочется побывать у Лесной Феи. Белоснежка постарается рассказать гномам всё, что она знает о правилах поведения. Как вам такая идея? Что вы хотите добавить в этот сюжет?</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Выбираем себе роли. Кто будет Белоснежкой, гномами, Лесной Феей? Остальные будут жителями леса. Придумайте кем вы будете, опишите характер своего героя.</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Гномы, представьте себя гостями, а затем подумайте, что необходимо сделать для того, чтобы лесная Фея, встречая вас приятно улыбнулась? </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Конечно, первым делом нужно поздороваться. Какие слова приветствия вы знаете? Фея, наверное, будет очень красива, в праздничном платье. Что можно сказать увидев прекрасную Фею? Правильно, комплимент. Какими словами их можно выразить? </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 встрече с Лесной Феей, вам непременно захочется поделиться своими новостями. Кто первым начнёт беседу? </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Можно ли перебивать друзей? В гостях нужно соблюдать следующие правила: уметь выслушать другого; не кричать; спокойно высказывать своё мнение; не ссориться и не драться; уметь уступить; вежливо общаться.</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гости вы должны отправиться красивыми, нарядными. Белоснежка предлагает помощь в выборе одежды и причёски.</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Пора отправляться в гости. На чём мы туда отправимся? </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Разворачивается сюжет «В гостях у Лесной Феи».</w:t>
            </w:r>
          </w:p>
        </w:tc>
      </w:tr>
    </w:tbl>
    <w:p w:rsidR="006F2C8D" w:rsidRDefault="006F2C8D" w:rsidP="006F2C8D">
      <w:pPr>
        <w:tabs>
          <w:tab w:val="left" w:pos="3550"/>
        </w:tabs>
        <w:rPr>
          <w:rFonts w:ascii="Times New Roman" w:hAnsi="Times New Roman"/>
          <w:b/>
          <w:sz w:val="28"/>
          <w:szCs w:val="28"/>
        </w:rPr>
      </w:pPr>
    </w:p>
    <w:tbl>
      <w:tblPr>
        <w:tblStyle w:val="a5"/>
        <w:tblW w:w="0" w:type="auto"/>
        <w:tblInd w:w="-5" w:type="dxa"/>
        <w:tblLook w:val="04A0" w:firstRow="1" w:lastRow="0" w:firstColumn="1" w:lastColumn="0" w:noHBand="0" w:noVBand="1"/>
      </w:tblPr>
      <w:tblGrid>
        <w:gridCol w:w="3657"/>
        <w:gridCol w:w="2263"/>
        <w:gridCol w:w="8510"/>
      </w:tblGrid>
      <w:tr w:rsidR="006F2C8D" w:rsidTr="006F2C8D">
        <w:tc>
          <w:tcPr>
            <w:tcW w:w="5920"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bCs/>
                <w:sz w:val="28"/>
                <w:szCs w:val="28"/>
                <w:lang w:eastAsia="en-US"/>
              </w:rPr>
            </w:pPr>
            <w:r>
              <w:rPr>
                <w:b/>
                <w:bCs/>
                <w:sz w:val="28"/>
                <w:szCs w:val="28"/>
                <w:lang w:eastAsia="en-US"/>
              </w:rPr>
              <w:t>8. «Розыск трёх поросят»</w:t>
            </w:r>
          </w:p>
          <w:p w:rsidR="006F2C8D" w:rsidRDefault="006F2C8D">
            <w:pPr>
              <w:pStyle w:val="c0"/>
              <w:spacing w:before="0" w:after="0"/>
              <w:rPr>
                <w:rStyle w:val="c13"/>
              </w:rPr>
            </w:pPr>
            <w:r>
              <w:rPr>
                <w:b/>
                <w:bCs/>
                <w:sz w:val="28"/>
                <w:szCs w:val="28"/>
                <w:lang w:eastAsia="en-US"/>
              </w:rPr>
              <w:t xml:space="preserve"> </w:t>
            </w:r>
            <w:r>
              <w:rPr>
                <w:rStyle w:val="c13"/>
                <w:b/>
                <w:sz w:val="28"/>
                <w:szCs w:val="28"/>
                <w:lang w:eastAsia="en-US"/>
              </w:rPr>
              <w:t>Предварительная работа</w:t>
            </w:r>
          </w:p>
        </w:tc>
        <w:tc>
          <w:tcPr>
            <w:tcW w:w="8510" w:type="dxa"/>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p w:rsidR="006F2C8D" w:rsidRDefault="006F2C8D">
            <w:pPr>
              <w:pStyle w:val="c0"/>
              <w:spacing w:before="0" w:after="0"/>
              <w:rPr>
                <w:rStyle w:val="c13"/>
                <w:sz w:val="28"/>
                <w:szCs w:val="28"/>
                <w:lang w:eastAsia="en-US"/>
              </w:rPr>
            </w:pPr>
          </w:p>
        </w:tc>
      </w:tr>
      <w:tr w:rsidR="006F2C8D" w:rsidTr="006F2C8D">
        <w:tc>
          <w:tcPr>
            <w:tcW w:w="5920"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sz w:val="28"/>
                <w:szCs w:val="28"/>
              </w:rPr>
            </w:pPr>
            <w:r>
              <w:rPr>
                <w:rStyle w:val="c13"/>
                <w:rFonts w:ascii="Times New Roman" w:hAnsi="Times New Roman" w:cs="Times New Roman"/>
                <w:sz w:val="28"/>
                <w:szCs w:val="28"/>
              </w:rPr>
              <w:t>Вспомнить сказку «Три поросёнка». Беседа «Если ты потерялся», «Полицейский», «Кто такие полицейские?».</w:t>
            </w:r>
          </w:p>
        </w:tc>
        <w:tc>
          <w:tcPr>
            <w:tcW w:w="8510"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sz w:val="28"/>
                <w:szCs w:val="28"/>
                <w:lang w:eastAsia="en-US"/>
              </w:rPr>
              <w:t xml:space="preserve">Формировать основные правила поведения на прогулке. Понимать взрослых, уважать его мнение. Оказывать посильную помощь друг другу. Развивать у детей способности принять на себя роль животного. </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rPr>
            </w:pPr>
            <w:r>
              <w:rPr>
                <w:rStyle w:val="c3"/>
                <w:b/>
                <w:sz w:val="28"/>
                <w:szCs w:val="28"/>
                <w:lang w:eastAsia="en-US"/>
              </w:rPr>
              <w:t>Общая стратегия игрового взаимодействия</w:t>
            </w:r>
          </w:p>
        </w:tc>
        <w:tc>
          <w:tcPr>
            <w:tcW w:w="10773"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rStyle w:val="c13"/>
                <w:sz w:val="28"/>
                <w:szCs w:val="28"/>
                <w:lang w:eastAsia="en-US"/>
              </w:rPr>
              <w:t xml:space="preserve">Поступил звонок от царя зверей Льва, пропали три поросёнка. Они гуляли на лесной поляне: играли, бегали, резвились, а затем исчезли. Родители их искали, но не нашли. К кому </w:t>
            </w:r>
            <w:r>
              <w:rPr>
                <w:rStyle w:val="c13"/>
                <w:sz w:val="28"/>
                <w:szCs w:val="28"/>
                <w:lang w:eastAsia="en-US"/>
              </w:rPr>
              <w:lastRenderedPageBreak/>
              <w:t>можно обратиться за помощью?</w:t>
            </w:r>
          </w:p>
        </w:tc>
        <w:tc>
          <w:tcPr>
            <w:tcW w:w="10773"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Кто такие полицейские, что они делают? Ка вы думаете, смогут они помочь найти поросят? Какими качествами должен обладать полицейский?</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Давайте поиграем в полицейских. Выбираем себе роли. Кто будет полицейским, помощником полицейского, поросятами, родителями. Остальные будут местными жителями.</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Как вы думаете почему пропали поросята? Где они могут быть?</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Что в первую очередь необходимо сделать? Опросить родителей, местных жителей, взять у родителей фотографии детей, сходить на лесную полянку, внимательно её осмотреть, может быть, там будут улики, следы. </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Что мы с собой возьмём? Лупу, фотоаппарат.</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Отправляемся на лесную поляну, начнём поиск оттуда.</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Разворачивается сюжет «Розыск поросят».</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Вот, я, кажется, нашёл! Посмотрите внимательно. Эти следы похожи на следы маленьких поросят. Сделайте снимок этих следов. Эти следы ведут нас в глубь леса. Ой, я слышу крики. Вы слышите их? Бежим на крики! Бедненькие, они упали в глубокую яму. Давайте их будем вытаскивать.</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Разворачивается сюжет «Помощь поросятам».</w:t>
            </w:r>
          </w:p>
        </w:tc>
      </w:tr>
    </w:tbl>
    <w:p w:rsidR="006F2C8D" w:rsidRDefault="006F2C8D" w:rsidP="006F2C8D">
      <w:pPr>
        <w:rPr>
          <w:rStyle w:val="c3"/>
          <w:color w:val="FF0000"/>
          <w:sz w:val="28"/>
          <w:szCs w:val="28"/>
        </w:rPr>
      </w:pPr>
    </w:p>
    <w:tbl>
      <w:tblPr>
        <w:tblStyle w:val="a5"/>
        <w:tblW w:w="0" w:type="auto"/>
        <w:tblInd w:w="-5" w:type="dxa"/>
        <w:tblLook w:val="04A0" w:firstRow="1" w:lastRow="0" w:firstColumn="1" w:lastColumn="0" w:noHBand="0" w:noVBand="1"/>
      </w:tblPr>
      <w:tblGrid>
        <w:gridCol w:w="3634"/>
        <w:gridCol w:w="3637"/>
        <w:gridCol w:w="4754"/>
        <w:gridCol w:w="2540"/>
      </w:tblGrid>
      <w:tr w:rsidR="006F2C8D" w:rsidTr="006F2C8D">
        <w:tc>
          <w:tcPr>
            <w:tcW w:w="7343"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lang w:eastAsia="en-US"/>
              </w:rPr>
            </w:pPr>
            <w:r>
              <w:rPr>
                <w:b/>
                <w:bCs/>
                <w:sz w:val="28"/>
                <w:szCs w:val="28"/>
                <w:lang w:eastAsia="en-US"/>
              </w:rPr>
              <w:t xml:space="preserve">9.Сюжетно-ролевая игра «Письмо из Простоквашино» </w:t>
            </w:r>
            <w:r>
              <w:rPr>
                <w:rStyle w:val="c13"/>
                <w:b/>
                <w:sz w:val="28"/>
                <w:szCs w:val="28"/>
                <w:lang w:eastAsia="en-US"/>
              </w:rPr>
              <w:t>Предварительная работа</w:t>
            </w:r>
          </w:p>
        </w:tc>
        <w:tc>
          <w:tcPr>
            <w:tcW w:w="7371" w:type="dxa"/>
            <w:gridSpan w:val="2"/>
            <w:tcBorders>
              <w:top w:val="single" w:sz="4" w:space="0" w:color="auto"/>
              <w:left w:val="single" w:sz="4" w:space="0" w:color="auto"/>
              <w:bottom w:val="single" w:sz="4" w:space="0" w:color="auto"/>
              <w:right w:val="single" w:sz="4" w:space="0" w:color="auto"/>
            </w:tcBorders>
          </w:tcPr>
          <w:p w:rsidR="006F2C8D" w:rsidRDefault="006F2C8D">
            <w:pPr>
              <w:pStyle w:val="c0"/>
              <w:spacing w:before="0" w:after="0"/>
              <w:rPr>
                <w:rStyle w:val="c13"/>
                <w:sz w:val="28"/>
                <w:szCs w:val="28"/>
                <w:lang w:eastAsia="en-US"/>
              </w:rPr>
            </w:pPr>
            <w:r>
              <w:rPr>
                <w:rStyle w:val="c13"/>
                <w:b/>
                <w:sz w:val="28"/>
                <w:szCs w:val="28"/>
                <w:lang w:eastAsia="en-US"/>
              </w:rPr>
              <w:t>Задачи</w:t>
            </w:r>
            <w:r>
              <w:rPr>
                <w:rStyle w:val="c3"/>
                <w:b/>
                <w:sz w:val="28"/>
                <w:szCs w:val="28"/>
                <w:lang w:eastAsia="en-US"/>
              </w:rPr>
              <w:t xml:space="preserve"> </w:t>
            </w:r>
          </w:p>
          <w:p w:rsidR="006F2C8D" w:rsidRDefault="006F2C8D">
            <w:pPr>
              <w:pStyle w:val="c0"/>
              <w:spacing w:before="0" w:after="0"/>
              <w:rPr>
                <w:rStyle w:val="c13"/>
                <w:sz w:val="28"/>
                <w:szCs w:val="28"/>
                <w:lang w:eastAsia="en-US"/>
              </w:rPr>
            </w:pPr>
          </w:p>
        </w:tc>
      </w:tr>
      <w:tr w:rsidR="006F2C8D" w:rsidTr="006F2C8D">
        <w:tc>
          <w:tcPr>
            <w:tcW w:w="7343"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sz w:val="28"/>
                <w:szCs w:val="28"/>
              </w:rPr>
            </w:pPr>
            <w:r>
              <w:rPr>
                <w:rStyle w:val="c13"/>
                <w:rFonts w:ascii="Times New Roman" w:hAnsi="Times New Roman" w:cs="Times New Roman"/>
                <w:sz w:val="28"/>
                <w:szCs w:val="28"/>
              </w:rPr>
              <w:t>Просмотр мультфильма «Простоквашино». Изготовление атрибутов для игры. Беседа «Ваш любимый мультфильм».</w:t>
            </w:r>
          </w:p>
        </w:tc>
        <w:tc>
          <w:tcPr>
            <w:tcW w:w="7371"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sz w:val="28"/>
                <w:szCs w:val="28"/>
                <w:lang w:eastAsia="en-US"/>
              </w:rPr>
              <w:t xml:space="preserve">Формировать умение доброжелательно относиться к больному. Учить играть вместе (обсуждать сюжет, придумывать новые роли и игровые действия), создавать игровую обстановку с учётом темы игры и воображаемой ситуации. Развитие у детей способности принять на себя роль животного. </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rPr>
            </w:pPr>
            <w:r>
              <w:rPr>
                <w:rStyle w:val="c3"/>
                <w:b/>
                <w:sz w:val="28"/>
                <w:szCs w:val="28"/>
                <w:lang w:eastAsia="en-US"/>
              </w:rPr>
              <w:t>Общая стратегия игрового взаимодействия</w:t>
            </w:r>
          </w:p>
        </w:tc>
        <w:tc>
          <w:tcPr>
            <w:tcW w:w="8505"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c>
          <w:tcPr>
            <w:tcW w:w="255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Игровой материал</w:t>
            </w:r>
          </w:p>
        </w:tc>
      </w:tr>
      <w:tr w:rsidR="006F2C8D" w:rsidTr="006F2C8D">
        <w:tc>
          <w:tcPr>
            <w:tcW w:w="365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sz w:val="28"/>
                <w:szCs w:val="28"/>
                <w:lang w:eastAsia="en-US"/>
              </w:rPr>
              <w:t xml:space="preserve">Почтальон Печкин принёс письмо от дяди Фёдора, в котором написано, что дядя Фёдор заболел. Что же делать? Мама в городе, а дядя Фёдор в деревне. </w:t>
            </w:r>
            <w:r>
              <w:rPr>
                <w:rStyle w:val="c13"/>
                <w:sz w:val="28"/>
                <w:szCs w:val="28"/>
                <w:lang w:eastAsia="en-US"/>
              </w:rPr>
              <w:lastRenderedPageBreak/>
              <w:t>Собираем лекарство и отправляемся в деревню.</w:t>
            </w:r>
          </w:p>
        </w:tc>
        <w:tc>
          <w:tcPr>
            <w:tcW w:w="8505"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rPr>
                <w:rFonts w:ascii="Times New Roman" w:hAnsi="Times New Roman"/>
                <w:sz w:val="28"/>
                <w:szCs w:val="28"/>
              </w:rPr>
            </w:pPr>
            <w:r>
              <w:rPr>
                <w:rStyle w:val="c13"/>
                <w:rFonts w:ascii="Times New Roman" w:hAnsi="Times New Roman" w:cs="Times New Roman"/>
                <w:sz w:val="28"/>
                <w:szCs w:val="28"/>
              </w:rPr>
              <w:lastRenderedPageBreak/>
              <w:t xml:space="preserve">Выберите для себя героя: кот Матроскин, </w:t>
            </w:r>
            <w:r>
              <w:rPr>
                <w:rFonts w:ascii="Times New Roman" w:hAnsi="Times New Roman"/>
                <w:sz w:val="28"/>
                <w:szCs w:val="28"/>
              </w:rPr>
              <w:t>пёс Шарик, почтальон Печкин, дядя Фёдор, мама, папа.</w:t>
            </w:r>
          </w:p>
          <w:p w:rsidR="006F2C8D" w:rsidRDefault="006F2C8D">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Мама звонит в фирму по вызову такси. Такси приезжает, и они едут в деревню Простоквашино.</w:t>
            </w:r>
          </w:p>
          <w:p w:rsidR="006F2C8D" w:rsidRDefault="006F2C8D">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Мальчик разыгрывает ситуацию болезни дяди Фёдора.</w:t>
            </w:r>
          </w:p>
          <w:p w:rsidR="006F2C8D" w:rsidRDefault="006F2C8D">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lastRenderedPageBreak/>
              <w:t>Кот Матроскин и пёс Шарик встречают родителей дяди Фёдора. Мама лечит сына.</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hAnsi="Times New Roman" w:cs="Times New Roman"/>
                <w:sz w:val="28"/>
                <w:szCs w:val="28"/>
              </w:rPr>
              <w:t>Разыгрывается сюжет «Лечим дядю Фёдора».</w:t>
            </w:r>
          </w:p>
        </w:tc>
        <w:tc>
          <w:tcPr>
            <w:tcW w:w="255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sz w:val="28"/>
                <w:szCs w:val="28"/>
                <w:lang w:eastAsia="en-US"/>
              </w:rPr>
            </w:pPr>
            <w:r>
              <w:rPr>
                <w:sz w:val="28"/>
                <w:szCs w:val="28"/>
                <w:lang w:eastAsia="en-US"/>
              </w:rPr>
              <w:lastRenderedPageBreak/>
              <w:t>Письмо, сумка для почтальона, лекарство, маски.</w:t>
            </w:r>
          </w:p>
        </w:tc>
      </w:tr>
    </w:tbl>
    <w:p w:rsidR="006F2C8D" w:rsidRDefault="006F2C8D" w:rsidP="006F2C8D">
      <w:pPr>
        <w:rPr>
          <w:rStyle w:val="c3"/>
          <w:color w:val="FF0000"/>
          <w:sz w:val="28"/>
          <w:szCs w:val="28"/>
        </w:rPr>
      </w:pPr>
    </w:p>
    <w:tbl>
      <w:tblPr>
        <w:tblStyle w:val="a5"/>
        <w:tblW w:w="0" w:type="auto"/>
        <w:tblInd w:w="-5" w:type="dxa"/>
        <w:tblLook w:val="04A0" w:firstRow="1" w:lastRow="0" w:firstColumn="1" w:lastColumn="0" w:noHBand="0" w:noVBand="1"/>
      </w:tblPr>
      <w:tblGrid>
        <w:gridCol w:w="3647"/>
        <w:gridCol w:w="3766"/>
        <w:gridCol w:w="7152"/>
      </w:tblGrid>
      <w:tr w:rsidR="006F2C8D" w:rsidTr="006F2C8D">
        <w:tc>
          <w:tcPr>
            <w:tcW w:w="7413"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lang w:eastAsia="en-US"/>
              </w:rPr>
            </w:pPr>
            <w:r>
              <w:rPr>
                <w:b/>
                <w:sz w:val="28"/>
                <w:szCs w:val="28"/>
                <w:lang w:eastAsia="en-US"/>
              </w:rPr>
              <w:t xml:space="preserve">10.Сюжетно-ролевая игра </w:t>
            </w:r>
          </w:p>
          <w:p w:rsidR="006F2C8D" w:rsidRDefault="006F2C8D">
            <w:pPr>
              <w:pStyle w:val="c0"/>
              <w:spacing w:before="0" w:after="0"/>
              <w:rPr>
                <w:rStyle w:val="c13"/>
              </w:rPr>
            </w:pPr>
            <w:r>
              <w:rPr>
                <w:b/>
                <w:sz w:val="28"/>
                <w:szCs w:val="28"/>
                <w:lang w:eastAsia="en-US"/>
              </w:rPr>
              <w:t>«Путешествие Бармалея на остров Добрых людей».</w:t>
            </w:r>
          </w:p>
          <w:p w:rsidR="006F2C8D" w:rsidRDefault="006F2C8D">
            <w:pPr>
              <w:pStyle w:val="c0"/>
              <w:spacing w:before="0" w:after="0"/>
              <w:rPr>
                <w:rStyle w:val="c13"/>
                <w:b/>
                <w:sz w:val="28"/>
                <w:szCs w:val="28"/>
                <w:lang w:eastAsia="en-US"/>
              </w:rPr>
            </w:pPr>
            <w:r>
              <w:rPr>
                <w:rStyle w:val="c13"/>
                <w:b/>
                <w:sz w:val="28"/>
                <w:szCs w:val="28"/>
                <w:lang w:eastAsia="en-US"/>
              </w:rPr>
              <w:t>Предварительная работа</w:t>
            </w:r>
          </w:p>
        </w:tc>
        <w:tc>
          <w:tcPr>
            <w:tcW w:w="715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b/>
                <w:sz w:val="28"/>
                <w:szCs w:val="28"/>
                <w:lang w:eastAsia="en-US"/>
              </w:rPr>
            </w:pPr>
            <w:r>
              <w:rPr>
                <w:rStyle w:val="c13"/>
                <w:b/>
                <w:sz w:val="28"/>
                <w:szCs w:val="28"/>
                <w:lang w:eastAsia="en-US"/>
              </w:rPr>
              <w:t>Задачи</w:t>
            </w:r>
            <w:r>
              <w:rPr>
                <w:rStyle w:val="c3"/>
                <w:b/>
                <w:sz w:val="28"/>
                <w:szCs w:val="28"/>
                <w:lang w:eastAsia="en-US"/>
              </w:rPr>
              <w:t xml:space="preserve"> </w:t>
            </w:r>
          </w:p>
        </w:tc>
      </w:tr>
      <w:tr w:rsidR="006F2C8D" w:rsidTr="006F2C8D">
        <w:tc>
          <w:tcPr>
            <w:tcW w:w="7413"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themeFill="background1"/>
              <w:spacing w:before="100" w:beforeAutospacing="1" w:after="100" w:afterAutospacing="1"/>
              <w:rPr>
                <w:rStyle w:val="c13"/>
                <w:rFonts w:ascii="Times New Roman" w:hAnsi="Times New Roman" w:cs="Times New Roman"/>
                <w:b/>
                <w:sz w:val="28"/>
                <w:szCs w:val="28"/>
              </w:rPr>
            </w:pPr>
            <w:r>
              <w:rPr>
                <w:rStyle w:val="c13"/>
                <w:rFonts w:ascii="Times New Roman" w:hAnsi="Times New Roman" w:cs="Times New Roman"/>
                <w:sz w:val="28"/>
                <w:szCs w:val="28"/>
              </w:rPr>
              <w:t>Вспомнить сказку К.</w:t>
            </w:r>
            <w:r w:rsidR="000A1669">
              <w:rPr>
                <w:rStyle w:val="c13"/>
                <w:rFonts w:ascii="Times New Roman" w:hAnsi="Times New Roman" w:cs="Times New Roman"/>
                <w:sz w:val="28"/>
                <w:szCs w:val="28"/>
              </w:rPr>
              <w:t xml:space="preserve"> </w:t>
            </w:r>
            <w:r>
              <w:rPr>
                <w:rStyle w:val="c13"/>
                <w:rFonts w:ascii="Times New Roman" w:hAnsi="Times New Roman" w:cs="Times New Roman"/>
                <w:sz w:val="28"/>
                <w:szCs w:val="28"/>
              </w:rPr>
              <w:t>И.</w:t>
            </w:r>
            <w:r w:rsidR="000A1669">
              <w:rPr>
                <w:rStyle w:val="c13"/>
                <w:rFonts w:ascii="Times New Roman" w:hAnsi="Times New Roman" w:cs="Times New Roman"/>
                <w:sz w:val="28"/>
                <w:szCs w:val="28"/>
              </w:rPr>
              <w:t xml:space="preserve"> </w:t>
            </w:r>
            <w:r>
              <w:rPr>
                <w:rStyle w:val="c13"/>
                <w:rFonts w:ascii="Times New Roman" w:hAnsi="Times New Roman" w:cs="Times New Roman"/>
                <w:sz w:val="28"/>
                <w:szCs w:val="28"/>
              </w:rPr>
              <w:t>Чуковского «Бармалей», составить описательный портрет Бармалея. Пофантазировать, как можно перевоспитать Бармалея в доброго персонажа. Изготовление атрибутов для игры.</w:t>
            </w:r>
          </w:p>
        </w:tc>
        <w:tc>
          <w:tcPr>
            <w:tcW w:w="7152"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rStyle w:val="c13"/>
                <w:sz w:val="28"/>
                <w:szCs w:val="28"/>
                <w:lang w:eastAsia="en-US"/>
              </w:rPr>
            </w:pPr>
            <w:r>
              <w:rPr>
                <w:sz w:val="28"/>
                <w:szCs w:val="28"/>
                <w:lang w:eastAsia="en-US"/>
              </w:rPr>
              <w:t xml:space="preserve">Формировать у детей умение соблюдать правила </w:t>
            </w:r>
            <w:r>
              <w:rPr>
                <w:rStyle w:val="a6"/>
                <w:b w:val="0"/>
                <w:sz w:val="28"/>
                <w:szCs w:val="28"/>
                <w:lang w:eastAsia="en-US"/>
              </w:rPr>
              <w:t>игры</w:t>
            </w:r>
            <w:r>
              <w:rPr>
                <w:b/>
                <w:sz w:val="28"/>
                <w:szCs w:val="28"/>
                <w:lang w:eastAsia="en-US"/>
              </w:rPr>
              <w:t xml:space="preserve"> </w:t>
            </w:r>
            <w:r>
              <w:rPr>
                <w:sz w:val="28"/>
                <w:szCs w:val="28"/>
                <w:lang w:eastAsia="en-US"/>
              </w:rPr>
              <w:t xml:space="preserve">и точно выполнять взятые на себя роли. Формировать у детей нормы и правила поведения на острове. </w:t>
            </w:r>
            <w:r>
              <w:rPr>
                <w:bCs/>
                <w:sz w:val="28"/>
                <w:szCs w:val="28"/>
                <w:lang w:eastAsia="en-US"/>
              </w:rPr>
              <w:t xml:space="preserve">Воспитывать внимательное, заботливое отношение к жителям на острове Добрых людей. </w:t>
            </w:r>
          </w:p>
        </w:tc>
      </w:tr>
      <w:tr w:rsidR="006F2C8D" w:rsidTr="006F2C8D">
        <w:tc>
          <w:tcPr>
            <w:tcW w:w="364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rPr>
            </w:pPr>
            <w:r>
              <w:rPr>
                <w:rStyle w:val="c3"/>
                <w:b/>
                <w:sz w:val="28"/>
                <w:szCs w:val="28"/>
                <w:lang w:eastAsia="en-US"/>
              </w:rPr>
              <w:t>Общая стратегия игрового взаимодействия</w:t>
            </w:r>
          </w:p>
        </w:tc>
        <w:tc>
          <w:tcPr>
            <w:tcW w:w="10918" w:type="dxa"/>
            <w:gridSpan w:val="2"/>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b/>
                <w:sz w:val="28"/>
                <w:szCs w:val="28"/>
                <w:lang w:eastAsia="en-US"/>
              </w:rPr>
              <w:t>Игровые действия</w:t>
            </w:r>
          </w:p>
        </w:tc>
      </w:tr>
      <w:tr w:rsidR="006F2C8D" w:rsidTr="006F2C8D">
        <w:tc>
          <w:tcPr>
            <w:tcW w:w="3647" w:type="dxa"/>
            <w:tcBorders>
              <w:top w:val="single" w:sz="4" w:space="0" w:color="auto"/>
              <w:left w:val="single" w:sz="4" w:space="0" w:color="auto"/>
              <w:bottom w:val="single" w:sz="4" w:space="0" w:color="auto"/>
              <w:right w:val="single" w:sz="4" w:space="0" w:color="auto"/>
            </w:tcBorders>
            <w:hideMark/>
          </w:tcPr>
          <w:p w:rsidR="006F2C8D" w:rsidRDefault="006F2C8D">
            <w:pPr>
              <w:pStyle w:val="c0"/>
              <w:spacing w:before="0" w:after="0"/>
              <w:rPr>
                <w:b/>
                <w:sz w:val="28"/>
                <w:szCs w:val="28"/>
                <w:lang w:eastAsia="en-US"/>
              </w:rPr>
            </w:pPr>
            <w:r>
              <w:rPr>
                <w:rStyle w:val="c13"/>
                <w:sz w:val="28"/>
                <w:szCs w:val="28"/>
                <w:lang w:eastAsia="en-US"/>
              </w:rPr>
              <w:t>Бармалея отправили на остров Добрых людей, где нужно говорить только вежливые и ласковые слова, совершать добрые поступки и помогать жителям острова. Поможем Бармалею стать добрым и заботливым героем сказки?</w:t>
            </w:r>
          </w:p>
        </w:tc>
        <w:tc>
          <w:tcPr>
            <w:tcW w:w="10918" w:type="dxa"/>
            <w:gridSpan w:val="2"/>
            <w:tcBorders>
              <w:top w:val="single" w:sz="4" w:space="0" w:color="auto"/>
              <w:left w:val="single" w:sz="4" w:space="0" w:color="auto"/>
              <w:bottom w:val="single" w:sz="4" w:space="0" w:color="auto"/>
              <w:right w:val="single" w:sz="4" w:space="0" w:color="auto"/>
            </w:tcBorders>
            <w:hideMark/>
          </w:tcPr>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Выберем мальчика, который будет главным героем-Бармалеем. Остальные будут жителями острова Добрых людей. Вы можете выбрать для себя любых добрых героев. Например, фея Сказочница, Золушка, Мальвина, Чебурашка, кот Матроскин, доктор Айболит и др. Придумайте для каждого героя характер, добрые поступки, которые он любит совершать. Опишите, каким вы представляете наш остров. Придумайте испытание для Бармалея. Например, говорить только вежливые слова всем жителям острова; помогать пожилым, не обижать маленьких детей; соблюдать правила поведения на острове. Какие добрые поступки может совершить Бармалей для жителей, чтобы стать положительным героем? Например, найти лекарство для зверей; спасти Мальвину от Карабаса-Барабаса; смастерить карету для Золушки и т.д.</w:t>
            </w:r>
          </w:p>
          <w:p w:rsidR="006F2C8D" w:rsidRDefault="006F2C8D">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Разворачивается сюжет «Бармалей на острове Добрых людей».</w:t>
            </w:r>
          </w:p>
        </w:tc>
      </w:tr>
    </w:tbl>
    <w:p w:rsidR="00D07FEC" w:rsidRDefault="00D07FEC"/>
    <w:sectPr w:rsidR="00D07FEC" w:rsidSect="00CD2BA7">
      <w:pgSz w:w="16838" w:h="11906" w:orient="landscape"/>
      <w:pgMar w:top="1560" w:right="1134" w:bottom="850" w:left="1134" w:header="708" w:footer="708" w:gutter="0"/>
      <w:pgBorders w:offsetFrom="page">
        <w:top w:val="thickThinLargeGap" w:sz="24" w:space="24" w:color="92D050"/>
        <w:left w:val="thickThinLargeGap" w:sz="24" w:space="24" w:color="92D050"/>
        <w:bottom w:val="thinThickLargeGap" w:sz="24" w:space="24" w:color="92D050"/>
        <w:right w:val="thinThickLargeGap" w:sz="2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E0CEA"/>
    <w:multiLevelType w:val="hybridMultilevel"/>
    <w:tmpl w:val="44085978"/>
    <w:lvl w:ilvl="0" w:tplc="4C54AB8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E7"/>
    <w:rsid w:val="000671B2"/>
    <w:rsid w:val="000A1669"/>
    <w:rsid w:val="002C218C"/>
    <w:rsid w:val="005F26C2"/>
    <w:rsid w:val="00616BD9"/>
    <w:rsid w:val="006420B0"/>
    <w:rsid w:val="006F2C8D"/>
    <w:rsid w:val="00737AA3"/>
    <w:rsid w:val="007C197A"/>
    <w:rsid w:val="00811597"/>
    <w:rsid w:val="00856F05"/>
    <w:rsid w:val="008C0A38"/>
    <w:rsid w:val="0092603D"/>
    <w:rsid w:val="00927FC9"/>
    <w:rsid w:val="0099395F"/>
    <w:rsid w:val="00A93BCB"/>
    <w:rsid w:val="00AC6842"/>
    <w:rsid w:val="00BC731A"/>
    <w:rsid w:val="00C06264"/>
    <w:rsid w:val="00C316F6"/>
    <w:rsid w:val="00CD2BA7"/>
    <w:rsid w:val="00D07FEC"/>
    <w:rsid w:val="00D402CC"/>
    <w:rsid w:val="00D574E7"/>
    <w:rsid w:val="00EC47F8"/>
    <w:rsid w:val="00EE238E"/>
    <w:rsid w:val="00F31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555A5-24D6-4445-A37F-7A19071D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4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574E7"/>
    <w:pPr>
      <w:widowControl w:val="0"/>
      <w:suppressAutoHyphens/>
      <w:autoSpaceDN w:val="0"/>
      <w:spacing w:before="280" w:after="280" w:line="240" w:lineRule="auto"/>
      <w:textAlignment w:val="baseline"/>
    </w:pPr>
    <w:rPr>
      <w:rFonts w:ascii="Times New Roman" w:eastAsia="Times New Roman" w:hAnsi="Times New Roman" w:cs="Times New Roman"/>
      <w:kern w:val="3"/>
      <w:sz w:val="24"/>
      <w:szCs w:val="24"/>
      <w:lang w:eastAsia="ru-RU" w:bidi="hi-IN"/>
    </w:rPr>
  </w:style>
  <w:style w:type="paragraph" w:styleId="a4">
    <w:name w:val="List Paragraph"/>
    <w:basedOn w:val="a"/>
    <w:uiPriority w:val="34"/>
    <w:qFormat/>
    <w:rsid w:val="00D574E7"/>
    <w:pPr>
      <w:ind w:left="720"/>
      <w:contextualSpacing/>
    </w:pPr>
  </w:style>
  <w:style w:type="character" w:customStyle="1" w:styleId="c1">
    <w:name w:val="c1"/>
    <w:basedOn w:val="a0"/>
    <w:rsid w:val="00D574E7"/>
  </w:style>
  <w:style w:type="paragraph" w:customStyle="1" w:styleId="c0">
    <w:name w:val="c0"/>
    <w:basedOn w:val="a"/>
    <w:uiPriority w:val="99"/>
    <w:rsid w:val="00D574E7"/>
    <w:pPr>
      <w:spacing w:before="90" w:after="90" w:line="240" w:lineRule="auto"/>
    </w:pPr>
    <w:rPr>
      <w:rFonts w:ascii="Times New Roman" w:eastAsia="Times New Roman" w:hAnsi="Times New Roman" w:cs="Times New Roman"/>
      <w:sz w:val="24"/>
      <w:szCs w:val="24"/>
      <w:lang w:eastAsia="ru-RU"/>
    </w:rPr>
  </w:style>
  <w:style w:type="character" w:customStyle="1" w:styleId="c14">
    <w:name w:val="c14"/>
    <w:basedOn w:val="a0"/>
    <w:rsid w:val="00D574E7"/>
  </w:style>
  <w:style w:type="character" w:customStyle="1" w:styleId="c13">
    <w:name w:val="c13"/>
    <w:basedOn w:val="a0"/>
    <w:rsid w:val="00D574E7"/>
  </w:style>
  <w:style w:type="character" w:customStyle="1" w:styleId="c3">
    <w:name w:val="c3"/>
    <w:basedOn w:val="a0"/>
    <w:rsid w:val="00D574E7"/>
  </w:style>
  <w:style w:type="table" w:styleId="a5">
    <w:name w:val="Table Grid"/>
    <w:basedOn w:val="a1"/>
    <w:uiPriority w:val="39"/>
    <w:rsid w:val="00D5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D574E7"/>
    <w:rPr>
      <w:b/>
      <w:bCs/>
    </w:rPr>
  </w:style>
  <w:style w:type="character" w:customStyle="1" w:styleId="c4">
    <w:name w:val="c4"/>
    <w:basedOn w:val="a0"/>
    <w:rsid w:val="00D574E7"/>
  </w:style>
  <w:style w:type="paragraph" w:customStyle="1" w:styleId="p24">
    <w:name w:val="p24"/>
    <w:basedOn w:val="a"/>
    <w:rsid w:val="005F2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F26C2"/>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5F26C2"/>
  </w:style>
  <w:style w:type="paragraph" w:customStyle="1" w:styleId="c5">
    <w:name w:val="c5"/>
    <w:basedOn w:val="a"/>
    <w:rsid w:val="00D402CC"/>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925286">
      <w:bodyDiv w:val="1"/>
      <w:marLeft w:val="0"/>
      <w:marRight w:val="0"/>
      <w:marTop w:val="0"/>
      <w:marBottom w:val="0"/>
      <w:divBdr>
        <w:top w:val="none" w:sz="0" w:space="0" w:color="auto"/>
        <w:left w:val="none" w:sz="0" w:space="0" w:color="auto"/>
        <w:bottom w:val="none" w:sz="0" w:space="0" w:color="auto"/>
        <w:right w:val="none" w:sz="0" w:space="0" w:color="auto"/>
      </w:divBdr>
    </w:div>
    <w:div w:id="21412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7007</Words>
  <Characters>39940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sabiryanova_sd@mail.ru</dc:creator>
  <cp:keywords/>
  <dc:description/>
  <cp:lastModifiedBy>sabiryanova_sd@mail.ru</cp:lastModifiedBy>
  <cp:revision>3</cp:revision>
  <dcterms:created xsi:type="dcterms:W3CDTF">2019-04-01T14:01:00Z</dcterms:created>
  <dcterms:modified xsi:type="dcterms:W3CDTF">2019-04-01T15:25:00Z</dcterms:modified>
</cp:coreProperties>
</file>