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03" w:rsidRDefault="00411703" w:rsidP="00411703">
      <w:pPr>
        <w:jc w:val="center"/>
        <w:rPr>
          <w:b/>
          <w:sz w:val="28"/>
          <w:lang w:val="be-BY"/>
        </w:rPr>
      </w:pPr>
      <w:r w:rsidRPr="00E70974">
        <w:rPr>
          <w:b/>
          <w:sz w:val="28"/>
        </w:rPr>
        <w:t>Календарно-тематическое планирование</w:t>
      </w:r>
    </w:p>
    <w:p w:rsidR="00411703" w:rsidRDefault="00411703" w:rsidP="00411703">
      <w:pPr>
        <w:jc w:val="center"/>
        <w:rPr>
          <w:b/>
          <w:sz w:val="28"/>
        </w:rPr>
      </w:pPr>
      <w:r w:rsidRPr="00E70974">
        <w:rPr>
          <w:b/>
          <w:sz w:val="28"/>
        </w:rPr>
        <w:t xml:space="preserve">по </w:t>
      </w:r>
      <w:r>
        <w:rPr>
          <w:b/>
          <w:sz w:val="28"/>
        </w:rPr>
        <w:t>ис</w:t>
      </w:r>
      <w:r w:rsidR="00326B5E">
        <w:rPr>
          <w:b/>
          <w:sz w:val="28"/>
        </w:rPr>
        <w:t>тории и культуре Башкортостана</w:t>
      </w:r>
      <w:r w:rsidR="00F367DE">
        <w:rPr>
          <w:b/>
          <w:sz w:val="28"/>
        </w:rPr>
        <w:t>.</w:t>
      </w:r>
      <w:r w:rsidR="00326B5E">
        <w:rPr>
          <w:b/>
          <w:sz w:val="28"/>
        </w:rPr>
        <w:t xml:space="preserve"> </w:t>
      </w:r>
      <w:r w:rsidR="00377043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F367DE">
        <w:rPr>
          <w:b/>
          <w:sz w:val="28"/>
        </w:rPr>
        <w:t>класс.</w:t>
      </w:r>
    </w:p>
    <w:p w:rsidR="00411703" w:rsidRDefault="00411703" w:rsidP="0041170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0"/>
        <w:gridCol w:w="8310"/>
        <w:gridCol w:w="1488"/>
      </w:tblGrid>
      <w:tr w:rsidR="005E27BA" w:rsidRPr="00216FA9" w:rsidTr="00F367DE">
        <w:trPr>
          <w:trHeight w:val="666"/>
          <w:jc w:val="center"/>
        </w:trPr>
        <w:tc>
          <w:tcPr>
            <w:tcW w:w="694" w:type="pct"/>
            <w:vMerge w:val="restart"/>
            <w:vAlign w:val="center"/>
          </w:tcPr>
          <w:p w:rsidR="005E27BA" w:rsidRPr="00411703" w:rsidRDefault="00F367DE" w:rsidP="00F367DE">
            <w:pPr>
              <w:jc w:val="center"/>
              <w:rPr>
                <w:bCs/>
                <w:lang w:val="be-BY"/>
              </w:rPr>
            </w:pPr>
            <w:r>
              <w:rPr>
                <w:bCs/>
              </w:rPr>
              <w:t>№</w:t>
            </w:r>
          </w:p>
        </w:tc>
        <w:tc>
          <w:tcPr>
            <w:tcW w:w="3652" w:type="pct"/>
            <w:vMerge w:val="restart"/>
            <w:vAlign w:val="center"/>
          </w:tcPr>
          <w:p w:rsidR="005E27BA" w:rsidRPr="002E3947" w:rsidRDefault="005E27BA" w:rsidP="005E27BA">
            <w:pPr>
              <w:jc w:val="center"/>
              <w:rPr>
                <w:bCs/>
              </w:rPr>
            </w:pPr>
            <w:r w:rsidRPr="002E3947">
              <w:t>Тема урока</w:t>
            </w:r>
          </w:p>
        </w:tc>
        <w:tc>
          <w:tcPr>
            <w:tcW w:w="654" w:type="pct"/>
            <w:vMerge w:val="restart"/>
            <w:vAlign w:val="center"/>
          </w:tcPr>
          <w:p w:rsidR="005E27BA" w:rsidRPr="00216FA9" w:rsidRDefault="005E27BA" w:rsidP="005E27BA">
            <w:pPr>
              <w:jc w:val="center"/>
              <w:rPr>
                <w:bCs/>
              </w:rPr>
            </w:pPr>
            <w:r>
              <w:rPr>
                <w:bCs/>
                <w:lang w:val="be-BY"/>
              </w:rPr>
              <w:t>Количество часов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Merge/>
            <w:vAlign w:val="center"/>
          </w:tcPr>
          <w:p w:rsidR="005E27BA" w:rsidRDefault="005E27BA" w:rsidP="005E27BA">
            <w:pPr>
              <w:jc w:val="center"/>
              <w:rPr>
                <w:bCs/>
              </w:rPr>
            </w:pPr>
          </w:p>
        </w:tc>
        <w:tc>
          <w:tcPr>
            <w:tcW w:w="3652" w:type="pct"/>
            <w:vMerge/>
            <w:vAlign w:val="center"/>
          </w:tcPr>
          <w:p w:rsidR="005E27BA" w:rsidRPr="002E3947" w:rsidRDefault="005E27BA" w:rsidP="005E27BA">
            <w:pPr>
              <w:jc w:val="center"/>
            </w:pPr>
          </w:p>
        </w:tc>
        <w:tc>
          <w:tcPr>
            <w:tcW w:w="654" w:type="pct"/>
            <w:vMerge/>
            <w:vAlign w:val="center"/>
          </w:tcPr>
          <w:p w:rsidR="005E27BA" w:rsidRDefault="005E27BA" w:rsidP="005E27BA">
            <w:pPr>
              <w:jc w:val="center"/>
              <w:rPr>
                <w:bCs/>
                <w:lang w:val="be-BY"/>
              </w:rPr>
            </w:pP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 w:rsidRPr="00411703">
              <w:rPr>
                <w:bCs/>
              </w:rPr>
              <w:t>1</w:t>
            </w:r>
          </w:p>
        </w:tc>
        <w:tc>
          <w:tcPr>
            <w:tcW w:w="3652" w:type="pct"/>
            <w:vAlign w:val="center"/>
          </w:tcPr>
          <w:p w:rsidR="005E27BA" w:rsidRPr="00F367DE" w:rsidRDefault="005E27BA" w:rsidP="00F367DE">
            <w:r w:rsidRPr="00377043">
              <w:t>Здравствуй, новый учебный год!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«Книга» </w:t>
            </w:r>
            <w:proofErr w:type="spellStart"/>
            <w:r w:rsidRPr="00377043">
              <w:t>М.Гали</w:t>
            </w:r>
            <w:proofErr w:type="spellEnd"/>
            <w:r w:rsidRPr="00377043">
              <w:t xml:space="preserve"> «</w:t>
            </w:r>
            <w:proofErr w:type="spellStart"/>
            <w:r w:rsidRPr="00377043">
              <w:t>Живи</w:t>
            </w:r>
            <w:proofErr w:type="gramStart"/>
            <w:r w:rsidRPr="00377043">
              <w:t>,к</w:t>
            </w:r>
            <w:proofErr w:type="gramEnd"/>
            <w:r w:rsidRPr="00377043">
              <w:t>нига</w:t>
            </w:r>
            <w:proofErr w:type="spellEnd"/>
            <w:r w:rsidRPr="00377043">
              <w:t xml:space="preserve">» </w:t>
            </w:r>
            <w:proofErr w:type="spellStart"/>
            <w:r w:rsidRPr="00377043">
              <w:t>Г.Юнусова</w:t>
            </w:r>
            <w:proofErr w:type="spellEnd"/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Г.Давлетов</w:t>
            </w:r>
            <w:proofErr w:type="spellEnd"/>
            <w:r w:rsidRPr="00377043">
              <w:t xml:space="preserve"> «Диктант»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Природа Башкортостана. Юрюзань»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r w:rsidRPr="00377043">
              <w:t>Певец степного Башкортостана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«Размышления на станции Карталы» </w:t>
            </w:r>
            <w:proofErr w:type="spellStart"/>
            <w:r w:rsidRPr="00377043">
              <w:t>С.Чекмарев</w:t>
            </w:r>
            <w:proofErr w:type="spellEnd"/>
            <w:r w:rsidRPr="00377043">
              <w:t>.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F367DE" w:rsidP="00F367D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5C5182">
              <w:rPr>
                <w:bCs/>
              </w:rPr>
              <w:t xml:space="preserve"> 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DF7395">
              <w:t>Звезды башкирского балета. Оперное искусство в Башкортостане</w:t>
            </w:r>
          </w:p>
        </w:tc>
        <w:tc>
          <w:tcPr>
            <w:tcW w:w="654" w:type="pct"/>
            <w:vAlign w:val="center"/>
          </w:tcPr>
          <w:p w:rsidR="005E27BA" w:rsidRDefault="00F367DE" w:rsidP="005E27BA">
            <w:pPr>
              <w:jc w:val="center"/>
            </w:pPr>
            <w:r>
              <w:t>1</w:t>
            </w:r>
          </w:p>
        </w:tc>
      </w:tr>
      <w:tr w:rsidR="00F367DE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F367DE" w:rsidRDefault="00F367DE" w:rsidP="005E27B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652" w:type="pct"/>
            <w:vAlign w:val="center"/>
          </w:tcPr>
          <w:p w:rsidR="00F367DE" w:rsidRPr="00DF7395" w:rsidRDefault="00F367DE" w:rsidP="00F367DE">
            <w:pPr>
              <w:pStyle w:val="Default"/>
            </w:pPr>
            <w:r w:rsidRPr="00DF7395">
              <w:t>Звезды башкирского балета. Оперное искусство в Башкортостане</w:t>
            </w:r>
          </w:p>
        </w:tc>
        <w:tc>
          <w:tcPr>
            <w:tcW w:w="654" w:type="pct"/>
            <w:vAlign w:val="center"/>
          </w:tcPr>
          <w:p w:rsidR="00F367DE" w:rsidRDefault="00F367DE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F367DE" w:rsidP="00F367DE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М.Гафури</w:t>
            </w:r>
            <w:proofErr w:type="spellEnd"/>
            <w:r w:rsidRPr="00377043">
              <w:t xml:space="preserve"> «Дикий гусь»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2</w:t>
            </w:r>
          </w:p>
        </w:tc>
      </w:tr>
      <w:tr w:rsidR="00F367DE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F367DE" w:rsidRDefault="00F367DE" w:rsidP="005E27B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652" w:type="pct"/>
            <w:vAlign w:val="center"/>
          </w:tcPr>
          <w:p w:rsidR="00F367DE" w:rsidRPr="00377043" w:rsidRDefault="00F367DE" w:rsidP="00F367DE">
            <w:pPr>
              <w:pStyle w:val="Default"/>
            </w:pPr>
            <w:proofErr w:type="spellStart"/>
            <w:r w:rsidRPr="00377043">
              <w:t>М.Гафури</w:t>
            </w:r>
            <w:proofErr w:type="spellEnd"/>
            <w:r w:rsidRPr="00377043">
              <w:t xml:space="preserve"> «Дикий гусь»</w:t>
            </w:r>
          </w:p>
        </w:tc>
        <w:tc>
          <w:tcPr>
            <w:tcW w:w="654" w:type="pct"/>
            <w:vAlign w:val="center"/>
          </w:tcPr>
          <w:p w:rsidR="00F367DE" w:rsidRDefault="00F367DE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Художники Башкортостана.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Композитор Рим Хасанов. «Уфа – цветок Урала»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Мухаметша</w:t>
            </w:r>
            <w:proofErr w:type="spellEnd"/>
            <w:r w:rsidRPr="00377043">
              <w:t xml:space="preserve"> </w:t>
            </w:r>
            <w:proofErr w:type="spellStart"/>
            <w:r w:rsidRPr="00377043">
              <w:t>Бурангулов</w:t>
            </w:r>
            <w:proofErr w:type="spellEnd"/>
            <w:r w:rsidR="00F367DE">
              <w:t xml:space="preserve">  </w:t>
            </w:r>
            <w:r w:rsidRPr="00377043">
              <w:t>«Предсмертное слово Урала»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Детский фольклор. Считалки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19058B">
            <w:pPr>
              <w:pStyle w:val="Default"/>
            </w:pPr>
            <w:r w:rsidRPr="00377043">
              <w:t xml:space="preserve">Украинские писатели в Башкортостане. </w:t>
            </w:r>
            <w:proofErr w:type="spellStart"/>
            <w:r w:rsidRPr="00377043">
              <w:t>М.Рыльский</w:t>
            </w:r>
            <w:proofErr w:type="spellEnd"/>
            <w:r w:rsidRPr="00377043">
              <w:t xml:space="preserve"> «Отчизне»</w:t>
            </w:r>
            <w:bookmarkStart w:id="0" w:name="_GoBack"/>
            <w:bookmarkEnd w:id="0"/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Башкирская опера и </w:t>
            </w:r>
            <w:proofErr w:type="spellStart"/>
            <w:r w:rsidRPr="00377043">
              <w:t>Баязит</w:t>
            </w:r>
            <w:proofErr w:type="spellEnd"/>
            <w:r w:rsidRPr="00377043">
              <w:t xml:space="preserve"> </w:t>
            </w:r>
            <w:proofErr w:type="spellStart"/>
            <w:r w:rsidRPr="00377043">
              <w:t>Бикбай</w:t>
            </w:r>
            <w:proofErr w:type="spellEnd"/>
            <w:r w:rsidR="00F367DE">
              <w:t xml:space="preserve">. </w:t>
            </w:r>
            <w:r w:rsidRPr="00377043">
              <w:t>Проверочная работа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Константин Иванов «Село двух поэтов», «Две дочери»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К. Иванов «Красная девица»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19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Шайхзада</w:t>
            </w:r>
            <w:proofErr w:type="spellEnd"/>
            <w:r w:rsidRPr="00377043">
              <w:t xml:space="preserve"> Бабич «Присяга народу»</w:t>
            </w:r>
          </w:p>
          <w:p w:rsidR="005E27BA" w:rsidRPr="00377043" w:rsidRDefault="005E27BA" w:rsidP="00F367DE"/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Ш.Бабич</w:t>
            </w:r>
            <w:proofErr w:type="spellEnd"/>
            <w:r w:rsidRPr="00377043">
              <w:t xml:space="preserve"> «Ответ луны», «Счастье без края»</w:t>
            </w:r>
          </w:p>
          <w:p w:rsidR="005E27BA" w:rsidRPr="00377043" w:rsidRDefault="005E27BA" w:rsidP="00F367DE"/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Ш.Бабич</w:t>
            </w:r>
            <w:proofErr w:type="spellEnd"/>
            <w:r w:rsidRPr="00377043">
              <w:t xml:space="preserve"> «</w:t>
            </w:r>
            <w:proofErr w:type="spellStart"/>
            <w:r w:rsidRPr="00377043">
              <w:t>Кураю</w:t>
            </w:r>
            <w:proofErr w:type="spellEnd"/>
            <w:r w:rsidRPr="00377043">
              <w:t>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Обобщающий урок. </w:t>
            </w:r>
            <w:proofErr w:type="spellStart"/>
            <w:r w:rsidRPr="00377043">
              <w:t>Ш.Бабич</w:t>
            </w:r>
            <w:proofErr w:type="spellEnd"/>
            <w:r w:rsidRPr="00377043">
              <w:t xml:space="preserve"> и его стихи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Композитор Роза </w:t>
            </w:r>
            <w:proofErr w:type="spellStart"/>
            <w:r w:rsidRPr="00377043">
              <w:t>Сахаутдинова</w:t>
            </w:r>
            <w:proofErr w:type="spellEnd"/>
            <w:r w:rsidRPr="00377043">
              <w:t>. «Приключения зайчонка»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Башкирские сатирические сказки</w:t>
            </w:r>
            <w:r w:rsidR="00F367DE">
              <w:t xml:space="preserve"> </w:t>
            </w:r>
            <w:r w:rsidRPr="00377043">
              <w:t>«Бай и нищий», «Сказка о земле»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Обобщающий урок. Башкирские сатирические сказки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Герои Башкортостана на фронтах Великой Отечественной войны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Г.Ибрагимов</w:t>
            </w:r>
            <w:proofErr w:type="spellEnd"/>
            <w:r w:rsidRPr="00377043">
              <w:t xml:space="preserve"> «Начало весны», </w:t>
            </w:r>
            <w:proofErr w:type="spellStart"/>
            <w:r w:rsidRPr="00377043">
              <w:t>З.Рамиев</w:t>
            </w:r>
            <w:proofErr w:type="spellEnd"/>
            <w:r w:rsidRPr="00377043">
              <w:t xml:space="preserve"> «Пшеница», «Гали»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Рашит</w:t>
            </w:r>
            <w:proofErr w:type="spellEnd"/>
            <w:r w:rsidRPr="00377043">
              <w:t xml:space="preserve"> </w:t>
            </w:r>
            <w:proofErr w:type="spellStart"/>
            <w:r w:rsidRPr="00377043">
              <w:t>Нигмати</w:t>
            </w:r>
            <w:proofErr w:type="spellEnd"/>
            <w:r w:rsidRPr="00377043">
              <w:t xml:space="preserve"> «Ответы на вопросы моей дочери»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Из истории письменности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>Обрядовый фольклор «Воронья каша»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Даут</w:t>
            </w:r>
            <w:proofErr w:type="spellEnd"/>
            <w:r w:rsidRPr="00377043">
              <w:t xml:space="preserve"> </w:t>
            </w:r>
            <w:proofErr w:type="spellStart"/>
            <w:r w:rsidRPr="00377043">
              <w:t>Юлтый</w:t>
            </w:r>
            <w:proofErr w:type="spellEnd"/>
            <w:r w:rsidRPr="00377043">
              <w:t xml:space="preserve"> – певец труда хлебороба</w:t>
            </w:r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 w:rsidRPr="00377043">
              <w:t xml:space="preserve">Славные сыны Башкортостана. Муса </w:t>
            </w:r>
            <w:proofErr w:type="spellStart"/>
            <w:r w:rsidRPr="00377043">
              <w:t>Муртазин</w:t>
            </w:r>
            <w:proofErr w:type="spellEnd"/>
          </w:p>
        </w:tc>
        <w:tc>
          <w:tcPr>
            <w:tcW w:w="654" w:type="pct"/>
            <w:vAlign w:val="center"/>
          </w:tcPr>
          <w:p w:rsidR="005E27BA" w:rsidRPr="00216FA9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Pr="00411703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proofErr w:type="spellStart"/>
            <w:r w:rsidRPr="00377043">
              <w:t>Джалиль</w:t>
            </w:r>
            <w:proofErr w:type="spellEnd"/>
            <w:r w:rsidRPr="00377043">
              <w:t xml:space="preserve"> </w:t>
            </w:r>
            <w:proofErr w:type="spellStart"/>
            <w:r w:rsidRPr="00377043">
              <w:t>Киекбаев</w:t>
            </w:r>
            <w:proofErr w:type="spellEnd"/>
            <w:r w:rsidRPr="00377043">
              <w:t xml:space="preserve"> «Почему медведь злится на муравьев?»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  <w:tr w:rsidR="005E27BA" w:rsidRPr="00216FA9" w:rsidTr="00F367DE">
        <w:trPr>
          <w:trHeight w:val="666"/>
          <w:jc w:val="center"/>
        </w:trPr>
        <w:tc>
          <w:tcPr>
            <w:tcW w:w="694" w:type="pct"/>
            <w:vAlign w:val="center"/>
          </w:tcPr>
          <w:p w:rsidR="005E27BA" w:rsidRDefault="005E27BA" w:rsidP="005E27BA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3652" w:type="pct"/>
            <w:vAlign w:val="center"/>
          </w:tcPr>
          <w:p w:rsidR="005E27BA" w:rsidRPr="00377043" w:rsidRDefault="005E27BA" w:rsidP="00F367DE">
            <w:pPr>
              <w:pStyle w:val="Default"/>
            </w:pPr>
            <w:r>
              <w:t>Повторение пройденного материала</w:t>
            </w:r>
          </w:p>
        </w:tc>
        <w:tc>
          <w:tcPr>
            <w:tcW w:w="654" w:type="pct"/>
            <w:vAlign w:val="center"/>
          </w:tcPr>
          <w:p w:rsidR="005E27BA" w:rsidRDefault="005E27BA" w:rsidP="005E27BA">
            <w:pPr>
              <w:jc w:val="center"/>
            </w:pPr>
            <w:r>
              <w:t>1</w:t>
            </w:r>
          </w:p>
        </w:tc>
      </w:tr>
    </w:tbl>
    <w:p w:rsidR="00411703" w:rsidRDefault="00411703" w:rsidP="005E27BA">
      <w:pPr>
        <w:jc w:val="center"/>
        <w:rPr>
          <w:b/>
          <w:sz w:val="28"/>
          <w:lang w:val="be-BY"/>
        </w:rPr>
      </w:pPr>
    </w:p>
    <w:sectPr w:rsidR="00411703" w:rsidSect="00F367DE">
      <w:pgSz w:w="12240" w:h="15840"/>
      <w:pgMar w:top="568" w:right="539" w:bottom="567" w:left="539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03"/>
    <w:rsid w:val="0019058B"/>
    <w:rsid w:val="00200CE5"/>
    <w:rsid w:val="00326B5E"/>
    <w:rsid w:val="00377043"/>
    <w:rsid w:val="00411703"/>
    <w:rsid w:val="005B6AED"/>
    <w:rsid w:val="005C5182"/>
    <w:rsid w:val="005E1AE6"/>
    <w:rsid w:val="005E27BA"/>
    <w:rsid w:val="00C73C69"/>
    <w:rsid w:val="00DF7395"/>
    <w:rsid w:val="00E20376"/>
    <w:rsid w:val="00E27301"/>
    <w:rsid w:val="00E74FC6"/>
    <w:rsid w:val="00F3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770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770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Друг</cp:lastModifiedBy>
  <cp:revision>9</cp:revision>
  <cp:lastPrinted>2018-09-24T06:17:00Z</cp:lastPrinted>
  <dcterms:created xsi:type="dcterms:W3CDTF">2017-09-18T18:38:00Z</dcterms:created>
  <dcterms:modified xsi:type="dcterms:W3CDTF">2018-09-24T06:17:00Z</dcterms:modified>
</cp:coreProperties>
</file>