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45" w:rsidRPr="00DC7745" w:rsidRDefault="00DC7745" w:rsidP="003F7B73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C7745">
        <w:rPr>
          <w:rFonts w:ascii="Times New Roman" w:hAnsi="Times New Roman" w:cs="Times New Roman"/>
          <w:b/>
          <w:sz w:val="32"/>
          <w:szCs w:val="32"/>
        </w:rPr>
        <w:t xml:space="preserve">Воспитание нравственных качеств личности младших школьников в учебной деятельности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исследования заключается в том,</w:t>
      </w:r>
      <w:r w:rsidRPr="006D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</w:t>
      </w:r>
      <w:r w:rsidRPr="00BF1D64">
        <w:rPr>
          <w:rFonts w:ascii="Times New Roman" w:hAnsi="Times New Roman" w:cs="Times New Roman"/>
          <w:sz w:val="28"/>
          <w:szCs w:val="28"/>
        </w:rPr>
        <w:t xml:space="preserve">равственное воспитание детей лежит в основе любых поступков человека, формирует облик его личности, определяет его систему ценностей и характер. 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t>Вопрос нравственного воспитания учащихся приобретает особую актуальность в современном образовательном пространстве, что подтверждается новым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BF1D64">
        <w:rPr>
          <w:rFonts w:ascii="Times New Roman" w:hAnsi="Times New Roman" w:cs="Times New Roman"/>
          <w:sz w:val="28"/>
          <w:szCs w:val="28"/>
        </w:rPr>
        <w:t xml:space="preserve"> организация воспитания у детей склонности к добрым делам и поступкам должна быть максимально насыщена переживаниями восхищения и изумления, негодования и недовольства окружающими и самим собой.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t>Такие ситуации в большом количестве непреднамеренно, а порой стихийно возникают на уроках, так как в постоянном общении с учителем и сверстниками формируется нравственность ребенка, обогащается его жизненный опыт.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 xml:space="preserve">В настоящее время перед обществом необычайно остро стоит проблема нравственного воспитания детей всех возрастов.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 xml:space="preserve">«Только нравственность в наших поступках придает красоту и достоинство нашей жизни», - говорил великий ученый-физик А. </w:t>
      </w:r>
      <w:proofErr w:type="spellStart"/>
      <w:r w:rsidRPr="00BF1D64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 xml:space="preserve">Задача учителя – направить мысли и чувства ребенка на осознание сущности и чувства ребенка на осознание сущности создавшейся ситуации, научить ученика давать ей правильную нравственную оценку и в зависимости от обстоятельств вызвать у него стремление активно вмешиваться в борьбу со злом или возбуждать желание подражать добру.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была определена цель исследования -</w:t>
      </w:r>
      <w:r w:rsidRPr="006D3D40"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 xml:space="preserve">выявить и охарактеризовать эффективные педагогические условия, обеспечивающие  воспитание нравственных качеств  личности младших школьников в учебной деятельности.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стоит отметить и то, что н</w:t>
      </w:r>
      <w:r w:rsidRPr="00BF1D64">
        <w:rPr>
          <w:rFonts w:ascii="Times New Roman" w:hAnsi="Times New Roman" w:cs="Times New Roman"/>
          <w:sz w:val="28"/>
          <w:szCs w:val="28"/>
        </w:rPr>
        <w:t>а уроке взаимодействуют все основные элементы воспитательного процесса: цель, содержание, средства, методы, организация, то есть, воспитывает весь процесс обучения на уроке, а не так называемые воспитательные  моменты.</w:t>
      </w:r>
    </w:p>
    <w:p w:rsidR="003F7B73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решение поставленной цели, ряда задач,  способствуют выполнению гипотезы данного исследования.</w:t>
      </w:r>
    </w:p>
    <w:p w:rsidR="003F7B73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80681">
        <w:rPr>
          <w:rFonts w:ascii="Times New Roman" w:eastAsia="Times New Roman" w:hAnsi="Times New Roman" w:cs="Times New Roman"/>
          <w:sz w:val="28"/>
          <w:szCs w:val="28"/>
        </w:rPr>
        <w:t xml:space="preserve">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</w:t>
      </w:r>
      <w:r w:rsidRPr="00BF1D64">
        <w:rPr>
          <w:rFonts w:ascii="Times New Roman" w:hAnsi="Times New Roman" w:cs="Times New Roman"/>
          <w:sz w:val="28"/>
          <w:szCs w:val="28"/>
        </w:rPr>
        <w:t>концептуальный подход освещен в психолого-педагогических исследованиях таких ученых,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1D64">
        <w:rPr>
          <w:rFonts w:ascii="Times New Roman" w:hAnsi="Times New Roman" w:cs="Times New Roman"/>
          <w:sz w:val="28"/>
          <w:szCs w:val="28"/>
        </w:rPr>
        <w:t xml:space="preserve"> Л. И. </w:t>
      </w:r>
      <w:proofErr w:type="spellStart"/>
      <w:r w:rsidRPr="00BF1D6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В. М. Коротова, Б. Т. Лихачев, Б. Ф. Ломов</w:t>
      </w:r>
      <w:r w:rsidRPr="00BF1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 Ф. Харламов и другие.</w:t>
      </w:r>
    </w:p>
    <w:p w:rsidR="003F7B73" w:rsidRPr="006D3D40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>Педагоги Н. Е. Ковалев, Б. Ф. Райский, Н. А. Сорокин выделяют следующие условия нравственного воспитания школьников:</w:t>
      </w:r>
    </w:p>
    <w:p w:rsidR="003F7B73" w:rsidRPr="00BF1D64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lastRenderedPageBreak/>
        <w:t>- осуществление согласованных воспитательных влияний учителя и ученического коллектива в решении определенных педагогических задач, а внутри класса – единство действий всех учащихся;</w:t>
      </w:r>
    </w:p>
    <w:p w:rsidR="003F7B73" w:rsidRPr="00BF1D64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t>- использование приемов формирования учебной деятельности нравственным воспитанием;</w:t>
      </w:r>
    </w:p>
    <w:p w:rsidR="003F7B73" w:rsidRPr="00BF1D64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t>- под системой нравственного воспитания понимается также взаимосвязь и взаимовлияние воспитываемых на данный момент моральных качеств у детей;</w:t>
      </w:r>
    </w:p>
    <w:p w:rsidR="003F7B73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D64">
        <w:rPr>
          <w:rFonts w:ascii="Times New Roman" w:hAnsi="Times New Roman" w:cs="Times New Roman"/>
          <w:sz w:val="28"/>
          <w:szCs w:val="28"/>
        </w:rPr>
        <w:t>-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</w:t>
      </w:r>
    </w:p>
    <w:p w:rsidR="003F7B73" w:rsidRPr="00BF1D64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1D64">
        <w:rPr>
          <w:rFonts w:ascii="Times New Roman" w:hAnsi="Times New Roman" w:cs="Times New Roman"/>
          <w:sz w:val="28"/>
          <w:szCs w:val="28"/>
        </w:rPr>
        <w:t>равственность, по мнению ученых, представляет собой сложный, и многогранный процесс, включающий в себя ряд педагогических и социальных явлений. В процессе формирования нравственности ребенок должен усвоить нравственные нормы, правила, систему убеждений, а также усвоить знания, которые должны найти свое воплощение в его поведении.</w:t>
      </w:r>
    </w:p>
    <w:p w:rsidR="003F7B73" w:rsidRDefault="003F7B73" w:rsidP="003F7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681">
        <w:rPr>
          <w:rFonts w:ascii="Times New Roman" w:eastAsia="Times New Roman" w:hAnsi="Times New Roman" w:cs="Times New Roman"/>
          <w:sz w:val="28"/>
          <w:szCs w:val="28"/>
        </w:rPr>
        <w:t xml:space="preserve">С учетом теоретических аспектов исследования нами была разработана модель опытно-экспериментального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B4">
        <w:rPr>
          <w:rFonts w:ascii="Times New Roman" w:hAnsi="Times New Roman" w:cs="Times New Roman"/>
          <w:sz w:val="28"/>
          <w:szCs w:val="28"/>
        </w:rPr>
        <w:t>по  воспитанию нравственных качеств  личности младших школьников в учебной деятельности</w:t>
      </w:r>
    </w:p>
    <w:p w:rsidR="003F7B73" w:rsidRDefault="003F7B73" w:rsidP="003F7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F7B73" w:rsidTr="00537B39">
        <w:tc>
          <w:tcPr>
            <w:tcW w:w="9854" w:type="dxa"/>
          </w:tcPr>
          <w:p w:rsidR="003F7B73" w:rsidRDefault="003F7B73" w:rsidP="00537B3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исследования:  провести работу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выявлению 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нравственной воспитанности учащихся 3 класса.</w:t>
            </w:r>
          </w:p>
          <w:p w:rsidR="003F7B73" w:rsidRDefault="003F7B73" w:rsidP="00537B3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проходило на базе  Муниципального образовательного автономного учреждения «Гимназии №1»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города Новотроицка Оренбургской области; в исследовании принимали участие учащиеся  3 «В» класса, всего 25 человек.</w:t>
            </w:r>
          </w:p>
          <w:p w:rsidR="003F7B73" w:rsidRDefault="003F7B73" w:rsidP="00537B3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3F7B73" w:rsidRDefault="003F7B73" w:rsidP="00537B3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Методика  «Диагностика нравственной воспитанности учащихся начальной школы» (по М. И. Шиловой)  - когнитивный компонент</w:t>
            </w:r>
          </w:p>
          <w:p w:rsidR="003F7B73" w:rsidRDefault="003F7B73" w:rsidP="00537B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«Пословицы» (по С. М. Петровой) – поведенческий компонент</w:t>
            </w:r>
          </w:p>
          <w:p w:rsidR="003F7B73" w:rsidRDefault="003F7B73" w:rsidP="00537B3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И.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эмоционально-ценностный компонент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B73" w:rsidRDefault="003F7B73" w:rsidP="00537B3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изучение ориентации детей  на выявление содержания и широты сферы основных осознаваемых ребенком собственных потребностей и желаний </w:t>
            </w:r>
          </w:p>
          <w:p w:rsidR="003F7B73" w:rsidRDefault="003F7B73" w:rsidP="00537B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или общественно значимые.</w:t>
            </w:r>
          </w:p>
          <w:p w:rsidR="003F7B73" w:rsidRDefault="003F7B73" w:rsidP="00537B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B73" w:rsidRDefault="003F7B73" w:rsidP="003F7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B73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62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рисунок 1</w:t>
      </w:r>
      <w:r w:rsidRPr="00C1062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>Диагностика по методике  «Диагностика нравственной воспитанности учащихся начальной школы (М.  И. Шилова)»,  как  когнитивный компонент, отражала пять основных показателей нравственной воспитанности школьника:</w:t>
      </w:r>
      <w:r w:rsidRPr="0024541F">
        <w:rPr>
          <w:rFonts w:ascii="Times New Roman" w:hAnsi="Times New Roman" w:cs="Times New Roman"/>
          <w:sz w:val="28"/>
          <w:szCs w:val="28"/>
        </w:rPr>
        <w:t xml:space="preserve">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>отношение к обществу, патриотизм;</w:t>
      </w:r>
      <w:r w:rsidRPr="0024541F">
        <w:rPr>
          <w:rFonts w:ascii="Times New Roman" w:hAnsi="Times New Roman" w:cs="Times New Roman"/>
          <w:sz w:val="28"/>
          <w:szCs w:val="28"/>
        </w:rPr>
        <w:t xml:space="preserve">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>отношение к умственному труду;</w:t>
      </w:r>
      <w:r w:rsidRPr="0024541F">
        <w:rPr>
          <w:rFonts w:ascii="Times New Roman" w:hAnsi="Times New Roman" w:cs="Times New Roman"/>
          <w:sz w:val="28"/>
          <w:szCs w:val="28"/>
        </w:rPr>
        <w:t xml:space="preserve">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>отношение к физическому труду;</w:t>
      </w:r>
      <w:r w:rsidRPr="0024541F">
        <w:rPr>
          <w:rFonts w:ascii="Times New Roman" w:hAnsi="Times New Roman" w:cs="Times New Roman"/>
          <w:sz w:val="28"/>
          <w:szCs w:val="28"/>
        </w:rPr>
        <w:t xml:space="preserve">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 xml:space="preserve">отношение к людям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lastRenderedPageBreak/>
        <w:t>(проявление нравственных качеств лич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ности); </w:t>
      </w:r>
      <w:r w:rsidRPr="0024541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4541F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24541F">
        <w:rPr>
          <w:rFonts w:ascii="Times New Roman" w:eastAsia="Times New Roman" w:hAnsi="Times New Roman" w:cs="Times New Roman"/>
          <w:sz w:val="28"/>
          <w:szCs w:val="28"/>
        </w:rPr>
        <w:t xml:space="preserve"> личности (самодисциплина).</w:t>
      </w:r>
    </w:p>
    <w:p w:rsidR="003F7B73" w:rsidRPr="0024541F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C26B6">
            <wp:extent cx="2537412" cy="135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76" cy="1356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AC">
        <w:rPr>
          <w:rFonts w:ascii="Times New Roman" w:hAnsi="Times New Roman" w:cs="Times New Roman"/>
          <w:sz w:val="28"/>
          <w:szCs w:val="28"/>
        </w:rPr>
        <w:t xml:space="preserve">Поведенческий компонент с целью  определения уровня нравственной воспитанности и выяснения особенностей ценностных отношений к жизни, к людям, к самим себе был определен посредством </w:t>
      </w:r>
      <w:r w:rsidRPr="00EE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3AC">
        <w:rPr>
          <w:rFonts w:ascii="Times New Roman" w:hAnsi="Times New Roman" w:cs="Times New Roman"/>
          <w:sz w:val="28"/>
          <w:szCs w:val="28"/>
        </w:rPr>
        <w:t>методики «Пословицы».</w:t>
      </w:r>
    </w:p>
    <w:p w:rsidR="003F7B73" w:rsidRPr="00EE33AC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1F58C">
            <wp:extent cx="2947329" cy="1575479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06" cy="1575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B73" w:rsidRDefault="003F7B73" w:rsidP="003F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3AC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r w:rsidRPr="00EE33AC">
        <w:rPr>
          <w:rFonts w:ascii="Times New Roman" w:hAnsi="Times New Roman" w:cs="Times New Roman"/>
          <w:iCs/>
          <w:sz w:val="28"/>
          <w:szCs w:val="28"/>
        </w:rPr>
        <w:t>«Цветик-</w:t>
      </w:r>
      <w:proofErr w:type="spellStart"/>
      <w:r w:rsidRPr="00EE33AC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Pr="00EE33A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EE33AC">
        <w:rPr>
          <w:rFonts w:ascii="Times New Roman" w:eastAsia="Times New Roman" w:hAnsi="Times New Roman" w:cs="Times New Roman"/>
          <w:sz w:val="28"/>
          <w:szCs w:val="28"/>
        </w:rPr>
        <w:t xml:space="preserve">имеет своей целью </w:t>
      </w:r>
      <w:r w:rsidRPr="00EE33AC">
        <w:rPr>
          <w:rFonts w:ascii="Times New Roman" w:hAnsi="Times New Roman" w:cs="Times New Roman"/>
          <w:sz w:val="28"/>
          <w:szCs w:val="28"/>
        </w:rPr>
        <w:t xml:space="preserve"> изучение ориентации детей  на выявление содержания и широты сферы основных осознаваемых ребенком собственных потребностей и желаний - личные или общественно значимые.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3AC">
        <w:rPr>
          <w:rFonts w:ascii="Times New Roman" w:eastAsia="Times New Roman" w:hAnsi="Times New Roman" w:cs="Times New Roman"/>
          <w:sz w:val="28"/>
          <w:szCs w:val="28"/>
        </w:rPr>
        <w:t>Анализ желаний данных учащихся по результатам эмоционально-ценностного компонента говорит о том, что они  проявляют устойчивое эмоциональное отношение к нравственно значимым ценностям, при этом, имея практический опыт готовности следовать принятым нравственным ценностям в реальном поведении, дают правильную оценку не только поведения своего, но  и окружающих, могут ее мотивировать во всех ситуациях, типичных для воспитанников.</w:t>
      </w:r>
      <w:proofErr w:type="gramEnd"/>
    </w:p>
    <w:p w:rsidR="003F7B73" w:rsidRPr="00EE33AC" w:rsidRDefault="003F7B73" w:rsidP="003F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946DA">
            <wp:extent cx="2682240" cy="1426543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43" cy="142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B73" w:rsidRDefault="003F7B73" w:rsidP="003F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3AC">
        <w:rPr>
          <w:rFonts w:ascii="Times New Roman" w:eastAsia="Times New Roman" w:hAnsi="Times New Roman" w:cs="Times New Roman"/>
          <w:sz w:val="28"/>
          <w:szCs w:val="28"/>
        </w:rPr>
        <w:t xml:space="preserve">Итак, как показали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 </w:t>
      </w:r>
      <w:r w:rsidRPr="00EE33AC">
        <w:rPr>
          <w:rFonts w:ascii="Times New Roman" w:eastAsia="Times New Roman" w:hAnsi="Times New Roman" w:cs="Times New Roman"/>
          <w:sz w:val="28"/>
          <w:szCs w:val="28"/>
        </w:rPr>
        <w:t>когнитивного, поведенческого и эмоционально-ценностного компонентов, на примере методик  «Диагностика нравственной воспитанности учащихся начальной школы»,  «Пословицы»,  «Цветик-</w:t>
      </w:r>
      <w:proofErr w:type="spellStart"/>
      <w:r w:rsidRPr="00EE33AC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EE33A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>уровень нравственной воспитанности учащихся 3 «А» класса находится на уровне ниже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7B73" w:rsidRPr="0064527F" w:rsidRDefault="003F7B73" w:rsidP="003F7B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результаты были</w:t>
      </w:r>
      <w:r w:rsidRPr="0024541F">
        <w:rPr>
          <w:rFonts w:ascii="Times New Roman" w:eastAsia="Times New Roman" w:hAnsi="Times New Roman" w:cs="Times New Roman"/>
          <w:sz w:val="28"/>
          <w:szCs w:val="28"/>
        </w:rPr>
        <w:t xml:space="preserve"> положены в основу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формирующего этапа исследования, цель которого заключалась  в  р</w:t>
      </w:r>
      <w:r>
        <w:rPr>
          <w:rFonts w:ascii="Times New Roman" w:hAnsi="Times New Roman" w:cs="Times New Roman"/>
          <w:sz w:val="28"/>
          <w:szCs w:val="28"/>
        </w:rPr>
        <w:t>еализации</w:t>
      </w:r>
      <w:r w:rsidRPr="005933B4">
        <w:rPr>
          <w:rFonts w:ascii="Times New Roman" w:hAnsi="Times New Roman" w:cs="Times New Roman"/>
          <w:sz w:val="28"/>
          <w:szCs w:val="28"/>
        </w:rPr>
        <w:t xml:space="preserve"> педагогических  </w:t>
      </w:r>
      <w:r w:rsidRPr="005933B4">
        <w:rPr>
          <w:rFonts w:ascii="Times New Roman" w:hAnsi="Times New Roman" w:cs="Times New Roman"/>
          <w:sz w:val="28"/>
          <w:szCs w:val="28"/>
        </w:rPr>
        <w:lastRenderedPageBreak/>
        <w:t>условий в  воспитании нравственных качеств  личности младших школьников в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B73" w:rsidRPr="00BF1D64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1D64">
        <w:rPr>
          <w:rFonts w:ascii="Times New Roman" w:hAnsi="Times New Roman" w:cs="Times New Roman"/>
          <w:sz w:val="28"/>
          <w:szCs w:val="28"/>
        </w:rPr>
        <w:t xml:space="preserve">роцесс воспитания нравственных качеств  личности младших школьников </w:t>
      </w:r>
      <w:proofErr w:type="gramStart"/>
      <w:r w:rsidRPr="00BF1D64">
        <w:rPr>
          <w:rFonts w:ascii="Times New Roman" w:hAnsi="Times New Roman" w:cs="Times New Roman"/>
          <w:sz w:val="28"/>
          <w:szCs w:val="28"/>
        </w:rPr>
        <w:t>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формирующего этапа направлен на  </w:t>
      </w:r>
      <w:r w:rsidRPr="00BF1D6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1D64">
        <w:rPr>
          <w:rFonts w:ascii="Times New Roman" w:hAnsi="Times New Roman" w:cs="Times New Roman"/>
          <w:sz w:val="28"/>
          <w:szCs w:val="28"/>
        </w:rPr>
        <w:t xml:space="preserve"> нравственного воспитания школьников на уроке с учетом</w:t>
      </w:r>
      <w:proofErr w:type="gramEnd"/>
      <w:r w:rsidRPr="00BF1D64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1D64">
        <w:rPr>
          <w:rFonts w:ascii="Times New Roman" w:hAnsi="Times New Roman" w:cs="Times New Roman"/>
          <w:sz w:val="28"/>
          <w:szCs w:val="28"/>
        </w:rPr>
        <w:t xml:space="preserve"> воспитательного значения стиля отношений педагога с детьми на формирова</w:t>
      </w:r>
      <w:r w:rsidRPr="00BF1D64">
        <w:rPr>
          <w:rFonts w:ascii="Times New Roman" w:hAnsi="Times New Roman" w:cs="Times New Roman"/>
          <w:sz w:val="28"/>
          <w:szCs w:val="28"/>
        </w:rPr>
        <w:softHyphen/>
        <w:t>ние  чувств,   сознания  и  поведения учащихся  посредством накопления опыта отношений в учебе;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BF1D64"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1D64">
        <w:rPr>
          <w:rFonts w:ascii="Times New Roman" w:hAnsi="Times New Roman" w:cs="Times New Roman"/>
          <w:sz w:val="28"/>
          <w:szCs w:val="28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нравственного    выбора путем </w:t>
      </w:r>
      <w:r w:rsidRPr="00BF1D64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D64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1D64">
        <w:rPr>
          <w:rFonts w:ascii="Times New Roman" w:hAnsi="Times New Roman" w:cs="Times New Roman"/>
          <w:sz w:val="28"/>
          <w:szCs w:val="28"/>
        </w:rPr>
        <w:t>и групповых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D64">
        <w:rPr>
          <w:rFonts w:ascii="Times New Roman" w:hAnsi="Times New Roman" w:cs="Times New Roman"/>
          <w:sz w:val="28"/>
          <w:szCs w:val="28"/>
        </w:rPr>
        <w:t xml:space="preserve"> массовых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1D64">
        <w:rPr>
          <w:rFonts w:ascii="Times New Roman" w:hAnsi="Times New Roman" w:cs="Times New Roman"/>
          <w:sz w:val="28"/>
          <w:szCs w:val="28"/>
        </w:rPr>
        <w:t xml:space="preserve"> форм 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B73" w:rsidRDefault="003F7B73" w:rsidP="003F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признаками</w:t>
      </w:r>
      <w:r w:rsidRPr="00F17AAC">
        <w:rPr>
          <w:rFonts w:ascii="Times New Roman" w:hAnsi="Times New Roman" w:cs="Times New Roman"/>
          <w:sz w:val="28"/>
          <w:szCs w:val="28"/>
        </w:rPr>
        <w:t>, на основе которых можно оценить нравственную воспитанность личности младшего школьника, являются индивидуальные изменения, происходящие во внутренней нравственно- психологической структуре личности, и их внешние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в ее поведении и деятельности.</w:t>
      </w:r>
    </w:p>
    <w:p w:rsidR="003F7B73" w:rsidRDefault="003F7B73" w:rsidP="003F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AC">
        <w:rPr>
          <w:rFonts w:ascii="Times New Roman" w:hAnsi="Times New Roman" w:cs="Times New Roman"/>
          <w:sz w:val="28"/>
          <w:szCs w:val="28"/>
        </w:rPr>
        <w:t xml:space="preserve">В качестве таких критериев </w:t>
      </w:r>
      <w:proofErr w:type="gramStart"/>
      <w:r w:rsidRPr="00F17AAC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F17AAC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AC">
        <w:rPr>
          <w:rFonts w:ascii="Times New Roman" w:hAnsi="Times New Roman" w:cs="Times New Roman"/>
          <w:sz w:val="28"/>
          <w:szCs w:val="28"/>
        </w:rPr>
        <w:t xml:space="preserve"> а) наличие доминирующих нравственных потребностей и мотивов;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AC">
        <w:rPr>
          <w:rFonts w:ascii="Times New Roman" w:hAnsi="Times New Roman" w:cs="Times New Roman"/>
          <w:sz w:val="28"/>
          <w:szCs w:val="28"/>
        </w:rPr>
        <w:t xml:space="preserve"> б) степень усвоения и осознания социальной и личностной значимости моральных правил, норм и принципов, а также нравственных качеств; </w:t>
      </w:r>
    </w:p>
    <w:p w:rsidR="003F7B73" w:rsidRDefault="003F7B73" w:rsidP="003F7B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AC">
        <w:rPr>
          <w:rFonts w:ascii="Times New Roman" w:hAnsi="Times New Roman" w:cs="Times New Roman"/>
          <w:sz w:val="28"/>
          <w:szCs w:val="28"/>
        </w:rPr>
        <w:t>в) устойчивость нравственных умений, навыков и привычек.</w:t>
      </w:r>
    </w:p>
    <w:p w:rsidR="007405F0" w:rsidRDefault="005D7D0C">
      <w:pPr>
        <w:rPr>
          <w:rFonts w:ascii="Times New Roman" w:hAnsi="Times New Roman" w:cs="Times New Roman"/>
          <w:sz w:val="28"/>
          <w:szCs w:val="28"/>
        </w:rPr>
      </w:pPr>
      <w:r w:rsidRPr="005D7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6A" w:rsidRPr="005D7D0C" w:rsidRDefault="005D7D0C">
      <w:pPr>
        <w:rPr>
          <w:rFonts w:ascii="Times New Roman" w:hAnsi="Times New Roman" w:cs="Times New Roman"/>
          <w:sz w:val="28"/>
          <w:szCs w:val="28"/>
        </w:rPr>
      </w:pPr>
      <w:r w:rsidRPr="005D7D0C"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 </w:t>
      </w:r>
    </w:p>
    <w:p w:rsidR="005D7D0C" w:rsidRPr="005D7D0C" w:rsidRDefault="005D7D0C">
      <w:pPr>
        <w:rPr>
          <w:rFonts w:ascii="Times New Roman" w:hAnsi="Times New Roman" w:cs="Times New Roman"/>
          <w:sz w:val="28"/>
          <w:szCs w:val="28"/>
        </w:rPr>
      </w:pPr>
      <w:r w:rsidRPr="005D7D0C">
        <w:rPr>
          <w:rFonts w:ascii="Times New Roman" w:hAnsi="Times New Roman" w:cs="Times New Roman"/>
          <w:sz w:val="28"/>
          <w:szCs w:val="28"/>
        </w:rPr>
        <w:t>Ананьев, Б. Г. Очерки психологии / Б. Г. Ананьев [Электронный ресурс]. – Режим доступа</w:t>
      </w:r>
      <w:proofErr w:type="gramStart"/>
      <w:r w:rsidRPr="005D7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7D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D7D0C">
          <w:rPr>
            <w:rStyle w:val="a8"/>
            <w:rFonts w:ascii="Times New Roman" w:hAnsi="Times New Roman" w:cs="Times New Roman"/>
            <w:sz w:val="28"/>
            <w:szCs w:val="28"/>
          </w:rPr>
          <w:t>http://www.koob.ru/ananyev_b_g/</w:t>
        </w:r>
      </w:hyperlink>
      <w:r w:rsidRPr="005D7D0C">
        <w:rPr>
          <w:rFonts w:ascii="Times New Roman" w:hAnsi="Times New Roman" w:cs="Times New Roman"/>
          <w:sz w:val="28"/>
          <w:szCs w:val="28"/>
        </w:rPr>
        <w:t>.</w:t>
      </w:r>
    </w:p>
    <w:p w:rsidR="005D7D0C" w:rsidRPr="005D7D0C" w:rsidRDefault="005D7D0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Борытко</w:t>
      </w:r>
      <w:proofErr w:type="spellEnd"/>
      <w:r w:rsidRPr="005D7D0C">
        <w:rPr>
          <w:rFonts w:ascii="Times New Roman" w:hAnsi="Times New Roman" w:cs="Times New Roman"/>
          <w:color w:val="000000"/>
          <w:sz w:val="28"/>
          <w:szCs w:val="28"/>
        </w:rPr>
        <w:t>, Н. М. Педагогика : учеб</w:t>
      </w:r>
      <w:proofErr w:type="gram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 / Н. М. </w:t>
      </w:r>
      <w:proofErr w:type="spell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Борытко</w:t>
      </w:r>
      <w:proofErr w:type="spell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, И. А. </w:t>
      </w:r>
      <w:proofErr w:type="spell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Соловцова</w:t>
      </w:r>
      <w:proofErr w:type="spell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, А. М. Байбаков ; под ред. Н. М. </w:t>
      </w:r>
      <w:proofErr w:type="spell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>Борытко</w:t>
      </w:r>
      <w:proofErr w:type="spellEnd"/>
      <w:r w:rsidRPr="005D7D0C">
        <w:rPr>
          <w:rFonts w:ascii="Times New Roman" w:hAnsi="Times New Roman" w:cs="Times New Roman"/>
          <w:color w:val="000000"/>
          <w:sz w:val="28"/>
          <w:szCs w:val="28"/>
        </w:rPr>
        <w:t>. - Москва</w:t>
      </w:r>
      <w:proofErr w:type="gram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2007. - 496 с. - ISBN 978-5-7695-3308-2</w:t>
      </w:r>
    </w:p>
    <w:p w:rsidR="005D7D0C" w:rsidRPr="005D7D0C" w:rsidRDefault="005D7D0C">
      <w:pPr>
        <w:rPr>
          <w:rFonts w:ascii="Times New Roman" w:hAnsi="Times New Roman" w:cs="Times New Roman"/>
          <w:sz w:val="28"/>
          <w:szCs w:val="28"/>
        </w:rPr>
      </w:pPr>
      <w:r w:rsidRPr="005D7D0C">
        <w:rPr>
          <w:rFonts w:ascii="Times New Roman" w:hAnsi="Times New Roman" w:cs="Times New Roman"/>
          <w:color w:val="000000"/>
          <w:sz w:val="28"/>
          <w:szCs w:val="28"/>
        </w:rPr>
        <w:t>Строганова, Л. В. Формируем нравственную и психологическую культуру младших школьников (сценарии бесед, уроков, классных часов)</w:t>
      </w:r>
      <w:proofErr w:type="gram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 / Л. В. Строганов. – Москва</w:t>
      </w:r>
      <w:proofErr w:type="gramStart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D7D0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общество России, 2012. – 80 с. - ISBN 978-5-93134-412-6.</w:t>
      </w:r>
    </w:p>
    <w:sectPr w:rsidR="005D7D0C" w:rsidRPr="005D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73"/>
    <w:rsid w:val="0010066A"/>
    <w:rsid w:val="003F7B73"/>
    <w:rsid w:val="005D7D0C"/>
    <w:rsid w:val="007405F0"/>
    <w:rsid w:val="00B80B81"/>
    <w:rsid w:val="00D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B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F7B73"/>
  </w:style>
  <w:style w:type="table" w:styleId="a5">
    <w:name w:val="Table Grid"/>
    <w:basedOn w:val="a1"/>
    <w:uiPriority w:val="59"/>
    <w:rsid w:val="003F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D7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B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F7B73"/>
  </w:style>
  <w:style w:type="table" w:styleId="a5">
    <w:name w:val="Table Grid"/>
    <w:basedOn w:val="a1"/>
    <w:uiPriority w:val="59"/>
    <w:rsid w:val="003F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D7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ananyev_b_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Крестина</dc:creator>
  <cp:lastModifiedBy>Крестина</cp:lastModifiedBy>
  <cp:revision>5</cp:revision>
  <cp:lastPrinted>2019-05-19T19:25:00Z</cp:lastPrinted>
  <dcterms:created xsi:type="dcterms:W3CDTF">2019-05-19T19:09:00Z</dcterms:created>
  <dcterms:modified xsi:type="dcterms:W3CDTF">2021-03-01T15:38:00Z</dcterms:modified>
</cp:coreProperties>
</file>