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51" w:rsidRPr="006411FF" w:rsidRDefault="00DE1551" w:rsidP="00715C16">
      <w:pPr>
        <w:pStyle w:val="a3"/>
        <w:spacing w:before="0" w:beforeAutospacing="0" w:after="0" w:afterAutospacing="0"/>
        <w:jc w:val="center"/>
        <w:rPr>
          <w:rStyle w:val="a4"/>
          <w:i w:val="0"/>
          <w:color w:val="002060"/>
          <w:sz w:val="36"/>
        </w:rPr>
      </w:pPr>
    </w:p>
    <w:p w:rsidR="00715C16" w:rsidRPr="0062182F" w:rsidRDefault="00951607" w:rsidP="006411FF">
      <w:pPr>
        <w:pStyle w:val="a3"/>
        <w:spacing w:before="0" w:beforeAutospacing="0" w:after="0" w:afterAutospacing="0"/>
        <w:jc w:val="center"/>
        <w:rPr>
          <w:rStyle w:val="a4"/>
          <w:i w:val="0"/>
          <w:color w:val="0033CC"/>
          <w:sz w:val="28"/>
          <w:szCs w:val="28"/>
        </w:rPr>
      </w:pPr>
      <w:r w:rsidRPr="0062182F">
        <w:rPr>
          <w:rStyle w:val="a4"/>
          <w:i w:val="0"/>
          <w:color w:val="0033CC"/>
          <w:sz w:val="28"/>
          <w:szCs w:val="28"/>
        </w:rPr>
        <w:t>Муниципальное бюджетное дошкольное</w:t>
      </w:r>
    </w:p>
    <w:p w:rsidR="00715C16" w:rsidRPr="0062182F" w:rsidRDefault="00951607" w:rsidP="006411FF">
      <w:pPr>
        <w:pStyle w:val="a3"/>
        <w:spacing w:before="0" w:beforeAutospacing="0" w:after="0" w:afterAutospacing="0"/>
        <w:jc w:val="center"/>
        <w:rPr>
          <w:rStyle w:val="a4"/>
          <w:i w:val="0"/>
          <w:color w:val="0033CC"/>
          <w:sz w:val="28"/>
          <w:szCs w:val="28"/>
        </w:rPr>
      </w:pPr>
      <w:r w:rsidRPr="0062182F">
        <w:rPr>
          <w:rStyle w:val="a4"/>
          <w:i w:val="0"/>
          <w:color w:val="0033CC"/>
          <w:sz w:val="28"/>
          <w:szCs w:val="28"/>
        </w:rPr>
        <w:t>образовательное учреждение</w:t>
      </w:r>
    </w:p>
    <w:p w:rsidR="00951607" w:rsidRPr="0062182F" w:rsidRDefault="00951607" w:rsidP="006411FF">
      <w:pPr>
        <w:pStyle w:val="a3"/>
        <w:spacing w:before="0" w:beforeAutospacing="0" w:after="0" w:afterAutospacing="0"/>
        <w:jc w:val="center"/>
        <w:rPr>
          <w:rStyle w:val="a4"/>
          <w:i w:val="0"/>
          <w:color w:val="0033CC"/>
          <w:sz w:val="28"/>
          <w:szCs w:val="28"/>
        </w:rPr>
      </w:pPr>
      <w:r w:rsidRPr="0062182F">
        <w:rPr>
          <w:rStyle w:val="a4"/>
          <w:i w:val="0"/>
          <w:color w:val="0033CC"/>
          <w:sz w:val="28"/>
          <w:szCs w:val="28"/>
        </w:rPr>
        <w:t>«Детский сад общеразвивающего вида №16»</w:t>
      </w:r>
    </w:p>
    <w:p w:rsidR="000741BB" w:rsidRPr="0062182F" w:rsidRDefault="00951607" w:rsidP="006411FF">
      <w:pPr>
        <w:pStyle w:val="a3"/>
        <w:spacing w:before="0" w:beforeAutospacing="0" w:after="0" w:afterAutospacing="0"/>
        <w:jc w:val="center"/>
        <w:rPr>
          <w:rStyle w:val="a4"/>
          <w:i w:val="0"/>
          <w:color w:val="0033CC"/>
          <w:sz w:val="28"/>
          <w:szCs w:val="28"/>
        </w:rPr>
      </w:pPr>
      <w:r w:rsidRPr="0062182F">
        <w:rPr>
          <w:rStyle w:val="a4"/>
          <w:i w:val="0"/>
          <w:color w:val="0033CC"/>
          <w:sz w:val="28"/>
          <w:szCs w:val="28"/>
        </w:rPr>
        <w:t>Нижнекамского муниципального района РТ</w:t>
      </w:r>
    </w:p>
    <w:p w:rsidR="000741BB" w:rsidRPr="0062182F" w:rsidRDefault="000741BB" w:rsidP="006411FF">
      <w:pPr>
        <w:pStyle w:val="a3"/>
        <w:spacing w:before="0" w:beforeAutospacing="0" w:after="0" w:afterAutospacing="0"/>
        <w:jc w:val="center"/>
        <w:rPr>
          <w:rStyle w:val="a4"/>
          <w:color w:val="0033CC"/>
          <w:sz w:val="28"/>
          <w:szCs w:val="28"/>
        </w:rPr>
      </w:pPr>
    </w:p>
    <w:p w:rsidR="000741BB" w:rsidRPr="00715C16" w:rsidRDefault="000741BB" w:rsidP="006411FF">
      <w:pPr>
        <w:pStyle w:val="a3"/>
        <w:spacing w:before="0" w:beforeAutospacing="0" w:after="0" w:afterAutospacing="0"/>
        <w:jc w:val="center"/>
        <w:rPr>
          <w:rStyle w:val="a4"/>
          <w:color w:val="0033CC"/>
          <w:sz w:val="28"/>
          <w:szCs w:val="28"/>
        </w:rPr>
      </w:pPr>
    </w:p>
    <w:p w:rsidR="000741BB" w:rsidRDefault="000741BB" w:rsidP="006411FF">
      <w:pPr>
        <w:pStyle w:val="a3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</w:p>
    <w:p w:rsidR="000741BB" w:rsidRDefault="000741BB" w:rsidP="000741BB">
      <w:pPr>
        <w:pStyle w:val="a3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</w:p>
    <w:p w:rsidR="000741BB" w:rsidRDefault="000741BB" w:rsidP="000741BB">
      <w:pPr>
        <w:pStyle w:val="a3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</w:p>
    <w:p w:rsidR="000741BB" w:rsidRDefault="000741BB" w:rsidP="000741BB">
      <w:pPr>
        <w:pStyle w:val="a3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</w:p>
    <w:p w:rsidR="000741BB" w:rsidRDefault="000741BB" w:rsidP="000741BB">
      <w:pPr>
        <w:pStyle w:val="a3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</w:p>
    <w:p w:rsidR="00511669" w:rsidRDefault="00511669" w:rsidP="00286CEF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  <w:bdr w:val="none" w:sz="0" w:space="0" w:color="auto" w:frame="1"/>
        </w:rPr>
      </w:pPr>
    </w:p>
    <w:p w:rsidR="00511669" w:rsidRDefault="00511669" w:rsidP="00286CEF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  <w:bdr w:val="none" w:sz="0" w:space="0" w:color="auto" w:frame="1"/>
        </w:rPr>
      </w:pPr>
    </w:p>
    <w:p w:rsidR="00511669" w:rsidRDefault="00511669" w:rsidP="00286CEF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  <w:bdr w:val="none" w:sz="0" w:space="0" w:color="auto" w:frame="1"/>
        </w:rPr>
      </w:pPr>
    </w:p>
    <w:p w:rsidR="0096031F" w:rsidRDefault="004B0379" w:rsidP="0096031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bdr w:val="none" w:sz="0" w:space="0" w:color="auto" w:frame="1"/>
        </w:rPr>
      </w:pPr>
      <w:r w:rsidRPr="006411FF">
        <w:rPr>
          <w:b/>
          <w:bCs/>
          <w:color w:val="FF0000"/>
          <w:sz w:val="36"/>
          <w:szCs w:val="36"/>
          <w:bdr w:val="none" w:sz="0" w:space="0" w:color="auto" w:frame="1"/>
        </w:rPr>
        <w:t>Паспорт</w:t>
      </w:r>
    </w:p>
    <w:p w:rsidR="0096031F" w:rsidRPr="006411FF" w:rsidRDefault="0096031F" w:rsidP="0096031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36"/>
          <w:szCs w:val="36"/>
          <w:bdr w:val="none" w:sz="0" w:space="0" w:color="auto" w:frame="1"/>
        </w:rPr>
        <w:t>дидактического пособия</w:t>
      </w:r>
      <w:r w:rsidR="00A63668" w:rsidRPr="00A63668">
        <w:rPr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r>
        <w:rPr>
          <w:b/>
          <w:bCs/>
          <w:color w:val="FF0000"/>
          <w:sz w:val="36"/>
          <w:szCs w:val="36"/>
          <w:bdr w:val="none" w:sz="0" w:space="0" w:color="auto" w:frame="1"/>
        </w:rPr>
        <w:t>-</w:t>
      </w:r>
      <w:r w:rsidR="00A63668" w:rsidRPr="00A63668">
        <w:rPr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bdr w:val="none" w:sz="0" w:space="0" w:color="auto" w:frame="1"/>
        </w:rPr>
        <w:t>ковробук</w:t>
      </w:r>
      <w:proofErr w:type="spellEnd"/>
    </w:p>
    <w:p w:rsidR="0096031F" w:rsidRDefault="006411FF" w:rsidP="0096031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bdr w:val="none" w:sz="0" w:space="0" w:color="auto" w:frame="1"/>
        </w:rPr>
      </w:pPr>
      <w:r w:rsidRPr="006411FF">
        <w:rPr>
          <w:b/>
          <w:bCs/>
          <w:color w:val="FF0000"/>
          <w:sz w:val="36"/>
          <w:szCs w:val="36"/>
          <w:bdr w:val="none" w:sz="0" w:space="0" w:color="auto" w:frame="1"/>
        </w:rPr>
        <w:t xml:space="preserve"> «</w:t>
      </w:r>
      <w:proofErr w:type="spellStart"/>
      <w:r w:rsidRPr="006411FF">
        <w:rPr>
          <w:b/>
          <w:bCs/>
          <w:color w:val="FF0000"/>
          <w:sz w:val="36"/>
          <w:szCs w:val="36"/>
          <w:bdr w:val="none" w:sz="0" w:space="0" w:color="auto" w:frame="1"/>
        </w:rPr>
        <w:t>Уйный</w:t>
      </w:r>
      <w:proofErr w:type="spellEnd"/>
      <w:r w:rsidR="00A63668">
        <w:rPr>
          <w:b/>
          <w:bCs/>
          <w:color w:val="FF0000"/>
          <w:sz w:val="36"/>
          <w:szCs w:val="36"/>
          <w:bdr w:val="none" w:sz="0" w:space="0" w:color="auto" w:frame="1"/>
          <w:lang w:val="en-US"/>
        </w:rPr>
        <w:t xml:space="preserve"> </w:t>
      </w:r>
      <w:r w:rsidR="00A63668">
        <w:rPr>
          <w:b/>
          <w:bCs/>
          <w:color w:val="FF0000"/>
          <w:sz w:val="36"/>
          <w:szCs w:val="36"/>
          <w:bdr w:val="none" w:sz="0" w:space="0" w:color="auto" w:frame="1"/>
        </w:rPr>
        <w:t>–</w:t>
      </w:r>
      <w:r w:rsidR="00A63668">
        <w:rPr>
          <w:b/>
          <w:bCs/>
          <w:color w:val="FF0000"/>
          <w:sz w:val="36"/>
          <w:szCs w:val="36"/>
          <w:bdr w:val="none" w:sz="0" w:space="0" w:color="auto" w:frame="1"/>
          <w:lang w:val="en-US"/>
        </w:rPr>
        <w:t xml:space="preserve"> </w:t>
      </w:r>
      <w:proofErr w:type="spellStart"/>
      <w:r w:rsidRPr="006411FF">
        <w:rPr>
          <w:b/>
          <w:bCs/>
          <w:color w:val="FF0000"/>
          <w:sz w:val="36"/>
          <w:szCs w:val="36"/>
          <w:bdr w:val="none" w:sz="0" w:space="0" w:color="auto" w:frame="1"/>
        </w:rPr>
        <w:t>уйный</w:t>
      </w:r>
      <w:proofErr w:type="spellEnd"/>
      <w:r w:rsidR="00A63668">
        <w:rPr>
          <w:b/>
          <w:bCs/>
          <w:color w:val="FF0000"/>
          <w:sz w:val="36"/>
          <w:szCs w:val="36"/>
          <w:bdr w:val="none" w:sz="0" w:space="0" w:color="auto" w:frame="1"/>
          <w:lang w:val="en-US"/>
        </w:rPr>
        <w:t xml:space="preserve">  </w:t>
      </w:r>
      <w:r w:rsidRPr="006411FF">
        <w:rPr>
          <w:b/>
          <w:bCs/>
          <w:color w:val="FF0000"/>
          <w:sz w:val="36"/>
          <w:szCs w:val="36"/>
          <w:bdr w:val="none" w:sz="0" w:space="0" w:color="auto" w:frame="1"/>
          <w:lang w:val="tt-RU"/>
        </w:rPr>
        <w:t>өйрәнәбез</w:t>
      </w:r>
      <w:r w:rsidRPr="006411FF">
        <w:rPr>
          <w:b/>
          <w:bCs/>
          <w:color w:val="FF0000"/>
          <w:sz w:val="36"/>
          <w:szCs w:val="36"/>
          <w:bdr w:val="none" w:sz="0" w:space="0" w:color="auto" w:frame="1"/>
        </w:rPr>
        <w:t>»</w:t>
      </w:r>
    </w:p>
    <w:p w:rsidR="006411FF" w:rsidRDefault="0096031F" w:rsidP="0096031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bdr w:val="none" w:sz="0" w:space="0" w:color="auto" w:frame="1"/>
        </w:rPr>
      </w:pPr>
      <w:r>
        <w:rPr>
          <w:b/>
          <w:bCs/>
          <w:color w:val="FF0000"/>
          <w:sz w:val="36"/>
          <w:szCs w:val="36"/>
          <w:bdr w:val="none" w:sz="0" w:space="0" w:color="auto" w:frame="1"/>
        </w:rPr>
        <w:t>(«Учимся играя»)</w:t>
      </w:r>
    </w:p>
    <w:p w:rsidR="00715C16" w:rsidRDefault="00247F20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2416076</wp:posOffset>
            </wp:positionH>
            <wp:positionV relativeFrom="paragraph">
              <wp:posOffset>140433</wp:posOffset>
            </wp:positionV>
            <wp:extent cx="1855177" cy="2215661"/>
            <wp:effectExtent l="0" t="0" r="0" b="0"/>
            <wp:wrapNone/>
            <wp:docPr id="8" name="Рисунок 265" descr="Картинки по запросу картинка дидактические игры ум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65" descr="Картинки по запросу картинка дидактические игры ум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50" cy="22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C16" w:rsidRDefault="00715C16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</w:p>
    <w:p w:rsidR="00715C16" w:rsidRDefault="00715C16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</w:p>
    <w:p w:rsidR="00715C16" w:rsidRDefault="00715C16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</w:p>
    <w:p w:rsidR="00715C16" w:rsidRDefault="00715C16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</w:p>
    <w:p w:rsidR="00715C16" w:rsidRDefault="00715C16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</w:p>
    <w:p w:rsidR="00715C16" w:rsidRDefault="00715C16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</w:p>
    <w:p w:rsidR="00715C16" w:rsidRDefault="00715C16" w:rsidP="00715C16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/>
          <w:sz w:val="32"/>
          <w:szCs w:val="32"/>
          <w:bdr w:val="none" w:sz="0" w:space="0" w:color="auto" w:frame="1"/>
          <w:lang w:val="tt-RU"/>
        </w:rPr>
      </w:pPr>
    </w:p>
    <w:p w:rsidR="00511669" w:rsidRDefault="00511669" w:rsidP="00511669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511669" w:rsidRDefault="00511669" w:rsidP="00511669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511669" w:rsidRDefault="00511669" w:rsidP="00511669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511669" w:rsidRDefault="00511669" w:rsidP="00511669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511669" w:rsidRDefault="00511669" w:rsidP="00511669">
      <w:pPr>
        <w:pStyle w:val="a3"/>
        <w:spacing w:before="0" w:beforeAutospacing="0" w:after="0" w:afterAutospacing="0"/>
        <w:jc w:val="right"/>
        <w:textAlignment w:val="baseline"/>
        <w:rPr>
          <w:b/>
          <w:bCs/>
          <w:iCs/>
          <w:color w:val="002060"/>
          <w:sz w:val="28"/>
          <w:szCs w:val="28"/>
          <w:bdr w:val="none" w:sz="0" w:space="0" w:color="auto" w:frame="1"/>
        </w:rPr>
      </w:pPr>
    </w:p>
    <w:p w:rsidR="004B0379" w:rsidRPr="0062182F" w:rsidRDefault="00511669" w:rsidP="0062182F">
      <w:pPr>
        <w:pStyle w:val="a3"/>
        <w:spacing w:before="0" w:beforeAutospacing="0" w:after="0" w:afterAutospacing="0"/>
        <w:jc w:val="center"/>
        <w:textAlignment w:val="baseline"/>
        <w:rPr>
          <w:bCs/>
          <w:iCs/>
          <w:color w:val="002060"/>
          <w:sz w:val="28"/>
          <w:szCs w:val="28"/>
          <w:bdr w:val="none" w:sz="0" w:space="0" w:color="auto" w:frame="1"/>
        </w:rPr>
      </w:pPr>
      <w:r w:rsidRPr="0062182F">
        <w:rPr>
          <w:bCs/>
          <w:iCs/>
          <w:color w:val="0033CC"/>
          <w:sz w:val="28"/>
          <w:szCs w:val="28"/>
          <w:bdr w:val="none" w:sz="0" w:space="0" w:color="auto" w:frame="1"/>
        </w:rPr>
        <w:t>Автор</w:t>
      </w:r>
      <w:r w:rsidR="004B0379" w:rsidRPr="0062182F">
        <w:rPr>
          <w:bCs/>
          <w:iCs/>
          <w:color w:val="0033CC"/>
          <w:sz w:val="28"/>
          <w:szCs w:val="28"/>
          <w:bdr w:val="none" w:sz="0" w:space="0" w:color="auto" w:frame="1"/>
        </w:rPr>
        <w:t>:</w:t>
      </w:r>
    </w:p>
    <w:p w:rsidR="004B0379" w:rsidRPr="0062182F" w:rsidRDefault="00511669" w:rsidP="0062182F">
      <w:pPr>
        <w:pStyle w:val="a3"/>
        <w:spacing w:before="0" w:beforeAutospacing="0" w:after="0" w:afterAutospacing="0"/>
        <w:jc w:val="center"/>
        <w:textAlignment w:val="baseline"/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</w:rPr>
      </w:pPr>
      <w:r w:rsidRPr="0062182F"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  <w:lang w:val="tt-RU"/>
        </w:rPr>
        <w:t>Гимазеева Э.Г.</w:t>
      </w:r>
    </w:p>
    <w:p w:rsidR="0062182F" w:rsidRPr="0062182F" w:rsidRDefault="004B0379" w:rsidP="0062182F">
      <w:pPr>
        <w:pStyle w:val="a3"/>
        <w:spacing w:before="0" w:beforeAutospacing="0" w:after="0" w:afterAutospacing="0"/>
        <w:jc w:val="center"/>
        <w:textAlignment w:val="baseline"/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</w:rPr>
      </w:pPr>
      <w:r w:rsidRPr="0062182F"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62182F" w:rsidRPr="0062182F"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  <w:lang w:val="tt-RU"/>
        </w:rPr>
        <w:t xml:space="preserve"> по </w:t>
      </w:r>
      <w:r w:rsidRPr="0062182F"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  <w:lang w:val="tt-RU"/>
        </w:rPr>
        <w:t>обучению татарскому</w:t>
      </w:r>
    </w:p>
    <w:p w:rsidR="004B0379" w:rsidRPr="0062182F" w:rsidRDefault="00715C16" w:rsidP="0062182F">
      <w:pPr>
        <w:pStyle w:val="a3"/>
        <w:spacing w:before="0" w:beforeAutospacing="0" w:after="0" w:afterAutospacing="0"/>
        <w:jc w:val="center"/>
        <w:textAlignment w:val="baseline"/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  <w:lang w:val="tt-RU"/>
        </w:rPr>
      </w:pPr>
      <w:r w:rsidRPr="0062182F"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</w:rPr>
        <w:t xml:space="preserve">ирусскому </w:t>
      </w:r>
      <w:r w:rsidRPr="0062182F"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  <w:lang w:val="tt-RU"/>
        </w:rPr>
        <w:t>языкам</w:t>
      </w:r>
    </w:p>
    <w:p w:rsidR="0062182F" w:rsidRPr="0062182F" w:rsidRDefault="0062182F" w:rsidP="0062182F">
      <w:pPr>
        <w:pStyle w:val="a3"/>
        <w:spacing w:before="0" w:beforeAutospacing="0" w:after="0" w:afterAutospacing="0"/>
        <w:jc w:val="center"/>
        <w:textAlignment w:val="baseline"/>
        <w:rPr>
          <w:iCs/>
          <w:color w:val="0033CC"/>
          <w:sz w:val="28"/>
          <w:szCs w:val="28"/>
          <w:bdr w:val="none" w:sz="0" w:space="0" w:color="auto" w:frame="1"/>
          <w:shd w:val="clear" w:color="auto" w:fill="FFFFFF"/>
        </w:rPr>
      </w:pPr>
    </w:p>
    <w:p w:rsidR="004B0379" w:rsidRPr="00951607" w:rsidRDefault="004B0379" w:rsidP="0062182F">
      <w:pPr>
        <w:shd w:val="clear" w:color="auto" w:fill="FFFFFF"/>
        <w:tabs>
          <w:tab w:val="left" w:pos="8247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B0379" w:rsidRPr="004B0379" w:rsidRDefault="004B0379" w:rsidP="00286C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82F" w:rsidRDefault="0062182F" w:rsidP="0062182F">
      <w:pPr>
        <w:pStyle w:val="a3"/>
        <w:shd w:val="clear" w:color="auto" w:fill="FFFFFF"/>
        <w:spacing w:before="0" w:beforeAutospacing="0" w:after="0" w:afterAutospacing="0"/>
        <w:ind w:left="8931" w:hanging="8931"/>
        <w:jc w:val="center"/>
        <w:textAlignment w:val="baseline"/>
        <w:rPr>
          <w:rFonts w:eastAsia="Times New Roman"/>
          <w:bCs/>
          <w:sz w:val="32"/>
          <w:szCs w:val="32"/>
        </w:rPr>
      </w:pPr>
    </w:p>
    <w:p w:rsidR="0062182F" w:rsidRDefault="0062182F" w:rsidP="0062182F">
      <w:pPr>
        <w:pStyle w:val="a3"/>
        <w:shd w:val="clear" w:color="auto" w:fill="FFFFFF"/>
        <w:spacing w:before="0" w:beforeAutospacing="0" w:after="0" w:afterAutospacing="0"/>
        <w:ind w:left="8931" w:hanging="8931"/>
        <w:jc w:val="center"/>
        <w:textAlignment w:val="baseline"/>
        <w:rPr>
          <w:rFonts w:eastAsia="Times New Roman"/>
          <w:bCs/>
          <w:sz w:val="32"/>
          <w:szCs w:val="32"/>
        </w:rPr>
      </w:pPr>
    </w:p>
    <w:p w:rsidR="00286CEF" w:rsidRPr="0062182F" w:rsidRDefault="0062182F" w:rsidP="0062182F">
      <w:pPr>
        <w:pStyle w:val="a3"/>
        <w:shd w:val="clear" w:color="auto" w:fill="FFFFFF"/>
        <w:spacing w:before="0" w:beforeAutospacing="0" w:after="0" w:afterAutospacing="0"/>
        <w:ind w:left="8931" w:hanging="8931"/>
        <w:jc w:val="center"/>
        <w:textAlignment w:val="baseline"/>
        <w:rPr>
          <w:rFonts w:eastAsia="Times New Roman"/>
          <w:bCs/>
          <w:color w:val="0033CC"/>
          <w:sz w:val="28"/>
          <w:szCs w:val="28"/>
        </w:rPr>
      </w:pPr>
      <w:r w:rsidRPr="0062182F">
        <w:rPr>
          <w:rFonts w:eastAsia="Times New Roman"/>
          <w:bCs/>
          <w:color w:val="0033CC"/>
          <w:sz w:val="28"/>
          <w:szCs w:val="28"/>
        </w:rPr>
        <w:t>г. Нижнекамск</w:t>
      </w:r>
    </w:p>
    <w:p w:rsidR="0062182F" w:rsidRDefault="0062182F" w:rsidP="0062182F">
      <w:pPr>
        <w:pStyle w:val="a3"/>
        <w:shd w:val="clear" w:color="auto" w:fill="FFFFFF"/>
        <w:spacing w:before="0" w:beforeAutospacing="0" w:after="0" w:afterAutospacing="0"/>
        <w:ind w:left="8931" w:hanging="8931"/>
        <w:jc w:val="center"/>
        <w:textAlignment w:val="baseline"/>
        <w:rPr>
          <w:rFonts w:eastAsia="Times New Roman"/>
          <w:bCs/>
          <w:sz w:val="32"/>
          <w:szCs w:val="32"/>
        </w:rPr>
      </w:pPr>
    </w:p>
    <w:p w:rsidR="00286CEF" w:rsidRDefault="00286CEF" w:rsidP="002A64BE">
      <w:pPr>
        <w:pStyle w:val="a3"/>
        <w:shd w:val="clear" w:color="auto" w:fill="FFFFFF"/>
        <w:spacing w:before="0" w:beforeAutospacing="0" w:after="0" w:afterAutospacing="0"/>
        <w:ind w:left="8931" w:hanging="8931"/>
        <w:jc w:val="both"/>
        <w:textAlignment w:val="baseline"/>
        <w:rPr>
          <w:rFonts w:eastAsia="Times New Roman"/>
          <w:bCs/>
          <w:sz w:val="32"/>
          <w:szCs w:val="32"/>
        </w:rPr>
      </w:pPr>
    </w:p>
    <w:p w:rsidR="0062182F" w:rsidRDefault="0062182F" w:rsidP="0062182F">
      <w:pPr>
        <w:pStyle w:val="a3"/>
        <w:shd w:val="clear" w:color="auto" w:fill="FFFFFF"/>
        <w:spacing w:before="0" w:beforeAutospacing="0" w:after="0" w:afterAutospacing="0"/>
        <w:ind w:right="1134"/>
        <w:textAlignment w:val="baseline"/>
        <w:rPr>
          <w:rFonts w:eastAsia="Times New Roman"/>
          <w:bCs/>
          <w:sz w:val="28"/>
          <w:szCs w:val="28"/>
        </w:rPr>
      </w:pPr>
    </w:p>
    <w:p w:rsidR="008A1E55" w:rsidRDefault="00A63668" w:rsidP="007D2A57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tt-RU"/>
        </w:rPr>
      </w:pPr>
      <w:r w:rsidRPr="00A63668">
        <w:rPr>
          <w:bCs/>
          <w:sz w:val="28"/>
          <w:szCs w:val="28"/>
          <w:bdr w:val="none" w:sz="0" w:space="0" w:color="auto" w:frame="1"/>
        </w:rPr>
        <w:t xml:space="preserve">              </w:t>
      </w:r>
      <w:r w:rsidR="008A1E55">
        <w:rPr>
          <w:bCs/>
          <w:sz w:val="28"/>
          <w:szCs w:val="28"/>
          <w:bdr w:val="none" w:sz="0" w:space="0" w:color="auto" w:frame="1"/>
          <w:lang w:val="tt-RU"/>
        </w:rPr>
        <w:t>Обучение детей татарскому языку в детском саду- одна из самых</w:t>
      </w:r>
    </w:p>
    <w:p w:rsidR="008A1E55" w:rsidRDefault="008A1E55" w:rsidP="007D2A57">
      <w:pPr>
        <w:pStyle w:val="a3"/>
        <w:spacing w:before="0" w:beforeAutospacing="0" w:after="0" w:afterAutospacing="0"/>
        <w:ind w:left="1134" w:right="1134"/>
        <w:jc w:val="both"/>
        <w:rPr>
          <w:bCs/>
          <w:sz w:val="28"/>
          <w:szCs w:val="28"/>
          <w:bdr w:val="none" w:sz="0" w:space="0" w:color="auto" w:frame="1"/>
          <w:lang w:val="tt-RU"/>
        </w:rPr>
      </w:pPr>
      <w:r>
        <w:rPr>
          <w:bCs/>
          <w:sz w:val="28"/>
          <w:szCs w:val="28"/>
          <w:bdr w:val="none" w:sz="0" w:space="0" w:color="auto" w:frame="1"/>
          <w:lang w:val="tt-RU"/>
        </w:rPr>
        <w:t>актуальных проблем в современном мире. С внедрением ФГОС дошколь</w:t>
      </w:r>
      <w:r w:rsidR="007D2A57">
        <w:rPr>
          <w:bCs/>
          <w:sz w:val="28"/>
          <w:szCs w:val="28"/>
          <w:bdr w:val="none" w:sz="0" w:space="0" w:color="auto" w:frame="1"/>
          <w:lang w:val="tt-RU"/>
        </w:rPr>
        <w:t>ного образования, к</w:t>
      </w:r>
      <w:r w:rsidR="00674C4E">
        <w:rPr>
          <w:bCs/>
          <w:sz w:val="28"/>
          <w:szCs w:val="28"/>
          <w:bdr w:val="none" w:sz="0" w:space="0" w:color="auto" w:frame="1"/>
          <w:lang w:val="tt-RU"/>
        </w:rPr>
        <w:t>аждый педагог ищет новые подходы, идеи в своей педагогической деятельности.</w:t>
      </w:r>
    </w:p>
    <w:p w:rsidR="000741BB" w:rsidRPr="008A1E55" w:rsidRDefault="0062182F" w:rsidP="00996E74">
      <w:pPr>
        <w:pStyle w:val="a3"/>
        <w:spacing w:before="0" w:beforeAutospacing="0" w:after="0" w:afterAutospacing="0"/>
        <w:ind w:left="1134" w:right="1134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Д</w:t>
      </w:r>
      <w:r w:rsidR="00124991" w:rsidRPr="00511669">
        <w:rPr>
          <w:bCs/>
          <w:sz w:val="28"/>
          <w:szCs w:val="28"/>
          <w:bdr w:val="none" w:sz="0" w:space="0" w:color="auto" w:frame="1"/>
        </w:rPr>
        <w:t>идактическ</w:t>
      </w:r>
      <w:proofErr w:type="spellEnd"/>
      <w:r>
        <w:rPr>
          <w:bCs/>
          <w:sz w:val="28"/>
          <w:szCs w:val="28"/>
          <w:bdr w:val="none" w:sz="0" w:space="0" w:color="auto" w:frame="1"/>
          <w:lang w:val="tt-RU"/>
        </w:rPr>
        <w:t>ое пособие</w:t>
      </w:r>
      <w:r w:rsidR="00996E74">
        <w:rPr>
          <w:bCs/>
          <w:sz w:val="28"/>
          <w:szCs w:val="28"/>
          <w:bdr w:val="none" w:sz="0" w:space="0" w:color="auto" w:frame="1"/>
        </w:rPr>
        <w:t xml:space="preserve">– </w:t>
      </w:r>
      <w:proofErr w:type="spellStart"/>
      <w:proofErr w:type="gramStart"/>
      <w:r w:rsidR="008A1E55">
        <w:rPr>
          <w:bCs/>
          <w:sz w:val="28"/>
          <w:szCs w:val="28"/>
          <w:bdr w:val="none" w:sz="0" w:space="0" w:color="auto" w:frame="1"/>
        </w:rPr>
        <w:t>ко</w:t>
      </w:r>
      <w:proofErr w:type="gramEnd"/>
      <w:r w:rsidR="008A1E55">
        <w:rPr>
          <w:bCs/>
          <w:sz w:val="28"/>
          <w:szCs w:val="28"/>
          <w:bdr w:val="none" w:sz="0" w:space="0" w:color="auto" w:frame="1"/>
        </w:rPr>
        <w:t>вробук</w:t>
      </w:r>
      <w:proofErr w:type="spellEnd"/>
      <w:r w:rsidR="008A1E55">
        <w:rPr>
          <w:bCs/>
          <w:sz w:val="28"/>
          <w:szCs w:val="28"/>
          <w:bdr w:val="none" w:sz="0" w:space="0" w:color="auto" w:frame="1"/>
          <w:lang w:val="tt-RU"/>
        </w:rPr>
        <w:t>–“</w:t>
      </w:r>
      <w:r w:rsidR="008A1E55" w:rsidRPr="008A1E55">
        <w:rPr>
          <w:bCs/>
          <w:sz w:val="28"/>
          <w:szCs w:val="28"/>
          <w:bdr w:val="none" w:sz="0" w:space="0" w:color="auto" w:frame="1"/>
        </w:rPr>
        <w:t>Учимся играя</w:t>
      </w:r>
      <w:r w:rsidR="008A1E55">
        <w:rPr>
          <w:bCs/>
          <w:sz w:val="28"/>
          <w:szCs w:val="28"/>
          <w:bdr w:val="none" w:sz="0" w:space="0" w:color="auto" w:frame="1"/>
          <w:lang w:val="tt-RU"/>
        </w:rPr>
        <w:t>”</w:t>
      </w:r>
      <w:r w:rsidR="008A1E55" w:rsidRPr="008A1E55">
        <w:rPr>
          <w:bCs/>
          <w:sz w:val="28"/>
          <w:szCs w:val="28"/>
          <w:bdr w:val="none" w:sz="0" w:space="0" w:color="auto" w:frame="1"/>
        </w:rPr>
        <w:t xml:space="preserve">, </w:t>
      </w:r>
      <w:r w:rsidR="008A1E55">
        <w:rPr>
          <w:bCs/>
          <w:sz w:val="28"/>
          <w:szCs w:val="28"/>
          <w:bdr w:val="none" w:sz="0" w:space="0" w:color="auto" w:frame="1"/>
          <w:lang w:val="tt-RU"/>
        </w:rPr>
        <w:t>“</w:t>
      </w:r>
      <w:proofErr w:type="spellStart"/>
      <w:r w:rsidR="008A1E55">
        <w:rPr>
          <w:bCs/>
          <w:sz w:val="28"/>
          <w:szCs w:val="28"/>
          <w:bdr w:val="none" w:sz="0" w:space="0" w:color="auto" w:frame="1"/>
        </w:rPr>
        <w:t>Уйный-уйный</w:t>
      </w:r>
      <w:proofErr w:type="spellEnd"/>
      <w:r w:rsidR="008A1E55">
        <w:rPr>
          <w:bCs/>
          <w:sz w:val="28"/>
          <w:szCs w:val="28"/>
          <w:bdr w:val="none" w:sz="0" w:space="0" w:color="auto" w:frame="1"/>
          <w:lang w:val="tt-RU"/>
        </w:rPr>
        <w:t>өйрәнәбез”</w:t>
      </w:r>
      <w:r w:rsidR="00124991" w:rsidRPr="00511669">
        <w:rPr>
          <w:bCs/>
          <w:sz w:val="28"/>
          <w:szCs w:val="28"/>
          <w:bdr w:val="none" w:sz="0" w:space="0" w:color="auto" w:frame="1"/>
          <w:lang w:val="tt-RU"/>
        </w:rPr>
        <w:t xml:space="preserve">это </w:t>
      </w:r>
      <w:r w:rsidR="00124991" w:rsidRPr="00511669">
        <w:rPr>
          <w:rFonts w:eastAsia="Times New Roman"/>
          <w:bCs/>
          <w:sz w:val="28"/>
          <w:szCs w:val="28"/>
          <w:lang w:val="tt-RU"/>
        </w:rPr>
        <w:t>комплект состоящий из нескольких игровых полей</w:t>
      </w:r>
      <w:r w:rsidR="007D2A57">
        <w:rPr>
          <w:rFonts w:eastAsia="Times New Roman"/>
          <w:bCs/>
          <w:sz w:val="28"/>
          <w:szCs w:val="28"/>
          <w:lang w:val="tt-RU"/>
        </w:rPr>
        <w:t>(“Безнең б</w:t>
      </w:r>
      <w:r w:rsidR="001F5B9E" w:rsidRPr="00511669">
        <w:rPr>
          <w:rFonts w:eastAsia="Times New Roman"/>
          <w:bCs/>
          <w:sz w:val="28"/>
          <w:szCs w:val="28"/>
          <w:lang w:val="tt-RU"/>
        </w:rPr>
        <w:t>акча”, “</w:t>
      </w:r>
      <w:r w:rsidR="00CC30CF" w:rsidRPr="00511669">
        <w:rPr>
          <w:rFonts w:eastAsia="Times New Roman"/>
          <w:bCs/>
          <w:sz w:val="28"/>
          <w:szCs w:val="28"/>
          <w:lang w:val="tt-RU"/>
        </w:rPr>
        <w:t>Кибет</w:t>
      </w:r>
      <w:r w:rsidR="001F5B9E" w:rsidRPr="00511669">
        <w:rPr>
          <w:rFonts w:eastAsia="Times New Roman"/>
          <w:bCs/>
          <w:sz w:val="28"/>
          <w:szCs w:val="28"/>
          <w:lang w:val="tt-RU"/>
        </w:rPr>
        <w:t>”</w:t>
      </w:r>
      <w:r w:rsidR="00124991" w:rsidRPr="00511669">
        <w:rPr>
          <w:rFonts w:eastAsia="Times New Roman"/>
          <w:bCs/>
          <w:sz w:val="28"/>
          <w:szCs w:val="28"/>
          <w:lang w:val="tt-RU"/>
        </w:rPr>
        <w:t>,</w:t>
      </w:r>
      <w:r w:rsidR="007D2A57">
        <w:rPr>
          <w:rFonts w:eastAsia="Times New Roman"/>
          <w:bCs/>
          <w:sz w:val="28"/>
          <w:szCs w:val="28"/>
          <w:lang w:val="tt-RU"/>
        </w:rPr>
        <w:t xml:space="preserve"> “Безнең өй</w:t>
      </w:r>
      <w:r w:rsidR="00A55B07" w:rsidRPr="00511669">
        <w:rPr>
          <w:rFonts w:eastAsia="Times New Roman"/>
          <w:bCs/>
          <w:sz w:val="28"/>
          <w:szCs w:val="28"/>
          <w:lang w:val="tt-RU"/>
        </w:rPr>
        <w:t>”</w:t>
      </w:r>
      <w:r w:rsidR="00674C4E">
        <w:rPr>
          <w:rFonts w:eastAsia="Times New Roman"/>
          <w:bCs/>
          <w:sz w:val="28"/>
          <w:szCs w:val="28"/>
          <w:lang w:val="tt-RU"/>
        </w:rPr>
        <w:t xml:space="preserve">).Его можно исполюзовать для индивидуальной работы или работы с небольшой группой детей(4-6 человек).  Ковробук дает возможность педагогу построить деятельность на основе индивидуальных особенностей каждого ребенка. </w:t>
      </w:r>
      <w:r w:rsidR="00B968A6" w:rsidRPr="00511669">
        <w:rPr>
          <w:rFonts w:eastAsia="Times New Roman"/>
          <w:bCs/>
          <w:sz w:val="28"/>
          <w:szCs w:val="28"/>
          <w:lang w:val="tt-RU"/>
        </w:rPr>
        <w:t>Материал легко трансформируется и подходит для исспользовывания в разных направлениях.</w:t>
      </w:r>
      <w:r w:rsidR="00124991" w:rsidRPr="00511669">
        <w:rPr>
          <w:rFonts w:eastAsia="Times New Roman"/>
          <w:bCs/>
          <w:sz w:val="28"/>
          <w:szCs w:val="28"/>
          <w:lang w:val="tt-RU"/>
        </w:rPr>
        <w:t xml:space="preserve">Он предназначен </w:t>
      </w:r>
      <w:r w:rsidR="001F5B9E" w:rsidRPr="00511669">
        <w:rPr>
          <w:rFonts w:eastAsia="Times New Roman"/>
          <w:bCs/>
          <w:sz w:val="28"/>
          <w:szCs w:val="28"/>
          <w:lang w:val="tt-RU"/>
        </w:rPr>
        <w:t>для закрепления материала при обучении русскоязычных детей</w:t>
      </w:r>
      <w:r w:rsidR="00CC30CF" w:rsidRPr="00511669">
        <w:rPr>
          <w:rFonts w:eastAsia="Times New Roman"/>
          <w:bCs/>
          <w:sz w:val="28"/>
          <w:szCs w:val="28"/>
          <w:lang w:val="tt-RU"/>
        </w:rPr>
        <w:t xml:space="preserve"> от 4 до 7 лет</w:t>
      </w:r>
      <w:r w:rsidR="001F5B9E" w:rsidRPr="00511669">
        <w:rPr>
          <w:rFonts w:eastAsia="Times New Roman"/>
          <w:bCs/>
          <w:sz w:val="28"/>
          <w:szCs w:val="28"/>
          <w:lang w:val="tt-RU"/>
        </w:rPr>
        <w:t xml:space="preserve"> татарскому языку</w:t>
      </w:r>
      <w:r w:rsidR="001F5B9E" w:rsidRPr="00511669">
        <w:rPr>
          <w:rFonts w:eastAsia="Times New Roman"/>
          <w:b/>
          <w:bCs/>
          <w:sz w:val="28"/>
          <w:szCs w:val="28"/>
          <w:lang w:val="tt-RU"/>
        </w:rPr>
        <w:t>.</w:t>
      </w:r>
    </w:p>
    <w:p w:rsidR="0062182F" w:rsidRDefault="00286CEF" w:rsidP="007D2A57">
      <w:pPr>
        <w:pStyle w:val="a3"/>
        <w:spacing w:before="0" w:beforeAutospacing="0" w:after="0" w:afterAutospacing="0"/>
        <w:ind w:left="1134" w:right="1134"/>
        <w:jc w:val="both"/>
        <w:rPr>
          <w:bCs/>
          <w:color w:val="000000"/>
          <w:sz w:val="28"/>
          <w:szCs w:val="28"/>
          <w:lang w:val="tt-RU"/>
        </w:rPr>
      </w:pPr>
      <w:r w:rsidRPr="0062182F">
        <w:rPr>
          <w:b/>
          <w:color w:val="000000" w:themeColor="text1"/>
          <w:sz w:val="28"/>
          <w:szCs w:val="28"/>
          <w:lang w:val="tt-RU"/>
        </w:rPr>
        <w:t>Максат:</w:t>
      </w:r>
      <w:r w:rsidRPr="00511669">
        <w:rPr>
          <w:bCs/>
          <w:color w:val="000000"/>
          <w:sz w:val="28"/>
          <w:szCs w:val="28"/>
          <w:lang w:val="tt-RU"/>
        </w:rPr>
        <w:t xml:space="preserve"> Балаларныңсүзлекзапасларын</w:t>
      </w:r>
      <w:r w:rsidR="0062182F">
        <w:rPr>
          <w:bCs/>
          <w:color w:val="000000"/>
          <w:sz w:val="28"/>
          <w:szCs w:val="28"/>
          <w:lang w:val="tt-RU"/>
        </w:rPr>
        <w:t xml:space="preserve"> арттыру</w:t>
      </w:r>
      <w:r w:rsidRPr="00511669">
        <w:rPr>
          <w:bCs/>
          <w:color w:val="000000"/>
          <w:sz w:val="28"/>
          <w:szCs w:val="28"/>
          <w:lang w:val="tt-RU"/>
        </w:rPr>
        <w:t>, программа материалын,</w:t>
      </w:r>
      <w:r w:rsidR="0062182F">
        <w:rPr>
          <w:bCs/>
          <w:color w:val="000000"/>
          <w:sz w:val="28"/>
          <w:szCs w:val="28"/>
          <w:lang w:val="tt-RU"/>
        </w:rPr>
        <w:t xml:space="preserve">татар </w:t>
      </w:r>
      <w:r w:rsidRPr="00511669">
        <w:rPr>
          <w:bCs/>
          <w:color w:val="000000"/>
          <w:sz w:val="28"/>
          <w:szCs w:val="28"/>
          <w:lang w:val="tt-RU"/>
        </w:rPr>
        <w:t>теленеңлексиксөйләмматериалынуенформасындаяхшыракүзләштерергәярдәмитү,телгә карата кызыксынууяту.</w:t>
      </w:r>
    </w:p>
    <w:p w:rsidR="00C13A9B" w:rsidRDefault="00286CEF" w:rsidP="007D2A57">
      <w:pPr>
        <w:pStyle w:val="a3"/>
        <w:spacing w:before="0" w:beforeAutospacing="0" w:after="0" w:afterAutospacing="0"/>
        <w:ind w:left="1134" w:right="1134"/>
        <w:jc w:val="both"/>
        <w:rPr>
          <w:bCs/>
          <w:sz w:val="28"/>
          <w:szCs w:val="28"/>
        </w:rPr>
      </w:pPr>
      <w:r w:rsidRPr="0062182F">
        <w:rPr>
          <w:b/>
          <w:sz w:val="28"/>
          <w:szCs w:val="28"/>
        </w:rPr>
        <w:t>Цель:</w:t>
      </w:r>
      <w:r w:rsidR="00674C4E">
        <w:rPr>
          <w:bCs/>
          <w:sz w:val="28"/>
          <w:szCs w:val="28"/>
          <w:lang w:val="tt-RU"/>
        </w:rPr>
        <w:t>Закрепить в режимных моментах и в игровой деятельности лексический мат</w:t>
      </w:r>
      <w:r w:rsidR="007D2A57">
        <w:rPr>
          <w:bCs/>
          <w:sz w:val="28"/>
          <w:szCs w:val="28"/>
          <w:lang w:val="tt-RU"/>
        </w:rPr>
        <w:t>ериал по темам: “Яшелчәләр- овощ</w:t>
      </w:r>
      <w:r w:rsidR="00674C4E">
        <w:rPr>
          <w:bCs/>
          <w:sz w:val="28"/>
          <w:szCs w:val="28"/>
          <w:lang w:val="tt-RU"/>
        </w:rPr>
        <w:t xml:space="preserve">и”, “Төсләр- </w:t>
      </w:r>
      <w:r w:rsidR="00674C4E">
        <w:rPr>
          <w:bCs/>
          <w:sz w:val="28"/>
          <w:szCs w:val="28"/>
        </w:rPr>
        <w:t>цвета</w:t>
      </w:r>
      <w:r w:rsidR="00674C4E">
        <w:rPr>
          <w:bCs/>
          <w:sz w:val="28"/>
          <w:szCs w:val="28"/>
          <w:lang w:val="tt-RU"/>
        </w:rPr>
        <w:t>”, “Саннар- счет</w:t>
      </w:r>
      <w:r w:rsidR="00C13A9B">
        <w:rPr>
          <w:bCs/>
          <w:sz w:val="28"/>
          <w:szCs w:val="28"/>
          <w:lang w:val="tt-RU"/>
        </w:rPr>
        <w:t>(1-10)</w:t>
      </w:r>
      <w:r w:rsidR="00674C4E">
        <w:rPr>
          <w:bCs/>
          <w:sz w:val="28"/>
          <w:szCs w:val="28"/>
          <w:lang w:val="tt-RU"/>
        </w:rPr>
        <w:t>”</w:t>
      </w:r>
      <w:r w:rsidR="007D2A57">
        <w:rPr>
          <w:bCs/>
          <w:sz w:val="28"/>
          <w:szCs w:val="28"/>
          <w:lang w:val="tt-RU"/>
        </w:rPr>
        <w:t>, развиват</w:t>
      </w:r>
      <w:r w:rsidR="007D2A57">
        <w:rPr>
          <w:bCs/>
          <w:sz w:val="28"/>
          <w:szCs w:val="28"/>
        </w:rPr>
        <w:t>ь</w:t>
      </w:r>
      <w:r w:rsidR="00C13A9B">
        <w:rPr>
          <w:bCs/>
          <w:sz w:val="28"/>
          <w:szCs w:val="28"/>
          <w:lang w:val="tt-RU"/>
        </w:rPr>
        <w:t xml:space="preserve"> связную реч</w:t>
      </w:r>
      <w:r w:rsidR="00C13A9B">
        <w:rPr>
          <w:bCs/>
          <w:sz w:val="28"/>
          <w:szCs w:val="28"/>
        </w:rPr>
        <w:t>ь, мышление, память, а так же мелкую моторику рук.</w:t>
      </w:r>
    </w:p>
    <w:p w:rsidR="00707C4D" w:rsidRPr="0062182F" w:rsidRDefault="00707C4D" w:rsidP="007D2A57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7F26">
        <w:rPr>
          <w:rFonts w:ascii="Times New Roman" w:hAnsi="Times New Roman" w:cs="Times New Roman"/>
          <w:b/>
          <w:sz w:val="28"/>
          <w:szCs w:val="28"/>
          <w:lang w:val="tt-RU"/>
        </w:rPr>
        <w:t>Җиһазлар</w:t>
      </w:r>
      <w:r w:rsidR="00417F2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62182F">
        <w:rPr>
          <w:rFonts w:ascii="Times New Roman" w:hAnsi="Times New Roman" w:cs="Times New Roman"/>
          <w:sz w:val="28"/>
          <w:szCs w:val="28"/>
          <w:lang w:val="tt-RU"/>
        </w:rPr>
        <w:t xml:space="preserve"> Ковробук җирлеге, декорацияләр, ябыша торган тасма</w:t>
      </w:r>
      <w:r w:rsidR="006B553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7D2A57">
        <w:rPr>
          <w:rFonts w:ascii="Times New Roman" w:hAnsi="Times New Roman" w:cs="Times New Roman"/>
          <w:sz w:val="28"/>
          <w:szCs w:val="28"/>
          <w:lang w:val="tt-RU"/>
        </w:rPr>
        <w:t xml:space="preserve">яшелчә, гаилә, </w:t>
      </w:r>
      <w:r w:rsidR="006B5533">
        <w:rPr>
          <w:rFonts w:ascii="Times New Roman" w:hAnsi="Times New Roman" w:cs="Times New Roman"/>
          <w:sz w:val="28"/>
          <w:szCs w:val="28"/>
          <w:lang w:val="tt-RU"/>
        </w:rPr>
        <w:t xml:space="preserve">агачлар, хайваннар, өй, кибет </w:t>
      </w:r>
      <w:r w:rsidRPr="0062182F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417F26">
        <w:rPr>
          <w:rFonts w:ascii="Times New Roman" w:hAnsi="Times New Roman" w:cs="Times New Roman"/>
          <w:sz w:val="28"/>
          <w:szCs w:val="28"/>
          <w:lang w:val="tt-RU"/>
        </w:rPr>
        <w:t>әм</w:t>
      </w:r>
      <w:r w:rsidRPr="0062182F"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карточкалар.</w:t>
      </w:r>
    </w:p>
    <w:p w:rsidR="00707C4D" w:rsidRPr="0062182F" w:rsidRDefault="00707C4D" w:rsidP="0062182F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17F26">
        <w:rPr>
          <w:rFonts w:ascii="Times New Roman" w:hAnsi="Times New Roman" w:cs="Times New Roman"/>
          <w:b/>
          <w:sz w:val="28"/>
          <w:szCs w:val="28"/>
          <w:lang w:val="tt-RU"/>
        </w:rPr>
        <w:t>Оборудование</w:t>
      </w:r>
      <w:r w:rsidR="00417F2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62182F">
        <w:rPr>
          <w:rFonts w:ascii="Times New Roman" w:hAnsi="Times New Roman" w:cs="Times New Roman"/>
          <w:sz w:val="28"/>
          <w:szCs w:val="28"/>
          <w:lang w:val="tt-RU"/>
        </w:rPr>
        <w:t>Специальная тканевая основа ковробука, фоны и декорации для экрана. Картины с рисунками овощей, фруктов, членов семьи, животных разного размера на липучке.</w:t>
      </w:r>
    </w:p>
    <w:p w:rsidR="00417F26" w:rsidRDefault="00417F26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17F26" w:rsidRDefault="00417F26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17F26" w:rsidRDefault="00417F26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454C8" w:rsidRDefault="00F454C8" w:rsidP="00621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2A57" w:rsidRDefault="007D2A57" w:rsidP="00C13A9B">
      <w:pPr>
        <w:tabs>
          <w:tab w:val="left" w:pos="254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</w:p>
    <w:p w:rsidR="006B5533" w:rsidRDefault="006B5533" w:rsidP="00C13A9B">
      <w:pPr>
        <w:tabs>
          <w:tab w:val="left" w:pos="254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</w:p>
    <w:p w:rsidR="006B5533" w:rsidRDefault="006B5533" w:rsidP="00C13A9B">
      <w:pPr>
        <w:tabs>
          <w:tab w:val="left" w:pos="254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</w:p>
    <w:p w:rsidR="00417F26" w:rsidRPr="00F454C8" w:rsidRDefault="00C13A9B" w:rsidP="00C13A9B">
      <w:pPr>
        <w:tabs>
          <w:tab w:val="left" w:pos="254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F454C8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lastRenderedPageBreak/>
        <w:t>“</w:t>
      </w:r>
      <w:r w:rsidR="00F454C8" w:rsidRPr="00F454C8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Безнең бакча- Наш о</w:t>
      </w:r>
      <w:r w:rsidRPr="00F454C8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город”</w:t>
      </w:r>
    </w:p>
    <w:p w:rsidR="00C13A9B" w:rsidRPr="00C13A9B" w:rsidRDefault="00C13A9B" w:rsidP="00C13A9B">
      <w:pPr>
        <w:tabs>
          <w:tab w:val="left" w:pos="2548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tt-RU"/>
        </w:rPr>
      </w:pPr>
      <w:r w:rsidRPr="00C13A9B">
        <w:rPr>
          <w:rFonts w:ascii="Times New Roman" w:hAnsi="Times New Roman" w:cs="Times New Roman"/>
          <w:sz w:val="28"/>
          <w:szCs w:val="28"/>
          <w:lang w:val="tt-RU"/>
        </w:rPr>
        <w:t>Пре</w:t>
      </w:r>
      <w:r>
        <w:rPr>
          <w:rFonts w:ascii="Times New Roman" w:hAnsi="Times New Roman" w:cs="Times New Roman"/>
          <w:sz w:val="28"/>
          <w:szCs w:val="28"/>
          <w:lang w:val="tt-RU"/>
        </w:rPr>
        <w:t>дставляет собой ковробук в форме огорода, который является полем для игры</w:t>
      </w:r>
    </w:p>
    <w:p w:rsidR="00C13A9B" w:rsidRPr="007D2A57" w:rsidRDefault="00C13A9B" w:rsidP="00C13A9B">
      <w:pPr>
        <w:pStyle w:val="c3"/>
        <w:shd w:val="clear" w:color="auto" w:fill="FFFFFF"/>
        <w:spacing w:before="0" w:beforeAutospacing="0" w:after="0" w:afterAutospacing="0"/>
        <w:ind w:right="1134"/>
        <w:jc w:val="center"/>
        <w:rPr>
          <w:rFonts w:ascii="Calibri" w:hAnsi="Calibri"/>
          <w:color w:val="002060"/>
          <w:sz w:val="22"/>
          <w:szCs w:val="22"/>
        </w:rPr>
      </w:pPr>
      <w:r w:rsidRPr="007D2A57">
        <w:rPr>
          <w:rStyle w:val="c13"/>
          <w:rFonts w:eastAsiaTheme="majorEastAsia"/>
          <w:b/>
          <w:bCs/>
          <w:color w:val="002060"/>
          <w:sz w:val="28"/>
          <w:szCs w:val="28"/>
        </w:rPr>
        <w:t xml:space="preserve">Дидактик </w:t>
      </w:r>
      <w:proofErr w:type="spellStart"/>
      <w:r w:rsidRPr="007D2A57">
        <w:rPr>
          <w:rStyle w:val="c13"/>
          <w:rFonts w:eastAsiaTheme="majorEastAsia"/>
          <w:b/>
          <w:bCs/>
          <w:color w:val="002060"/>
          <w:sz w:val="28"/>
          <w:szCs w:val="28"/>
        </w:rPr>
        <w:t>уен</w:t>
      </w:r>
      <w:proofErr w:type="spellEnd"/>
      <w:r w:rsidRPr="007D2A57">
        <w:rPr>
          <w:rStyle w:val="c13"/>
          <w:rFonts w:eastAsiaTheme="majorEastAsia"/>
          <w:b/>
          <w:bCs/>
          <w:color w:val="002060"/>
          <w:sz w:val="28"/>
          <w:szCs w:val="28"/>
        </w:rPr>
        <w:t xml:space="preserve"> “Бакчаданәрсәүсә? – Что растет в огороде?”</w:t>
      </w:r>
    </w:p>
    <w:p w:rsidR="00C13A9B" w:rsidRDefault="00C13A9B" w:rsidP="00C13A9B">
      <w:pPr>
        <w:pStyle w:val="c3"/>
        <w:shd w:val="clear" w:color="auto" w:fill="FFFFFF"/>
        <w:spacing w:before="0" w:beforeAutospacing="0" w:after="0" w:afterAutospacing="0"/>
        <w:ind w:left="1134" w:right="1134" w:firstLine="108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rFonts w:eastAsiaTheme="majorEastAsia"/>
          <w:b/>
          <w:bCs/>
          <w:color w:val="000000"/>
          <w:sz w:val="28"/>
          <w:szCs w:val="28"/>
        </w:rPr>
        <w:t>Уенбарышы</w:t>
      </w:r>
      <w:proofErr w:type="spellEnd"/>
      <w:r w:rsidR="001C42A6">
        <w:rPr>
          <w:rStyle w:val="c5"/>
          <w:rFonts w:eastAsiaTheme="majorEastAsia"/>
          <w:b/>
          <w:bCs/>
          <w:color w:val="000000"/>
          <w:sz w:val="28"/>
          <w:szCs w:val="28"/>
        </w:rPr>
        <w:t xml:space="preserve"> (ход игры)</w:t>
      </w: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: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Тәрбияче: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Бакчаданәрсәүсә? - Что растет в огороде?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Бала: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әңге. Помидор. </w:t>
      </w:r>
      <w:proofErr w:type="spellStart"/>
      <w:r>
        <w:rPr>
          <w:rStyle w:val="c0"/>
          <w:color w:val="000000"/>
          <w:sz w:val="28"/>
          <w:szCs w:val="28"/>
        </w:rPr>
        <w:t>Кыяр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әбестә. </w:t>
      </w:r>
      <w:proofErr w:type="spellStart"/>
      <w:r>
        <w:rPr>
          <w:rStyle w:val="c0"/>
          <w:color w:val="000000"/>
          <w:sz w:val="28"/>
          <w:szCs w:val="28"/>
        </w:rPr>
        <w:t>Кишер</w:t>
      </w:r>
      <w:proofErr w:type="spellEnd"/>
      <w:r>
        <w:rPr>
          <w:rStyle w:val="c0"/>
          <w:color w:val="000000"/>
          <w:sz w:val="28"/>
          <w:szCs w:val="28"/>
        </w:rPr>
        <w:t>. – Картофель, помидор, огурец, капуста, морковь.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Тәрбияче:</w:t>
      </w:r>
      <w:r>
        <w:rPr>
          <w:rStyle w:val="c0"/>
          <w:color w:val="000000"/>
          <w:sz w:val="28"/>
          <w:szCs w:val="28"/>
        </w:rPr>
        <w:t> Ниндибә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әңге? – Какой картофель?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Бала: </w:t>
      </w:r>
      <w:proofErr w:type="spellStart"/>
      <w:r>
        <w:rPr>
          <w:rStyle w:val="c0"/>
          <w:color w:val="000000"/>
          <w:sz w:val="28"/>
          <w:szCs w:val="28"/>
        </w:rPr>
        <w:t>Зур</w:t>
      </w:r>
      <w:proofErr w:type="spellEnd"/>
      <w:r>
        <w:rPr>
          <w:rStyle w:val="c0"/>
          <w:color w:val="000000"/>
          <w:sz w:val="28"/>
          <w:szCs w:val="28"/>
        </w:rPr>
        <w:t xml:space="preserve"> (кечкенә), чиста (</w:t>
      </w:r>
      <w:proofErr w:type="spellStart"/>
      <w:r>
        <w:rPr>
          <w:rStyle w:val="c0"/>
          <w:color w:val="000000"/>
          <w:sz w:val="28"/>
          <w:szCs w:val="28"/>
        </w:rPr>
        <w:t>пычрак</w:t>
      </w:r>
      <w:proofErr w:type="spellEnd"/>
      <w:r>
        <w:rPr>
          <w:rStyle w:val="c0"/>
          <w:color w:val="000000"/>
          <w:sz w:val="28"/>
          <w:szCs w:val="28"/>
        </w:rPr>
        <w:t>) бә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әңге. – Большой (маленький), чистый (грязный) картофель.</w:t>
      </w:r>
    </w:p>
    <w:p w:rsidR="00C13A9B" w:rsidRPr="007D2A57" w:rsidRDefault="00C13A9B" w:rsidP="007D2A57">
      <w:pPr>
        <w:pStyle w:val="c3"/>
        <w:shd w:val="clear" w:color="auto" w:fill="FFFFFF"/>
        <w:spacing w:before="0" w:beforeAutospacing="0" w:after="0" w:afterAutospacing="0"/>
        <w:ind w:left="1134" w:right="907"/>
        <w:rPr>
          <w:rFonts w:ascii="Calibri" w:hAnsi="Calibri"/>
          <w:color w:val="002060"/>
          <w:sz w:val="22"/>
          <w:szCs w:val="22"/>
        </w:rPr>
      </w:pPr>
      <w:r w:rsidRPr="007D2A57">
        <w:rPr>
          <w:rStyle w:val="c13"/>
          <w:rFonts w:eastAsiaTheme="majorEastAsia"/>
          <w:b/>
          <w:bCs/>
          <w:color w:val="002060"/>
          <w:sz w:val="28"/>
          <w:szCs w:val="28"/>
        </w:rPr>
        <w:t xml:space="preserve">Дидактик </w:t>
      </w:r>
      <w:proofErr w:type="spellStart"/>
      <w:r w:rsidRPr="007D2A57">
        <w:rPr>
          <w:rStyle w:val="c13"/>
          <w:rFonts w:eastAsiaTheme="majorEastAsia"/>
          <w:b/>
          <w:bCs/>
          <w:color w:val="002060"/>
          <w:sz w:val="28"/>
          <w:szCs w:val="28"/>
        </w:rPr>
        <w:t>уен</w:t>
      </w:r>
      <w:proofErr w:type="spellEnd"/>
      <w:r w:rsidRPr="007D2A57">
        <w:rPr>
          <w:rStyle w:val="c13"/>
          <w:rFonts w:eastAsiaTheme="majorEastAsia"/>
          <w:b/>
          <w:bCs/>
          <w:color w:val="002060"/>
          <w:sz w:val="28"/>
          <w:szCs w:val="28"/>
        </w:rPr>
        <w:t xml:space="preserve"> “</w:t>
      </w:r>
      <w:r w:rsidRPr="007D2A57">
        <w:rPr>
          <w:rStyle w:val="c7"/>
          <w:b/>
          <w:bCs/>
          <w:iCs/>
          <w:color w:val="002060"/>
          <w:sz w:val="28"/>
          <w:szCs w:val="28"/>
        </w:rPr>
        <w:t>Салат</w:t>
      </w:r>
      <w:r w:rsidR="007D2A57">
        <w:rPr>
          <w:rStyle w:val="c7"/>
          <w:b/>
          <w:bCs/>
          <w:iCs/>
          <w:color w:val="002060"/>
          <w:sz w:val="28"/>
          <w:szCs w:val="28"/>
        </w:rPr>
        <w:t>канәрсәкирә</w:t>
      </w:r>
      <w:proofErr w:type="gramStart"/>
      <w:r w:rsidR="007D2A57">
        <w:rPr>
          <w:rStyle w:val="c7"/>
          <w:b/>
          <w:bCs/>
          <w:iCs/>
          <w:color w:val="002060"/>
          <w:sz w:val="28"/>
          <w:szCs w:val="28"/>
        </w:rPr>
        <w:t>к</w:t>
      </w:r>
      <w:proofErr w:type="gramEnd"/>
      <w:r w:rsidR="007D2A57">
        <w:rPr>
          <w:rStyle w:val="c7"/>
          <w:b/>
          <w:bCs/>
          <w:iCs/>
          <w:color w:val="002060"/>
          <w:sz w:val="28"/>
          <w:szCs w:val="28"/>
        </w:rPr>
        <w:t xml:space="preserve">? – Что нужно для </w:t>
      </w:r>
      <w:r w:rsidRPr="007D2A57">
        <w:rPr>
          <w:rStyle w:val="c7"/>
          <w:b/>
          <w:bCs/>
          <w:iCs/>
          <w:color w:val="002060"/>
          <w:sz w:val="28"/>
          <w:szCs w:val="28"/>
        </w:rPr>
        <w:t>салата?”</w:t>
      </w:r>
    </w:p>
    <w:p w:rsidR="00C13A9B" w:rsidRDefault="00C13A9B" w:rsidP="001C42A6">
      <w:pPr>
        <w:pStyle w:val="c3"/>
        <w:shd w:val="clear" w:color="auto" w:fill="FFFFFF"/>
        <w:spacing w:before="0" w:beforeAutospacing="0" w:after="0" w:afterAutospacing="0"/>
        <w:ind w:left="1134" w:right="1134" w:firstLine="108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Уенбарышы</w:t>
      </w:r>
      <w:proofErr w:type="spellEnd"/>
      <w:r w:rsidR="001C42A6">
        <w:rPr>
          <w:rStyle w:val="c5"/>
          <w:b/>
          <w:bCs/>
          <w:color w:val="000000"/>
          <w:sz w:val="28"/>
          <w:szCs w:val="28"/>
        </w:rPr>
        <w:t xml:space="preserve"> (ход игры)</w:t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Тәрбияче:</w:t>
      </w:r>
      <w:r>
        <w:rPr>
          <w:rStyle w:val="c0"/>
          <w:color w:val="000000"/>
          <w:sz w:val="28"/>
          <w:szCs w:val="28"/>
        </w:rPr>
        <w:t> Салатканәрсәкирә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?</w:t>
      </w:r>
      <w:r w:rsidR="000A5644">
        <w:rPr>
          <w:rStyle w:val="c0"/>
          <w:color w:val="000000"/>
          <w:sz w:val="28"/>
          <w:szCs w:val="28"/>
        </w:rPr>
        <w:t xml:space="preserve"> Что нужно для салата?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Бала:</w:t>
      </w:r>
      <w:r>
        <w:rPr>
          <w:rStyle w:val="c0"/>
          <w:color w:val="000000"/>
          <w:sz w:val="28"/>
          <w:szCs w:val="28"/>
        </w:rPr>
        <w:t> Салаткакишеркирәк.</w:t>
      </w:r>
      <w:r w:rsidR="000A5644">
        <w:rPr>
          <w:rStyle w:val="c0"/>
          <w:color w:val="000000"/>
          <w:sz w:val="28"/>
          <w:szCs w:val="28"/>
        </w:rPr>
        <w:t xml:space="preserve"> Для салата нужна морковка.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Тәрбияче:</w:t>
      </w:r>
      <w:r>
        <w:rPr>
          <w:rStyle w:val="c0"/>
          <w:color w:val="000000"/>
          <w:sz w:val="28"/>
          <w:szCs w:val="28"/>
        </w:rPr>
        <w:t> Ниндикишер?</w:t>
      </w:r>
      <w:r w:rsidR="000A5644">
        <w:rPr>
          <w:rStyle w:val="c0"/>
          <w:color w:val="000000"/>
          <w:sz w:val="28"/>
          <w:szCs w:val="28"/>
        </w:rPr>
        <w:t xml:space="preserve"> Какая морковка?</w:t>
      </w:r>
    </w:p>
    <w:p w:rsidR="00C13A9B" w:rsidRDefault="00C13A9B" w:rsidP="00C13A9B">
      <w:pPr>
        <w:pStyle w:val="c2"/>
        <w:shd w:val="clear" w:color="auto" w:fill="FFFFFF"/>
        <w:spacing w:before="0" w:beforeAutospacing="0" w:after="0" w:afterAutospacing="0"/>
        <w:ind w:left="1134" w:right="1134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Бала:</w:t>
      </w:r>
      <w:r>
        <w:rPr>
          <w:rStyle w:val="c0"/>
          <w:color w:val="000000"/>
          <w:sz w:val="28"/>
          <w:szCs w:val="28"/>
        </w:rPr>
        <w:t xml:space="preserve"> Чиста, </w:t>
      </w:r>
      <w:proofErr w:type="spellStart"/>
      <w:r>
        <w:rPr>
          <w:rStyle w:val="c0"/>
          <w:color w:val="000000"/>
          <w:sz w:val="28"/>
          <w:szCs w:val="28"/>
        </w:rPr>
        <w:t>зур</w:t>
      </w:r>
      <w:proofErr w:type="spellEnd"/>
      <w:r>
        <w:rPr>
          <w:rStyle w:val="c0"/>
          <w:color w:val="000000"/>
          <w:sz w:val="28"/>
          <w:szCs w:val="28"/>
        </w:rPr>
        <w:t>, тәмле, сарыкишеркирәк.</w:t>
      </w:r>
      <w:r w:rsidR="001C42A6">
        <w:rPr>
          <w:rStyle w:val="c0"/>
          <w:color w:val="000000"/>
          <w:sz w:val="28"/>
          <w:szCs w:val="28"/>
        </w:rPr>
        <w:t xml:space="preserve"> Чистая, большая, вкусная морковь.</w:t>
      </w:r>
    </w:p>
    <w:p w:rsidR="001C42A6" w:rsidRPr="001C42A6" w:rsidRDefault="001C42A6" w:rsidP="00C13A9B">
      <w:pPr>
        <w:pStyle w:val="c2"/>
        <w:shd w:val="clear" w:color="auto" w:fill="FFFFFF"/>
        <w:spacing w:before="0" w:beforeAutospacing="0" w:after="0" w:afterAutospacing="0"/>
        <w:ind w:left="1134" w:right="1134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Шулр</w:t>
      </w:r>
      <w:proofErr w:type="spellEnd"/>
      <w:r>
        <w:rPr>
          <w:rStyle w:val="c0"/>
          <w:color w:val="000000"/>
          <w:sz w:val="28"/>
          <w:szCs w:val="28"/>
          <w:lang w:val="tt-RU"/>
        </w:rPr>
        <w:t xml:space="preserve">әвештә сорау биреп дәвам </w:t>
      </w:r>
      <w:proofErr w:type="gramStart"/>
      <w:r>
        <w:rPr>
          <w:rStyle w:val="c0"/>
          <w:color w:val="000000"/>
          <w:sz w:val="28"/>
          <w:szCs w:val="28"/>
          <w:lang w:val="tt-RU"/>
        </w:rPr>
        <w:t>ит</w:t>
      </w:r>
      <w:proofErr w:type="gramEnd"/>
      <w:r>
        <w:rPr>
          <w:rStyle w:val="c0"/>
          <w:color w:val="000000"/>
          <w:sz w:val="28"/>
          <w:szCs w:val="28"/>
          <w:lang w:val="tt-RU"/>
        </w:rPr>
        <w:t>әсең. Продолжаеш</w:t>
      </w:r>
      <w:r>
        <w:rPr>
          <w:rStyle w:val="c0"/>
          <w:color w:val="000000"/>
          <w:sz w:val="28"/>
          <w:szCs w:val="28"/>
        </w:rPr>
        <w:t>ь в том же порядке задавая вопросы.</w:t>
      </w:r>
    </w:p>
    <w:p w:rsidR="00F454C8" w:rsidRPr="00DC7C5A" w:rsidRDefault="00F454C8" w:rsidP="00DC7C5A">
      <w:pPr>
        <w:pStyle w:val="c3"/>
        <w:shd w:val="clear" w:color="auto" w:fill="FFFFFF"/>
        <w:spacing w:before="0" w:beforeAutospacing="0" w:after="0" w:afterAutospacing="0"/>
        <w:ind w:right="1134"/>
        <w:jc w:val="center"/>
        <w:rPr>
          <w:rFonts w:ascii="Calibri" w:hAnsi="Calibri"/>
          <w:color w:val="002060"/>
          <w:sz w:val="22"/>
          <w:szCs w:val="22"/>
        </w:rPr>
      </w:pPr>
      <w:r w:rsidRPr="00DC7C5A">
        <w:rPr>
          <w:rStyle w:val="c7"/>
          <w:rFonts w:eastAsiaTheme="majorEastAsia"/>
          <w:b/>
          <w:bCs/>
          <w:iCs/>
          <w:color w:val="002060"/>
          <w:sz w:val="28"/>
          <w:szCs w:val="28"/>
        </w:rPr>
        <w:t xml:space="preserve">Дидактик </w:t>
      </w:r>
      <w:proofErr w:type="spellStart"/>
      <w:r w:rsidRPr="00DC7C5A">
        <w:rPr>
          <w:rStyle w:val="c7"/>
          <w:rFonts w:eastAsiaTheme="majorEastAsia"/>
          <w:b/>
          <w:bCs/>
          <w:iCs/>
          <w:color w:val="002060"/>
          <w:sz w:val="28"/>
          <w:szCs w:val="28"/>
        </w:rPr>
        <w:t>уен</w:t>
      </w:r>
      <w:proofErr w:type="spellEnd"/>
      <w:r w:rsidRPr="00DC7C5A">
        <w:rPr>
          <w:rStyle w:val="c7"/>
          <w:rFonts w:eastAsiaTheme="majorEastAsia"/>
          <w:b/>
          <w:bCs/>
          <w:iCs/>
          <w:color w:val="002060"/>
          <w:sz w:val="28"/>
          <w:szCs w:val="28"/>
        </w:rPr>
        <w:t xml:space="preserve"> “Сана. -  Сосчитай”.</w:t>
      </w:r>
    </w:p>
    <w:p w:rsidR="00F454C8" w:rsidRDefault="00F454C8" w:rsidP="00F454C8">
      <w:pPr>
        <w:pStyle w:val="c3"/>
        <w:shd w:val="clear" w:color="auto" w:fill="FFFFFF"/>
        <w:spacing w:before="0" w:beforeAutospacing="0" w:after="0" w:afterAutospacing="0"/>
        <w:ind w:left="1134" w:right="1134" w:firstLine="108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Уенбарышы</w:t>
      </w:r>
      <w:proofErr w:type="spellEnd"/>
      <w:r w:rsidR="001C42A6">
        <w:rPr>
          <w:rStyle w:val="c5"/>
          <w:b/>
          <w:bCs/>
          <w:color w:val="000000"/>
          <w:sz w:val="28"/>
          <w:szCs w:val="28"/>
        </w:rPr>
        <w:t xml:space="preserve"> (ход игры)</w:t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F454C8" w:rsidRPr="007D2A57" w:rsidRDefault="006B5533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Cs/>
          <w:iCs/>
          <w:color w:val="000000"/>
          <w:sz w:val="28"/>
          <w:szCs w:val="28"/>
        </w:rPr>
        <w:t>Тәрбиячекишер</w:t>
      </w:r>
      <w:proofErr w:type="gramStart"/>
      <w:r>
        <w:rPr>
          <w:rStyle w:val="c4"/>
          <w:rFonts w:eastAsiaTheme="majorEastAsia"/>
          <w:bCs/>
          <w:iCs/>
          <w:color w:val="000000"/>
          <w:sz w:val="28"/>
          <w:szCs w:val="28"/>
        </w:rPr>
        <w:t>,</w:t>
      </w:r>
      <w:r w:rsidR="00F454C8" w:rsidRPr="007D2A57">
        <w:rPr>
          <w:rStyle w:val="c4"/>
          <w:rFonts w:eastAsiaTheme="majorEastAsia"/>
          <w:bCs/>
          <w:iCs/>
          <w:color w:val="000000"/>
          <w:sz w:val="28"/>
          <w:szCs w:val="28"/>
        </w:rPr>
        <w:t>с</w:t>
      </w:r>
      <w:proofErr w:type="gramEnd"/>
      <w:r w:rsidR="00F454C8" w:rsidRPr="007D2A57">
        <w:rPr>
          <w:rStyle w:val="c4"/>
          <w:rFonts w:eastAsiaTheme="majorEastAsia"/>
          <w:bCs/>
          <w:iCs/>
          <w:color w:val="000000"/>
          <w:sz w:val="28"/>
          <w:szCs w:val="28"/>
        </w:rPr>
        <w:t xml:space="preserve">уган, бәрәңгемуляжларытутырылганянчыккүтәрепкерә. </w:t>
      </w:r>
      <w:proofErr w:type="spellStart"/>
      <w:r w:rsidR="00F454C8" w:rsidRPr="007D2A57">
        <w:rPr>
          <w:rStyle w:val="c4"/>
          <w:rFonts w:eastAsiaTheme="majorEastAsia"/>
          <w:bCs/>
          <w:iCs/>
          <w:color w:val="000000"/>
          <w:sz w:val="28"/>
          <w:szCs w:val="28"/>
        </w:rPr>
        <w:t>Балаларянчыктанмуляжларныалыпкарыйлар</w:t>
      </w:r>
      <w:proofErr w:type="spellEnd"/>
      <w:r w:rsidR="00F454C8" w:rsidRPr="007D2A57">
        <w:rPr>
          <w:rStyle w:val="c4"/>
          <w:rFonts w:eastAsiaTheme="majorEastAsia"/>
          <w:bCs/>
          <w:iCs/>
          <w:color w:val="000000"/>
          <w:sz w:val="28"/>
          <w:szCs w:val="28"/>
        </w:rPr>
        <w:t xml:space="preserve">, исемнәренәйтләр, </w:t>
      </w:r>
      <w:proofErr w:type="spellStart"/>
      <w:r w:rsidR="00F454C8" w:rsidRPr="007D2A57">
        <w:rPr>
          <w:rStyle w:val="c4"/>
          <w:rFonts w:eastAsiaTheme="majorEastAsia"/>
          <w:bCs/>
          <w:iCs/>
          <w:color w:val="000000"/>
          <w:sz w:val="28"/>
          <w:szCs w:val="28"/>
        </w:rPr>
        <w:t>саныйлар</w:t>
      </w:r>
      <w:proofErr w:type="spellEnd"/>
      <w:r w:rsidR="00F454C8" w:rsidRPr="007D2A57">
        <w:rPr>
          <w:rStyle w:val="c4"/>
          <w:rFonts w:eastAsiaTheme="majorEastAsia"/>
          <w:bCs/>
          <w:iCs/>
          <w:color w:val="000000"/>
          <w:sz w:val="28"/>
          <w:szCs w:val="28"/>
        </w:rPr>
        <w:t>.</w:t>
      </w:r>
    </w:p>
    <w:p w:rsidR="00F454C8" w:rsidRPr="00C01BEE" w:rsidRDefault="00F454C8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 w:rsidRPr="007D2A57">
        <w:rPr>
          <w:rStyle w:val="c1"/>
          <w:bCs/>
          <w:iCs/>
          <w:color w:val="000000"/>
          <w:sz w:val="28"/>
          <w:szCs w:val="28"/>
        </w:rPr>
        <w:t>Воспитатель показывает мешочек с овощами. Дети достают из мешочка овощи -  назы</w:t>
      </w:r>
      <w:r w:rsidR="00792651">
        <w:rPr>
          <w:rStyle w:val="c1"/>
          <w:bCs/>
          <w:iCs/>
          <w:color w:val="000000"/>
          <w:sz w:val="28"/>
          <w:szCs w:val="28"/>
        </w:rPr>
        <w:t>в</w:t>
      </w:r>
      <w:r w:rsidRPr="007D2A57">
        <w:rPr>
          <w:rStyle w:val="c1"/>
          <w:bCs/>
          <w:iCs/>
          <w:color w:val="000000"/>
          <w:sz w:val="28"/>
          <w:szCs w:val="28"/>
        </w:rPr>
        <w:t>ают их, считают</w:t>
      </w:r>
      <w:r w:rsidRPr="00C01BEE"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F454C8" w:rsidRDefault="00F454C8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Вариант.</w:t>
      </w:r>
    </w:p>
    <w:p w:rsidR="00F454C8" w:rsidRDefault="00792651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Тәрбияче</w:t>
      </w:r>
      <w:r w:rsidR="00F454C8">
        <w:rPr>
          <w:rStyle w:val="c4"/>
          <w:rFonts w:eastAsiaTheme="majorEastAsia"/>
          <w:b/>
          <w:bCs/>
          <w:color w:val="000000"/>
          <w:sz w:val="28"/>
          <w:szCs w:val="28"/>
        </w:rPr>
        <w:t>: </w:t>
      </w:r>
      <w:r w:rsidR="00F454C8">
        <w:rPr>
          <w:rStyle w:val="c9"/>
          <w:color w:val="000000"/>
          <w:sz w:val="28"/>
          <w:szCs w:val="28"/>
        </w:rPr>
        <w:t>Бунәрсә?</w:t>
      </w:r>
      <w:r w:rsidR="001C42A6">
        <w:rPr>
          <w:rStyle w:val="c9"/>
          <w:color w:val="000000"/>
          <w:sz w:val="28"/>
          <w:szCs w:val="28"/>
        </w:rPr>
        <w:t xml:space="preserve"> Что это?</w:t>
      </w:r>
    </w:p>
    <w:p w:rsidR="00F454C8" w:rsidRPr="00F454C8" w:rsidRDefault="00A63668" w:rsidP="00792651">
      <w:pPr>
        <w:pStyle w:val="c2"/>
        <w:shd w:val="clear" w:color="auto" w:fill="FFFFFF"/>
        <w:spacing w:before="0" w:beforeAutospacing="0" w:after="0" w:afterAutospacing="0"/>
        <w:ind w:right="1134"/>
        <w:jc w:val="both"/>
        <w:rPr>
          <w:rFonts w:ascii="Calibri" w:hAnsi="Calibri"/>
          <w:color w:val="000000"/>
          <w:sz w:val="22"/>
          <w:szCs w:val="22"/>
          <w:lang w:val="tt-RU"/>
        </w:rPr>
      </w:pPr>
      <w:r w:rsidRPr="00A63668">
        <w:rPr>
          <w:rStyle w:val="c4"/>
          <w:rFonts w:eastAsiaTheme="majorEastAsia"/>
          <w:b/>
          <w:bCs/>
          <w:color w:val="000000"/>
          <w:sz w:val="28"/>
          <w:szCs w:val="28"/>
        </w:rPr>
        <w:t xml:space="preserve">               </w:t>
      </w:r>
      <w:r w:rsidR="00F454C8" w:rsidRPr="00F454C8">
        <w:rPr>
          <w:rStyle w:val="c4"/>
          <w:rFonts w:eastAsiaTheme="majorEastAsia"/>
          <w:b/>
          <w:bCs/>
          <w:color w:val="000000"/>
          <w:sz w:val="28"/>
          <w:szCs w:val="28"/>
          <w:lang w:val="tt-RU"/>
        </w:rPr>
        <w:t>Бала:</w:t>
      </w:r>
      <w:r w:rsidR="00F454C8" w:rsidRPr="00F454C8">
        <w:rPr>
          <w:rStyle w:val="c0"/>
          <w:color w:val="000000"/>
          <w:sz w:val="28"/>
          <w:szCs w:val="28"/>
          <w:lang w:val="tt-RU"/>
        </w:rPr>
        <w:t> Суган (бәрәңге).</w:t>
      </w:r>
      <w:r w:rsidR="001C42A6">
        <w:rPr>
          <w:rStyle w:val="c0"/>
          <w:color w:val="000000"/>
          <w:sz w:val="28"/>
          <w:szCs w:val="28"/>
          <w:lang w:val="tt-RU"/>
        </w:rPr>
        <w:t>Лук (картофель).</w:t>
      </w:r>
    </w:p>
    <w:p w:rsidR="00F454C8" w:rsidRPr="0096031F" w:rsidRDefault="00792651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  <w:lang w:val="tt-RU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  <w:lang w:val="tt-RU"/>
        </w:rPr>
        <w:t>Тәрбияче</w:t>
      </w:r>
      <w:r w:rsidR="00F454C8" w:rsidRPr="00F454C8">
        <w:rPr>
          <w:rStyle w:val="c4"/>
          <w:rFonts w:eastAsiaTheme="majorEastAsia"/>
          <w:b/>
          <w:bCs/>
          <w:color w:val="000000"/>
          <w:sz w:val="28"/>
          <w:szCs w:val="28"/>
          <w:lang w:val="tt-RU"/>
        </w:rPr>
        <w:t>: </w:t>
      </w:r>
      <w:r w:rsidR="00F454C8" w:rsidRPr="00F454C8">
        <w:rPr>
          <w:rStyle w:val="c9"/>
          <w:color w:val="000000"/>
          <w:sz w:val="28"/>
          <w:szCs w:val="28"/>
          <w:lang w:val="tt-RU"/>
        </w:rPr>
        <w:t xml:space="preserve">Ничә суган (бәрәңге)? </w:t>
      </w:r>
      <w:r w:rsidR="00F454C8" w:rsidRPr="0096031F">
        <w:rPr>
          <w:rStyle w:val="c9"/>
          <w:color w:val="000000"/>
          <w:sz w:val="28"/>
          <w:szCs w:val="28"/>
          <w:lang w:val="tt-RU"/>
        </w:rPr>
        <w:t>Сана.</w:t>
      </w:r>
      <w:r w:rsidR="001C42A6">
        <w:rPr>
          <w:rStyle w:val="c9"/>
          <w:color w:val="000000"/>
          <w:sz w:val="28"/>
          <w:szCs w:val="28"/>
          <w:lang w:val="tt-RU"/>
        </w:rPr>
        <w:t xml:space="preserve"> Сколько лука, сосчитай.</w:t>
      </w:r>
    </w:p>
    <w:p w:rsidR="00F454C8" w:rsidRPr="001C42A6" w:rsidRDefault="00F454C8" w:rsidP="00DC7C5A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Бала:</w:t>
      </w:r>
      <w:r>
        <w:rPr>
          <w:rStyle w:val="c0"/>
          <w:color w:val="000000"/>
          <w:sz w:val="28"/>
          <w:szCs w:val="28"/>
        </w:rPr>
        <w:t xml:space="preserve"> Ике </w:t>
      </w:r>
      <w:proofErr w:type="spellStart"/>
      <w:r>
        <w:rPr>
          <w:rStyle w:val="c0"/>
          <w:color w:val="000000"/>
          <w:sz w:val="28"/>
          <w:szCs w:val="28"/>
        </w:rPr>
        <w:t>суган</w:t>
      </w:r>
      <w:proofErr w:type="spellEnd"/>
      <w:r>
        <w:rPr>
          <w:rStyle w:val="c0"/>
          <w:color w:val="000000"/>
          <w:sz w:val="28"/>
          <w:szCs w:val="28"/>
        </w:rPr>
        <w:t xml:space="preserve"> (бә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әңге). 1-10 кадәрсанау.</w:t>
      </w:r>
      <w:r w:rsidR="001C42A6">
        <w:rPr>
          <w:rStyle w:val="c0"/>
          <w:color w:val="000000"/>
          <w:sz w:val="28"/>
          <w:szCs w:val="28"/>
        </w:rPr>
        <w:t xml:space="preserve"> Два лука. Счет от1-10.</w:t>
      </w:r>
      <w:r w:rsidRPr="001C42A6">
        <w:rPr>
          <w:rStyle w:val="c1"/>
          <w:bCs/>
          <w:iCs/>
          <w:color w:val="000000"/>
          <w:sz w:val="28"/>
          <w:szCs w:val="28"/>
        </w:rPr>
        <w:t>Башкаяшелчәләрнедәшултәртиптәсаныйлар.</w:t>
      </w:r>
      <w:r w:rsidR="001C42A6">
        <w:rPr>
          <w:rStyle w:val="c1"/>
          <w:bCs/>
          <w:iCs/>
          <w:color w:val="000000"/>
          <w:sz w:val="28"/>
          <w:szCs w:val="28"/>
        </w:rPr>
        <w:t xml:space="preserve"> Другие овощи считают в том же порядке.</w:t>
      </w:r>
    </w:p>
    <w:p w:rsidR="00F454C8" w:rsidRDefault="00F454C8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2 Вариант.</w:t>
      </w:r>
    </w:p>
    <w:p w:rsidR="00F454C8" w:rsidRPr="001C42A6" w:rsidRDefault="00792651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Тәрбияче</w:t>
      </w:r>
      <w:r w:rsidR="00F454C8">
        <w:rPr>
          <w:rStyle w:val="c5"/>
          <w:b/>
          <w:bCs/>
          <w:color w:val="000000"/>
          <w:sz w:val="28"/>
          <w:szCs w:val="28"/>
        </w:rPr>
        <w:t>: </w:t>
      </w:r>
      <w:proofErr w:type="gramStart"/>
      <w:r w:rsidR="00F454C8" w:rsidRPr="001C42A6">
        <w:rPr>
          <w:rStyle w:val="c0"/>
          <w:color w:val="000000"/>
          <w:sz w:val="28"/>
          <w:szCs w:val="28"/>
        </w:rPr>
        <w:t>Ике</w:t>
      </w:r>
      <w:proofErr w:type="gramEnd"/>
      <w:r w:rsidR="00F454C8" w:rsidRPr="001C42A6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454C8" w:rsidRPr="001C42A6">
        <w:rPr>
          <w:rStyle w:val="c0"/>
          <w:color w:val="000000"/>
          <w:sz w:val="28"/>
          <w:szCs w:val="28"/>
        </w:rPr>
        <w:t>алма</w:t>
      </w:r>
      <w:proofErr w:type="spellEnd"/>
      <w:r w:rsidR="00F454C8" w:rsidRPr="001C42A6">
        <w:rPr>
          <w:rStyle w:val="c0"/>
          <w:color w:val="000000"/>
          <w:sz w:val="28"/>
          <w:szCs w:val="28"/>
        </w:rPr>
        <w:t xml:space="preserve"> +</w:t>
      </w:r>
      <w:proofErr w:type="spellStart"/>
      <w:r w:rsidR="00F454C8" w:rsidRPr="001C42A6">
        <w:rPr>
          <w:rStyle w:val="c0"/>
          <w:color w:val="000000"/>
          <w:sz w:val="28"/>
          <w:szCs w:val="28"/>
        </w:rPr>
        <w:t>биш</w:t>
      </w:r>
      <w:proofErr w:type="spellEnd"/>
      <w:r w:rsidR="00F454C8" w:rsidRPr="001C42A6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454C8" w:rsidRPr="001C42A6">
        <w:rPr>
          <w:rStyle w:val="c0"/>
          <w:color w:val="000000"/>
          <w:sz w:val="28"/>
          <w:szCs w:val="28"/>
        </w:rPr>
        <w:t>алма</w:t>
      </w:r>
      <w:proofErr w:type="spellEnd"/>
      <w:r w:rsidR="00F454C8" w:rsidRPr="001C42A6">
        <w:rPr>
          <w:rStyle w:val="c0"/>
          <w:color w:val="000000"/>
          <w:sz w:val="28"/>
          <w:szCs w:val="28"/>
        </w:rPr>
        <w:t>. Сана.</w:t>
      </w:r>
      <w:r w:rsidR="001C42A6" w:rsidRPr="001C42A6">
        <w:rPr>
          <w:rStyle w:val="c0"/>
          <w:color w:val="000000"/>
          <w:sz w:val="28"/>
          <w:szCs w:val="28"/>
        </w:rPr>
        <w:t xml:space="preserve"> Два яблока+ пять яблок. Считай.</w:t>
      </w:r>
    </w:p>
    <w:p w:rsidR="00F454C8" w:rsidRDefault="00F454C8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Style w:val="c6"/>
          <w:iCs/>
          <w:color w:val="000000"/>
          <w:sz w:val="28"/>
          <w:szCs w:val="28"/>
        </w:rPr>
      </w:pPr>
      <w:r w:rsidRPr="001C42A6">
        <w:rPr>
          <w:rStyle w:val="c0"/>
          <w:color w:val="000000"/>
          <w:sz w:val="28"/>
          <w:szCs w:val="28"/>
        </w:rPr>
        <w:t> </w:t>
      </w:r>
      <w:r w:rsidRPr="001C42A6">
        <w:rPr>
          <w:rStyle w:val="c5"/>
          <w:b/>
          <w:bCs/>
          <w:color w:val="000000"/>
          <w:sz w:val="28"/>
          <w:szCs w:val="28"/>
        </w:rPr>
        <w:t>Бала:</w:t>
      </w:r>
      <w:r w:rsidRPr="001C42A6">
        <w:rPr>
          <w:rStyle w:val="c0"/>
          <w:color w:val="000000"/>
          <w:sz w:val="28"/>
          <w:szCs w:val="28"/>
        </w:rPr>
        <w:t> </w:t>
      </w:r>
      <w:r w:rsidRPr="001C42A6">
        <w:rPr>
          <w:rStyle w:val="c6"/>
          <w:iCs/>
          <w:color w:val="000000"/>
          <w:sz w:val="28"/>
          <w:szCs w:val="28"/>
        </w:rPr>
        <w:t>Җиде.</w:t>
      </w:r>
      <w:r w:rsidR="001C42A6" w:rsidRPr="001C42A6">
        <w:rPr>
          <w:rStyle w:val="c6"/>
          <w:iCs/>
          <w:color w:val="000000"/>
          <w:sz w:val="28"/>
          <w:szCs w:val="28"/>
        </w:rPr>
        <w:t>Семь.</w:t>
      </w:r>
    </w:p>
    <w:p w:rsidR="001C42A6" w:rsidRPr="001C42A6" w:rsidRDefault="001C42A6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  <w:lang w:val="tt-RU"/>
        </w:rPr>
      </w:pPr>
      <w:proofErr w:type="spellStart"/>
      <w:r>
        <w:rPr>
          <w:rStyle w:val="c6"/>
          <w:iCs/>
          <w:color w:val="000000"/>
          <w:sz w:val="28"/>
          <w:szCs w:val="28"/>
        </w:rPr>
        <w:t>Шулайук</w:t>
      </w:r>
      <w:proofErr w:type="spellEnd"/>
      <w:r>
        <w:rPr>
          <w:rStyle w:val="c6"/>
          <w:iCs/>
          <w:color w:val="000000"/>
          <w:sz w:val="28"/>
          <w:szCs w:val="28"/>
        </w:rPr>
        <w:t xml:space="preserve"> башка </w:t>
      </w:r>
      <w:proofErr w:type="spellStart"/>
      <w:r>
        <w:rPr>
          <w:rStyle w:val="c6"/>
          <w:iCs/>
          <w:color w:val="000000"/>
          <w:sz w:val="28"/>
          <w:szCs w:val="28"/>
        </w:rPr>
        <w:t>яшелч</w:t>
      </w:r>
      <w:proofErr w:type="spellEnd"/>
      <w:r>
        <w:rPr>
          <w:rStyle w:val="c6"/>
          <w:iCs/>
          <w:color w:val="000000"/>
          <w:sz w:val="28"/>
          <w:szCs w:val="28"/>
          <w:lang w:val="tt-RU"/>
        </w:rPr>
        <w:t>әлә</w:t>
      </w:r>
      <w:proofErr w:type="gramStart"/>
      <w:r>
        <w:rPr>
          <w:rStyle w:val="c6"/>
          <w:iCs/>
          <w:color w:val="000000"/>
          <w:sz w:val="28"/>
          <w:szCs w:val="28"/>
          <w:lang w:val="tt-RU"/>
        </w:rPr>
        <w:t>р</w:t>
      </w:r>
      <w:proofErr w:type="gramEnd"/>
      <w:r>
        <w:rPr>
          <w:rStyle w:val="c6"/>
          <w:iCs/>
          <w:color w:val="000000"/>
          <w:sz w:val="28"/>
          <w:szCs w:val="28"/>
          <w:lang w:val="tt-RU"/>
        </w:rPr>
        <w:t xml:space="preserve"> белән</w:t>
      </w:r>
      <w:r w:rsidR="00DC7C5A">
        <w:rPr>
          <w:rStyle w:val="c6"/>
          <w:iCs/>
          <w:color w:val="000000"/>
          <w:sz w:val="28"/>
          <w:szCs w:val="28"/>
          <w:lang w:val="tt-RU"/>
        </w:rPr>
        <w:t xml:space="preserve"> дәвам итәсең</w:t>
      </w:r>
      <w:r>
        <w:rPr>
          <w:rStyle w:val="c6"/>
          <w:iCs/>
          <w:color w:val="000000"/>
          <w:sz w:val="28"/>
          <w:szCs w:val="28"/>
          <w:lang w:val="tt-RU"/>
        </w:rPr>
        <w:t xml:space="preserve">. Продолжаем в том </w:t>
      </w:r>
      <w:r>
        <w:rPr>
          <w:rStyle w:val="c6"/>
          <w:iCs/>
          <w:color w:val="000000"/>
          <w:sz w:val="28"/>
          <w:szCs w:val="28"/>
        </w:rPr>
        <w:t>ж</w:t>
      </w:r>
      <w:r>
        <w:rPr>
          <w:rStyle w:val="c6"/>
          <w:iCs/>
          <w:color w:val="000000"/>
          <w:sz w:val="28"/>
          <w:szCs w:val="28"/>
          <w:lang w:val="tt-RU"/>
        </w:rPr>
        <w:t>е порядке и с другими продуктами.</w:t>
      </w:r>
    </w:p>
    <w:p w:rsidR="00F454C8" w:rsidRPr="00792651" w:rsidRDefault="00F454C8" w:rsidP="00F454C8">
      <w:pPr>
        <w:pStyle w:val="c3"/>
        <w:shd w:val="clear" w:color="auto" w:fill="FFFFFF"/>
        <w:spacing w:before="0" w:beforeAutospacing="0" w:after="0" w:afterAutospacing="0"/>
        <w:ind w:right="1134"/>
        <w:jc w:val="center"/>
        <w:rPr>
          <w:rFonts w:ascii="Calibri" w:hAnsi="Calibri"/>
          <w:color w:val="002060"/>
          <w:sz w:val="22"/>
          <w:szCs w:val="22"/>
        </w:rPr>
      </w:pPr>
      <w:r w:rsidRPr="00792651">
        <w:rPr>
          <w:rStyle w:val="c7"/>
          <w:rFonts w:eastAsiaTheme="majorEastAsia"/>
          <w:b/>
          <w:bCs/>
          <w:iCs/>
          <w:color w:val="002060"/>
          <w:sz w:val="28"/>
          <w:szCs w:val="28"/>
        </w:rPr>
        <w:t xml:space="preserve">Дидактик </w:t>
      </w:r>
      <w:proofErr w:type="spellStart"/>
      <w:r w:rsidRPr="00792651">
        <w:rPr>
          <w:rStyle w:val="c7"/>
          <w:rFonts w:eastAsiaTheme="majorEastAsia"/>
          <w:b/>
          <w:bCs/>
          <w:iCs/>
          <w:color w:val="002060"/>
          <w:sz w:val="28"/>
          <w:szCs w:val="28"/>
        </w:rPr>
        <w:t>уен</w:t>
      </w:r>
      <w:proofErr w:type="spellEnd"/>
      <w:r w:rsidRPr="00792651">
        <w:rPr>
          <w:rStyle w:val="c7"/>
          <w:rFonts w:eastAsiaTheme="majorEastAsia"/>
          <w:b/>
          <w:bCs/>
          <w:iCs/>
          <w:color w:val="002060"/>
          <w:sz w:val="28"/>
          <w:szCs w:val="28"/>
        </w:rPr>
        <w:t xml:space="preserve"> “Синнәрсәяратасың? - Что ты любишь?”</w:t>
      </w:r>
    </w:p>
    <w:p w:rsidR="00F454C8" w:rsidRDefault="00F454C8" w:rsidP="00F454C8">
      <w:pPr>
        <w:pStyle w:val="c3"/>
        <w:shd w:val="clear" w:color="auto" w:fill="FFFFFF"/>
        <w:spacing w:before="0" w:beforeAutospacing="0" w:after="0" w:afterAutospacing="0"/>
        <w:ind w:left="1134" w:right="1134" w:firstLine="108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Уенбарыш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ы</w:t>
      </w:r>
      <w:proofErr w:type="spellEnd"/>
      <w:r w:rsidR="00DC7C5A">
        <w:rPr>
          <w:rStyle w:val="c5"/>
          <w:b/>
          <w:bCs/>
          <w:color w:val="000000"/>
          <w:sz w:val="28"/>
          <w:szCs w:val="28"/>
          <w:lang w:val="tt-RU"/>
        </w:rPr>
        <w:t>(</w:t>
      </w:r>
      <w:proofErr w:type="gramEnd"/>
      <w:r w:rsidR="00DC7C5A">
        <w:rPr>
          <w:rStyle w:val="c5"/>
          <w:b/>
          <w:bCs/>
          <w:color w:val="000000"/>
          <w:sz w:val="28"/>
          <w:szCs w:val="28"/>
          <w:lang w:val="tt-RU"/>
        </w:rPr>
        <w:t xml:space="preserve"> ход игры)</w:t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F454C8" w:rsidRPr="00DC7C5A" w:rsidRDefault="00DC7C5A" w:rsidP="00F454C8">
      <w:pPr>
        <w:pStyle w:val="c2"/>
        <w:shd w:val="clear" w:color="auto" w:fill="FFFFFF"/>
        <w:spacing w:before="0" w:beforeAutospacing="0" w:after="0" w:afterAutospacing="0"/>
        <w:ind w:left="1134" w:right="1134" w:firstLine="108"/>
        <w:jc w:val="both"/>
        <w:rPr>
          <w:rFonts w:ascii="Calibri" w:hAnsi="Calibri"/>
          <w:color w:val="000000"/>
          <w:sz w:val="22"/>
          <w:szCs w:val="22"/>
          <w:lang w:val="tt-RU"/>
        </w:rPr>
      </w:pPr>
      <w:r>
        <w:rPr>
          <w:rStyle w:val="c1"/>
          <w:bCs/>
          <w:iCs/>
          <w:color w:val="000000"/>
          <w:sz w:val="28"/>
          <w:szCs w:val="28"/>
        </w:rPr>
        <w:t>Һә</w:t>
      </w:r>
      <w:proofErr w:type="gramStart"/>
      <w:r>
        <w:rPr>
          <w:rStyle w:val="c1"/>
          <w:bCs/>
          <w:iCs/>
          <w:color w:val="000000"/>
          <w:sz w:val="28"/>
          <w:szCs w:val="28"/>
        </w:rPr>
        <w:t>р</w:t>
      </w:r>
      <w:proofErr w:type="gramEnd"/>
      <w:r>
        <w:rPr>
          <w:rStyle w:val="c1"/>
          <w:bCs/>
          <w:iCs/>
          <w:color w:val="000000"/>
          <w:sz w:val="28"/>
          <w:szCs w:val="28"/>
        </w:rPr>
        <w:t xml:space="preserve"> бала</w:t>
      </w:r>
      <w:r>
        <w:rPr>
          <w:rStyle w:val="c1"/>
          <w:bCs/>
          <w:iCs/>
          <w:color w:val="000000"/>
          <w:sz w:val="28"/>
          <w:szCs w:val="28"/>
          <w:lang w:val="tt-RU"/>
        </w:rPr>
        <w:t xml:space="preserve"> үзе теләгән яшелчәне(җиләк-җимешне)</w:t>
      </w:r>
      <w:proofErr w:type="spellStart"/>
      <w:r w:rsidRPr="00792651">
        <w:rPr>
          <w:rStyle w:val="c1"/>
          <w:bCs/>
          <w:iCs/>
          <w:color w:val="000000"/>
          <w:sz w:val="28"/>
          <w:szCs w:val="28"/>
        </w:rPr>
        <w:t>сайлап</w:t>
      </w:r>
      <w:proofErr w:type="spellEnd"/>
      <w:r w:rsidRPr="00792651">
        <w:rPr>
          <w:rStyle w:val="c1"/>
          <w:bCs/>
          <w:iCs/>
          <w:color w:val="000000"/>
          <w:sz w:val="28"/>
          <w:szCs w:val="28"/>
        </w:rPr>
        <w:t xml:space="preserve"> ал</w:t>
      </w:r>
      <w:r>
        <w:rPr>
          <w:rStyle w:val="c1"/>
          <w:bCs/>
          <w:iCs/>
          <w:color w:val="000000"/>
          <w:sz w:val="28"/>
          <w:szCs w:val="28"/>
          <w:lang w:val="tt-RU"/>
        </w:rPr>
        <w:t>а.</w:t>
      </w:r>
      <w:r w:rsidR="00F454C8" w:rsidRPr="00792651">
        <w:rPr>
          <w:rStyle w:val="c1"/>
          <w:bCs/>
          <w:iCs/>
          <w:color w:val="000000"/>
          <w:sz w:val="28"/>
          <w:szCs w:val="28"/>
        </w:rPr>
        <w:t>“Синнәрсәяратасың?”, әйт.</w:t>
      </w:r>
      <w:r>
        <w:rPr>
          <w:rStyle w:val="c1"/>
          <w:bCs/>
          <w:iCs/>
          <w:color w:val="000000"/>
          <w:sz w:val="28"/>
          <w:szCs w:val="28"/>
          <w:lang w:val="tt-RU"/>
        </w:rPr>
        <w:t xml:space="preserve"> Каждый ребенок выберает себе продукт. </w:t>
      </w:r>
      <w:r w:rsidRPr="00792651">
        <w:rPr>
          <w:rStyle w:val="c1"/>
          <w:bCs/>
          <w:iCs/>
          <w:color w:val="000000"/>
          <w:sz w:val="28"/>
          <w:szCs w:val="28"/>
        </w:rPr>
        <w:t>“Что ты любишь? Выбери и назови.</w:t>
      </w:r>
    </w:p>
    <w:p w:rsidR="00DC7C5A" w:rsidRDefault="00DC7C5A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Style w:val="c5"/>
          <w:b/>
          <w:bCs/>
          <w:color w:val="000000"/>
          <w:sz w:val="28"/>
          <w:szCs w:val="28"/>
          <w:lang w:val="tt-RU"/>
        </w:rPr>
      </w:pPr>
    </w:p>
    <w:p w:rsidR="00DC7C5A" w:rsidRDefault="00DC7C5A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Style w:val="c5"/>
          <w:b/>
          <w:bCs/>
          <w:color w:val="000000"/>
          <w:sz w:val="28"/>
          <w:szCs w:val="28"/>
          <w:lang w:val="tt-RU"/>
        </w:rPr>
      </w:pPr>
    </w:p>
    <w:p w:rsidR="00F454C8" w:rsidRDefault="00F454C8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Балалар</w:t>
      </w:r>
      <w:proofErr w:type="spellEnd"/>
      <w:r w:rsidR="00A63668">
        <w:rPr>
          <w:rStyle w:val="c5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җавабы</w:t>
      </w:r>
      <w:r w:rsidR="00A63668">
        <w:rPr>
          <w:rStyle w:val="c5"/>
          <w:b/>
          <w:bCs/>
          <w:color w:val="000000"/>
          <w:sz w:val="28"/>
          <w:szCs w:val="28"/>
          <w:lang w:val="en-US"/>
        </w:rPr>
        <w:t xml:space="preserve"> </w:t>
      </w:r>
      <w:r w:rsidR="00DC7C5A">
        <w:rPr>
          <w:rStyle w:val="c5"/>
          <w:b/>
          <w:bCs/>
          <w:color w:val="000000"/>
          <w:sz w:val="28"/>
          <w:szCs w:val="28"/>
        </w:rPr>
        <w:t>(ответы детей)</w:t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F454C8" w:rsidRDefault="00F454C8" w:rsidP="00F454C8">
      <w:pPr>
        <w:pStyle w:val="c2"/>
        <w:shd w:val="clear" w:color="auto" w:fill="FFFFFF"/>
        <w:spacing w:before="0" w:beforeAutospacing="0" w:after="0" w:afterAutospacing="0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-Мин </w:t>
      </w:r>
      <w:proofErr w:type="spellStart"/>
      <w:r>
        <w:rPr>
          <w:rStyle w:val="c0"/>
          <w:color w:val="000000"/>
          <w:sz w:val="28"/>
          <w:szCs w:val="28"/>
        </w:rPr>
        <w:t>алма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кишер</w:t>
      </w:r>
      <w:proofErr w:type="spellEnd"/>
      <w:r>
        <w:rPr>
          <w:rStyle w:val="c0"/>
          <w:color w:val="000000"/>
          <w:sz w:val="28"/>
          <w:szCs w:val="28"/>
        </w:rPr>
        <w:t>, бә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әңге, </w:t>
      </w:r>
      <w:proofErr w:type="spellStart"/>
      <w:r>
        <w:rPr>
          <w:rStyle w:val="c0"/>
          <w:color w:val="000000"/>
          <w:sz w:val="28"/>
          <w:szCs w:val="28"/>
        </w:rPr>
        <w:t>кыяр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суган</w:t>
      </w:r>
      <w:proofErr w:type="spellEnd"/>
      <w:r>
        <w:rPr>
          <w:rStyle w:val="c0"/>
          <w:color w:val="000000"/>
          <w:sz w:val="28"/>
          <w:szCs w:val="28"/>
        </w:rPr>
        <w:t xml:space="preserve">) </w:t>
      </w:r>
      <w:proofErr w:type="spellStart"/>
      <w:r>
        <w:rPr>
          <w:rStyle w:val="c0"/>
          <w:color w:val="000000"/>
          <w:sz w:val="28"/>
          <w:szCs w:val="28"/>
        </w:rPr>
        <w:t>яратам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DC7C5A">
        <w:rPr>
          <w:rStyle w:val="c0"/>
          <w:color w:val="000000"/>
          <w:sz w:val="28"/>
          <w:szCs w:val="28"/>
        </w:rPr>
        <w:t xml:space="preserve"> Я люблю яблоко(морковь, картошку…)</w:t>
      </w:r>
    </w:p>
    <w:p w:rsidR="00F454C8" w:rsidRPr="00F454C8" w:rsidRDefault="00F454C8" w:rsidP="00DC7C5A">
      <w:pPr>
        <w:tabs>
          <w:tab w:val="left" w:pos="254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F454C8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“Безнең өй- Наш дом”</w:t>
      </w:r>
    </w:p>
    <w:p w:rsidR="00F454C8" w:rsidRPr="00C13A9B" w:rsidRDefault="00F454C8" w:rsidP="00F454C8">
      <w:pPr>
        <w:tabs>
          <w:tab w:val="left" w:pos="2548"/>
        </w:tabs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tt-RU"/>
        </w:rPr>
      </w:pPr>
      <w:r w:rsidRPr="00C13A9B">
        <w:rPr>
          <w:rFonts w:ascii="Times New Roman" w:hAnsi="Times New Roman" w:cs="Times New Roman"/>
          <w:sz w:val="28"/>
          <w:szCs w:val="28"/>
          <w:lang w:val="tt-RU"/>
        </w:rPr>
        <w:t>Пре</w:t>
      </w:r>
      <w:r>
        <w:rPr>
          <w:rFonts w:ascii="Times New Roman" w:hAnsi="Times New Roman" w:cs="Times New Roman"/>
          <w:sz w:val="28"/>
          <w:szCs w:val="28"/>
          <w:lang w:val="tt-RU"/>
        </w:rPr>
        <w:t>дставляет собой ковробук в форме дома, который является ......</w:t>
      </w:r>
    </w:p>
    <w:p w:rsidR="00707C4D" w:rsidRDefault="00F454C8" w:rsidP="00F454C8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tt-RU"/>
        </w:rPr>
      </w:pPr>
      <w:r w:rsidRPr="00792651"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Дидактик </w:t>
      </w:r>
      <w:proofErr w:type="spellStart"/>
      <w:r w:rsidRPr="00792651"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</w:rPr>
        <w:t>уен</w:t>
      </w:r>
      <w:proofErr w:type="spellEnd"/>
      <w:r w:rsidRPr="0079265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tt-RU"/>
        </w:rPr>
        <w:t xml:space="preserve">“Бу кем?- </w:t>
      </w:r>
      <w:r w:rsidR="006771EE" w:rsidRPr="0079265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tt-RU"/>
        </w:rPr>
        <w:t>Назови кто это</w:t>
      </w:r>
      <w:r w:rsidR="006771EE" w:rsidRPr="0079265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?</w:t>
      </w:r>
      <w:r w:rsidR="006771EE" w:rsidRPr="0079265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tt-RU"/>
        </w:rPr>
        <w:t xml:space="preserve">” </w:t>
      </w:r>
    </w:p>
    <w:p w:rsidR="00707C4D" w:rsidRPr="00F36FA1" w:rsidRDefault="00DC7C5A" w:rsidP="00F36FA1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C7C5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Тәрбияче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балал</w:t>
      </w:r>
      <w:r w:rsidR="00F36FA1">
        <w:rPr>
          <w:rFonts w:ascii="Times New Roman" w:eastAsia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рга </w:t>
      </w:r>
      <w:r w:rsidR="00F36FA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“гаилә” рәсемнәрен күрсәтә. Сорау бирә </w:t>
      </w:r>
      <w:r w:rsidR="00F36F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“</w:t>
      </w:r>
      <w:r w:rsidR="00F36FA1" w:rsidRPr="00F36F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Бу кем?</w:t>
      </w:r>
      <w:r w:rsidR="00F36F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”</w:t>
      </w:r>
      <w:r w:rsidR="00F36FA1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(</w:t>
      </w:r>
      <w:r w:rsidR="00F36FA1" w:rsidRPr="00F36FA1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Балалар җавап бирә: </w:t>
      </w:r>
      <w:r w:rsidR="00F36F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“</w:t>
      </w:r>
      <w:proofErr w:type="spellStart"/>
      <w:r w:rsidR="00F36FA1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F36F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әни”) </w:t>
      </w:r>
      <w:r w:rsidR="00217FA8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В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оспитател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показывает картинки и задает вопрос 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“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кто?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”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Дети отвечают: 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“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мама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” и т.д.</w:t>
      </w:r>
      <w:r w:rsidR="00F36F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)</w:t>
      </w:r>
    </w:p>
    <w:p w:rsidR="006771EE" w:rsidRDefault="00C01BEE" w:rsidP="006771EE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/>
        </w:rPr>
      </w:pPr>
      <w:r w:rsidRPr="00792651"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Дидактик </w:t>
      </w:r>
      <w:proofErr w:type="spellStart"/>
      <w:r w:rsidRPr="00792651"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</w:rPr>
        <w:t>уен</w:t>
      </w:r>
      <w:proofErr w:type="spellEnd"/>
      <w:r w:rsidRPr="0079265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/>
        </w:rPr>
        <w:t xml:space="preserve">“Өйдә кем юк? - </w:t>
      </w:r>
      <w:r w:rsidR="006771EE" w:rsidRPr="0079265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/>
        </w:rPr>
        <w:t xml:space="preserve">Кого нет </w:t>
      </w:r>
      <w:r w:rsidRPr="0079265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/>
        </w:rPr>
        <w:t>дома</w:t>
      </w:r>
      <w:r w:rsidR="0079265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/>
        </w:rPr>
        <w:t>?</w:t>
      </w:r>
      <w:r w:rsidRPr="0079265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/>
        </w:rPr>
        <w:t>”</w:t>
      </w:r>
    </w:p>
    <w:p w:rsidR="006771EE" w:rsidRPr="006B5533" w:rsidRDefault="00F36FA1" w:rsidP="00F36FA1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FA1">
        <w:rPr>
          <w:rFonts w:ascii="Times New Roman" w:eastAsia="Times New Roman" w:hAnsi="Times New Roman" w:cs="Times New Roman"/>
          <w:sz w:val="28"/>
          <w:szCs w:val="28"/>
          <w:lang w:val="tt-RU"/>
        </w:rPr>
        <w:t>Өйдә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гаилә әг</w:t>
      </w:r>
      <w:r w:rsidRPr="00F36FA1">
        <w:rPr>
          <w:rFonts w:ascii="Times New Roman" w:eastAsia="Times New Roman" w:hAnsi="Times New Roman" w:cs="Times New Roman"/>
          <w:sz w:val="28"/>
          <w:szCs w:val="28"/>
          <w:lang w:val="tt-RU"/>
        </w:rPr>
        <w:t>ъзал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F36FA1">
        <w:rPr>
          <w:rFonts w:ascii="Times New Roman" w:eastAsia="Times New Roman" w:hAnsi="Times New Roman" w:cs="Times New Roman"/>
          <w:sz w:val="28"/>
          <w:szCs w:val="28"/>
          <w:lang w:val="tt-RU"/>
        </w:rPr>
        <w:t>ре р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F36FA1">
        <w:rPr>
          <w:rFonts w:ascii="Times New Roman" w:eastAsia="Times New Roman" w:hAnsi="Times New Roman" w:cs="Times New Roman"/>
          <w:sz w:val="28"/>
          <w:szCs w:val="28"/>
          <w:lang w:val="tt-RU"/>
        </w:rPr>
        <w:t>семн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ә</w:t>
      </w:r>
      <w:r w:rsidRPr="00F36FA1">
        <w:rPr>
          <w:rFonts w:ascii="Times New Roman" w:eastAsia="Times New Roman" w:hAnsi="Times New Roman" w:cs="Times New Roman"/>
          <w:sz w:val="28"/>
          <w:szCs w:val="28"/>
          <w:lang w:val="tt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куела, тәрбияче балалар белән аларны карый һәм күзләрен ябып балалрга сорау бирә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“Өйдә кем юк?”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В доме разло</w:t>
      </w:r>
      <w:r w:rsidR="006771EE" w:rsidRPr="00F36FA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ж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ены картинки(члены семьи). Воспитатель вместе с детьми рассматривают их, затем просит</w:t>
      </w:r>
      <w:r w:rsidR="00792651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закрыть глаза. Убирает </w:t>
      </w:r>
      <w:r w:rsidR="006771E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одну или несколько картин. И задает вопрос (“Кого нет дома?”)</w:t>
      </w:r>
      <w:r w:rsidR="00580D4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 Дети отчечают: “Өйдә әни юк” и т.д.</w:t>
      </w:r>
    </w:p>
    <w:p w:rsidR="00F23BAD" w:rsidRDefault="00F23BAD" w:rsidP="00F36FA1">
      <w:pPr>
        <w:shd w:val="clear" w:color="auto" w:fill="FFFFFF"/>
        <w:spacing w:after="0" w:line="240" w:lineRule="auto"/>
        <w:ind w:left="1134" w:right="1134"/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  <w:lang w:val="tt-RU"/>
        </w:rPr>
      </w:pPr>
      <w:r w:rsidRPr="00792651"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Дидактик </w:t>
      </w:r>
      <w:proofErr w:type="spellStart"/>
      <w:r w:rsidRPr="00792651"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</w:rPr>
        <w:t>уен</w:t>
      </w:r>
      <w:proofErr w:type="spellEnd"/>
      <w:r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  <w:lang w:val="tt-RU"/>
        </w:rPr>
        <w:t>“Сыйлыйбыз  – Уго</w:t>
      </w:r>
      <w:r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</w:rPr>
        <w:t>щ</w:t>
      </w:r>
      <w:r>
        <w:rPr>
          <w:rStyle w:val="c13"/>
          <w:rFonts w:ascii="Times New Roman" w:hAnsi="Times New Roman" w:cs="Times New Roman"/>
          <w:b/>
          <w:bCs/>
          <w:color w:val="002060"/>
          <w:sz w:val="28"/>
          <w:szCs w:val="28"/>
          <w:lang w:val="tt-RU"/>
        </w:rPr>
        <w:t>аем”</w:t>
      </w:r>
    </w:p>
    <w:p w:rsidR="00F23BAD" w:rsidRDefault="00F23BAD" w:rsidP="00F36FA1">
      <w:pPr>
        <w:shd w:val="clear" w:color="auto" w:fill="FFFFFF"/>
        <w:spacing w:after="0" w:line="240" w:lineRule="auto"/>
        <w:ind w:left="1134" w:right="1134"/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</w:pPr>
      <w:r w:rsidRPr="00F23BAD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Балалар гаилә</w:t>
      </w:r>
      <w:r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 xml:space="preserve"> әг</w:t>
      </w:r>
      <w:r w:rsidRPr="00F23BAD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ъзаларын, хайваннарны, йорт кошларын сыйл</w:t>
      </w:r>
      <w:r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ыйлар. Балалар карточкаларны сайлап алалар, алып баручы ашамлыклар белән сыйларга тәк</w:t>
      </w:r>
      <w:r w:rsidRPr="00F23BAD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ъ</w:t>
      </w:r>
      <w:r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дим итә. Балалар ашамлыклар  төшкән карточкаларны  алалар һәм</w:t>
      </w:r>
      <w:r w:rsidR="00BF2D35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 xml:space="preserve"> сыйлыйлар. Нинди соравына җавап бирәләр (тәмле, баллы, зур, кечкенә).</w:t>
      </w:r>
    </w:p>
    <w:p w:rsidR="00BF2D35" w:rsidRPr="00BF2D35" w:rsidRDefault="0095510A" w:rsidP="00F36FA1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Дети выбирают карточки с изобра</w:t>
      </w:r>
      <w:r>
        <w:rPr>
          <w:rStyle w:val="c13"/>
          <w:rFonts w:ascii="Times New Roman" w:hAnsi="Times New Roman" w:cs="Times New Roman"/>
          <w:bCs/>
          <w:sz w:val="28"/>
          <w:szCs w:val="28"/>
        </w:rPr>
        <w:t>ж</w:t>
      </w:r>
      <w:r w:rsidR="00BF2D35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ение</w:t>
      </w:r>
      <w:r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м</w:t>
      </w:r>
      <w:r w:rsidR="00BF2D35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 xml:space="preserve"> членов сем</w:t>
      </w:r>
      <w:proofErr w:type="spellStart"/>
      <w:r w:rsidR="00BF2D35">
        <w:rPr>
          <w:rStyle w:val="c13"/>
          <w:rFonts w:ascii="Times New Roman" w:hAnsi="Times New Roman" w:cs="Times New Roman"/>
          <w:bCs/>
          <w:sz w:val="28"/>
          <w:szCs w:val="28"/>
        </w:rPr>
        <w:t>ьи</w:t>
      </w:r>
      <w:proofErr w:type="spellEnd"/>
      <w:r w:rsidR="00BF2D35">
        <w:rPr>
          <w:rStyle w:val="c13"/>
          <w:rFonts w:ascii="Times New Roman" w:hAnsi="Times New Roman" w:cs="Times New Roman"/>
          <w:bCs/>
          <w:sz w:val="28"/>
          <w:szCs w:val="28"/>
        </w:rPr>
        <w:t xml:space="preserve"> и животных, карточки с изображение продуктов. Дети отвечают на вопрос </w:t>
      </w:r>
      <w:r w:rsidR="00BF2D35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“Какой”(вкусный, бол</w:t>
      </w:r>
      <w:r w:rsidR="00BF2D35">
        <w:rPr>
          <w:rStyle w:val="c13"/>
          <w:rFonts w:ascii="Times New Roman" w:hAnsi="Times New Roman" w:cs="Times New Roman"/>
          <w:bCs/>
          <w:sz w:val="28"/>
          <w:szCs w:val="28"/>
        </w:rPr>
        <w:t>ь</w:t>
      </w:r>
      <w:r w:rsidR="00BF2D35">
        <w:rPr>
          <w:rStyle w:val="c13"/>
          <w:rFonts w:ascii="Times New Roman" w:hAnsi="Times New Roman" w:cs="Times New Roman"/>
          <w:bCs/>
          <w:sz w:val="28"/>
          <w:szCs w:val="28"/>
          <w:lang w:val="tt-RU"/>
        </w:rPr>
        <w:t>шой и т.д.) Угощают.</w:t>
      </w:r>
      <w:bookmarkStart w:id="0" w:name="_GoBack"/>
      <w:bookmarkEnd w:id="0"/>
    </w:p>
    <w:p w:rsidR="00792651" w:rsidRPr="00792651" w:rsidRDefault="00792651" w:rsidP="0079265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t-RU"/>
        </w:rPr>
      </w:pPr>
      <w:r w:rsidRPr="007926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tt-RU"/>
        </w:rPr>
        <w:t>“ Кибет- Магазин”</w:t>
      </w:r>
    </w:p>
    <w:p w:rsidR="00792651" w:rsidRDefault="00792651" w:rsidP="00792651">
      <w:pPr>
        <w:tabs>
          <w:tab w:val="left" w:pos="2548"/>
        </w:tabs>
        <w:spacing w:after="0" w:line="240" w:lineRule="auto"/>
        <w:ind w:left="1134" w:right="1020"/>
        <w:rPr>
          <w:rFonts w:ascii="Times New Roman" w:hAnsi="Times New Roman" w:cs="Times New Roman"/>
          <w:sz w:val="28"/>
          <w:szCs w:val="28"/>
          <w:lang w:val="tt-RU"/>
        </w:rPr>
      </w:pPr>
      <w:r w:rsidRPr="00C13A9B">
        <w:rPr>
          <w:rFonts w:ascii="Times New Roman" w:hAnsi="Times New Roman" w:cs="Times New Roman"/>
          <w:sz w:val="28"/>
          <w:szCs w:val="28"/>
          <w:lang w:val="tt-RU"/>
        </w:rPr>
        <w:t>Пре</w:t>
      </w:r>
      <w:r>
        <w:rPr>
          <w:rFonts w:ascii="Times New Roman" w:hAnsi="Times New Roman" w:cs="Times New Roman"/>
          <w:sz w:val="28"/>
          <w:szCs w:val="28"/>
          <w:lang w:val="tt-RU"/>
        </w:rPr>
        <w:t>дставляет собой ковробук в форме магазина, который является ......</w:t>
      </w:r>
    </w:p>
    <w:p w:rsidR="00BF2D35" w:rsidRPr="00C13A9B" w:rsidRDefault="00BF2D35" w:rsidP="00792651">
      <w:pPr>
        <w:tabs>
          <w:tab w:val="left" w:pos="2548"/>
        </w:tabs>
        <w:spacing w:after="0" w:line="240" w:lineRule="auto"/>
        <w:ind w:left="1134" w:right="1020"/>
        <w:rPr>
          <w:rFonts w:ascii="Times New Roman" w:hAnsi="Times New Roman" w:cs="Times New Roman"/>
          <w:sz w:val="28"/>
          <w:szCs w:val="28"/>
          <w:lang w:val="tt-RU"/>
        </w:rPr>
      </w:pPr>
    </w:p>
    <w:p w:rsidR="000A5644" w:rsidRPr="0022139F" w:rsidRDefault="000A5644" w:rsidP="0022139F">
      <w:pPr>
        <w:pStyle w:val="a3"/>
        <w:framePr w:hSpace="180" w:wrap="around" w:vAnchor="text" w:hAnchor="page" w:x="790" w:y="190"/>
        <w:spacing w:before="0" w:beforeAutospacing="0" w:after="0" w:afterAutospacing="0"/>
        <w:ind w:right="1134"/>
        <w:jc w:val="center"/>
        <w:rPr>
          <w:b/>
          <w:bCs/>
          <w:iCs/>
          <w:color w:val="002060"/>
          <w:sz w:val="28"/>
          <w:szCs w:val="28"/>
        </w:rPr>
      </w:pPr>
      <w:r w:rsidRPr="00792651">
        <w:rPr>
          <w:rStyle w:val="c13"/>
          <w:b/>
          <w:bCs/>
          <w:color w:val="002060"/>
          <w:sz w:val="28"/>
          <w:szCs w:val="28"/>
        </w:rPr>
        <w:t xml:space="preserve"> Дидактик </w:t>
      </w:r>
      <w:proofErr w:type="spellStart"/>
      <w:r w:rsidRPr="00792651">
        <w:rPr>
          <w:rStyle w:val="c13"/>
          <w:b/>
          <w:bCs/>
          <w:color w:val="002060"/>
          <w:sz w:val="28"/>
          <w:szCs w:val="28"/>
        </w:rPr>
        <w:t>уен</w:t>
      </w:r>
      <w:proofErr w:type="spellEnd"/>
      <w:r w:rsidRPr="00792651">
        <w:rPr>
          <w:b/>
          <w:color w:val="002060"/>
          <w:sz w:val="28"/>
          <w:szCs w:val="28"/>
          <w:lang w:val="tt-RU"/>
        </w:rPr>
        <w:t xml:space="preserve">  “</w:t>
      </w:r>
      <w:proofErr w:type="spellStart"/>
      <w:r w:rsidRPr="00792651">
        <w:rPr>
          <w:b/>
          <w:bCs/>
          <w:iCs/>
          <w:color w:val="002060"/>
          <w:sz w:val="28"/>
          <w:szCs w:val="28"/>
        </w:rPr>
        <w:t>Парын</w:t>
      </w:r>
      <w:proofErr w:type="spellEnd"/>
      <w:r w:rsidRPr="00792651">
        <w:rPr>
          <w:b/>
          <w:bCs/>
          <w:iCs/>
          <w:color w:val="002060"/>
          <w:sz w:val="28"/>
          <w:szCs w:val="28"/>
        </w:rPr>
        <w:t xml:space="preserve"> </w:t>
      </w:r>
      <w:proofErr w:type="spellStart"/>
      <w:r w:rsidRPr="00792651">
        <w:rPr>
          <w:b/>
          <w:bCs/>
          <w:iCs/>
          <w:color w:val="002060"/>
          <w:sz w:val="28"/>
          <w:szCs w:val="28"/>
        </w:rPr>
        <w:t>тап-Найди</w:t>
      </w:r>
      <w:proofErr w:type="spellEnd"/>
      <w:r w:rsidRPr="00792651">
        <w:rPr>
          <w:b/>
          <w:bCs/>
          <w:iCs/>
          <w:color w:val="002060"/>
          <w:sz w:val="28"/>
          <w:szCs w:val="28"/>
        </w:rPr>
        <w:t xml:space="preserve"> пару”.</w:t>
      </w:r>
    </w:p>
    <w:p w:rsidR="000A5644" w:rsidRPr="000A5644" w:rsidRDefault="000A5644" w:rsidP="000A5644">
      <w:pPr>
        <w:pStyle w:val="a3"/>
        <w:framePr w:hSpace="180" w:wrap="around" w:vAnchor="text" w:hAnchor="page" w:x="790" w:y="190"/>
        <w:spacing w:before="0" w:beforeAutospacing="0" w:after="0" w:afterAutospacing="0"/>
        <w:ind w:left="1134" w:right="113"/>
        <w:rPr>
          <w:bCs/>
          <w:color w:val="000000" w:themeColor="text1"/>
          <w:sz w:val="28"/>
          <w:szCs w:val="28"/>
        </w:rPr>
      </w:pPr>
      <w:r w:rsidRPr="00417F26">
        <w:rPr>
          <w:bCs/>
          <w:color w:val="000000" w:themeColor="text1"/>
          <w:sz w:val="28"/>
          <w:szCs w:val="28"/>
        </w:rPr>
        <w:t xml:space="preserve">Нужно подобрать пару(по величине)к той картинке с изображением </w:t>
      </w:r>
      <w:r w:rsidRPr="00417F26">
        <w:rPr>
          <w:bCs/>
          <w:color w:val="000000" w:themeColor="text1"/>
          <w:sz w:val="28"/>
          <w:szCs w:val="28"/>
          <w:lang w:val="tt-RU"/>
        </w:rPr>
        <w:t>ово</w:t>
      </w:r>
      <w:r w:rsidRPr="00417F26">
        <w:rPr>
          <w:bCs/>
          <w:color w:val="000000" w:themeColor="text1"/>
          <w:sz w:val="28"/>
          <w:szCs w:val="28"/>
        </w:rPr>
        <w:t>щ</w:t>
      </w:r>
      <w:r w:rsidRPr="00417F26">
        <w:rPr>
          <w:bCs/>
          <w:color w:val="000000" w:themeColor="text1"/>
          <w:sz w:val="28"/>
          <w:szCs w:val="28"/>
          <w:lang w:val="tt-RU"/>
        </w:rPr>
        <w:t>ей</w:t>
      </w:r>
      <w:r w:rsidRPr="00417F26">
        <w:rPr>
          <w:bCs/>
          <w:color w:val="000000" w:themeColor="text1"/>
          <w:sz w:val="28"/>
          <w:szCs w:val="28"/>
        </w:rPr>
        <w:t>, фрукт</w:t>
      </w:r>
      <w:r>
        <w:rPr>
          <w:bCs/>
          <w:color w:val="000000" w:themeColor="text1"/>
          <w:sz w:val="28"/>
          <w:szCs w:val="28"/>
        </w:rPr>
        <w:t>ов, которую назовет воспитатель, и приложить рядом</w:t>
      </w:r>
      <w:proofErr w:type="gramStart"/>
      <w:r w:rsidRPr="00417F26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Н</w:t>
      </w:r>
      <w:proofErr w:type="gramEnd"/>
      <w:r>
        <w:rPr>
          <w:bCs/>
          <w:color w:val="000000" w:themeColor="text1"/>
          <w:sz w:val="28"/>
          <w:szCs w:val="28"/>
        </w:rPr>
        <w:t xml:space="preserve">апример, большая </w:t>
      </w:r>
      <w:r>
        <w:rPr>
          <w:bCs/>
          <w:color w:val="000000" w:themeColor="text1"/>
          <w:sz w:val="28"/>
          <w:szCs w:val="28"/>
          <w:lang w:val="tt-RU"/>
        </w:rPr>
        <w:t>машина</w:t>
      </w:r>
      <w:r w:rsidRPr="00417F26">
        <w:rPr>
          <w:bCs/>
          <w:color w:val="000000" w:themeColor="text1"/>
          <w:sz w:val="28"/>
          <w:szCs w:val="28"/>
        </w:rPr>
        <w:t xml:space="preserve">-маленькая </w:t>
      </w:r>
      <w:r>
        <w:rPr>
          <w:bCs/>
          <w:color w:val="000000" w:themeColor="text1"/>
          <w:sz w:val="28"/>
          <w:szCs w:val="28"/>
          <w:lang w:val="tt-RU"/>
        </w:rPr>
        <w:t>машина</w:t>
      </w:r>
      <w:r w:rsidRPr="00417F26">
        <w:rPr>
          <w:bCs/>
          <w:color w:val="000000" w:themeColor="text1"/>
          <w:sz w:val="28"/>
          <w:szCs w:val="28"/>
        </w:rPr>
        <w:t>(</w:t>
      </w:r>
      <w:proofErr w:type="spellStart"/>
      <w:r>
        <w:rPr>
          <w:bCs/>
          <w:color w:val="000000" w:themeColor="text1"/>
          <w:sz w:val="28"/>
          <w:szCs w:val="28"/>
        </w:rPr>
        <w:t>зур</w:t>
      </w:r>
      <w:proofErr w:type="spellEnd"/>
      <w:r>
        <w:rPr>
          <w:bCs/>
          <w:color w:val="000000" w:themeColor="text1"/>
          <w:sz w:val="28"/>
          <w:szCs w:val="28"/>
          <w:lang w:val="tt-RU"/>
        </w:rPr>
        <w:t xml:space="preserve">машина </w:t>
      </w:r>
      <w:r w:rsidR="0095510A">
        <w:rPr>
          <w:bCs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</w:rPr>
        <w:t>кечкенә</w:t>
      </w:r>
      <w:r>
        <w:rPr>
          <w:bCs/>
          <w:color w:val="000000" w:themeColor="text1"/>
          <w:sz w:val="28"/>
          <w:szCs w:val="28"/>
          <w:lang w:val="tt-RU"/>
        </w:rPr>
        <w:t xml:space="preserve">машина </w:t>
      </w:r>
      <w:r w:rsidRPr="00417F26">
        <w:rPr>
          <w:bCs/>
          <w:color w:val="000000" w:themeColor="text1"/>
          <w:sz w:val="28"/>
          <w:szCs w:val="28"/>
        </w:rPr>
        <w:t>).</w:t>
      </w:r>
    </w:p>
    <w:p w:rsidR="000A5644" w:rsidRPr="008A3889" w:rsidRDefault="000A5644" w:rsidP="000A5644">
      <w:pPr>
        <w:framePr w:hSpace="180" w:wrap="around" w:vAnchor="text" w:hAnchor="page" w:x="790" w:y="190"/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7C4D" w:rsidRPr="000A5644" w:rsidRDefault="00707C4D" w:rsidP="000A5644">
      <w:pPr>
        <w:spacing w:after="0" w:line="240" w:lineRule="auto"/>
        <w:ind w:right="1134"/>
        <w:rPr>
          <w:color w:val="002060"/>
          <w:sz w:val="28"/>
          <w:szCs w:val="28"/>
        </w:rPr>
      </w:pPr>
    </w:p>
    <w:p w:rsidR="00707C4D" w:rsidRDefault="000A5644" w:rsidP="008A3889">
      <w:pPr>
        <w:pStyle w:val="a3"/>
        <w:framePr w:hSpace="180" w:wrap="around" w:vAnchor="text" w:hAnchor="margin" w:xAlign="center" w:y="178"/>
        <w:spacing w:before="0" w:beforeAutospacing="0" w:after="0" w:afterAutospacing="0"/>
        <w:ind w:left="1134" w:right="1134"/>
        <w:jc w:val="center"/>
        <w:rPr>
          <w:b/>
          <w:bCs/>
          <w:iCs/>
          <w:color w:val="002060"/>
          <w:sz w:val="28"/>
          <w:szCs w:val="28"/>
        </w:rPr>
      </w:pPr>
      <w:r w:rsidRPr="000A5644">
        <w:rPr>
          <w:rStyle w:val="c13"/>
          <w:b/>
          <w:bCs/>
          <w:color w:val="002060"/>
          <w:sz w:val="28"/>
          <w:szCs w:val="28"/>
        </w:rPr>
        <w:lastRenderedPageBreak/>
        <w:t xml:space="preserve">Дидактик </w:t>
      </w:r>
      <w:proofErr w:type="spellStart"/>
      <w:r w:rsidRPr="000A5644">
        <w:rPr>
          <w:rStyle w:val="c13"/>
          <w:b/>
          <w:bCs/>
          <w:color w:val="002060"/>
          <w:sz w:val="28"/>
          <w:szCs w:val="28"/>
        </w:rPr>
        <w:t>уен</w:t>
      </w:r>
      <w:proofErr w:type="spellEnd"/>
      <w:proofErr w:type="gramStart"/>
      <w:r w:rsidR="00794BC0" w:rsidRPr="000A5644">
        <w:rPr>
          <w:b/>
          <w:bCs/>
          <w:iCs/>
          <w:color w:val="002060"/>
          <w:sz w:val="28"/>
          <w:szCs w:val="28"/>
        </w:rPr>
        <w:t>“Ч</w:t>
      </w:r>
      <w:proofErr w:type="gramEnd"/>
      <w:r w:rsidR="00794BC0" w:rsidRPr="000A5644">
        <w:rPr>
          <w:b/>
          <w:bCs/>
          <w:iCs/>
          <w:color w:val="002060"/>
          <w:sz w:val="28"/>
          <w:szCs w:val="28"/>
        </w:rPr>
        <w:t xml:space="preserve">то </w:t>
      </w:r>
      <w:proofErr w:type="spellStart"/>
      <w:r w:rsidR="00794BC0" w:rsidRPr="000A5644">
        <w:rPr>
          <w:b/>
          <w:bCs/>
          <w:iCs/>
          <w:color w:val="002060"/>
          <w:sz w:val="28"/>
          <w:szCs w:val="28"/>
        </w:rPr>
        <w:t>лишн</w:t>
      </w:r>
      <w:proofErr w:type="spellEnd"/>
      <w:r w:rsidR="00794BC0" w:rsidRPr="000A5644">
        <w:rPr>
          <w:b/>
          <w:bCs/>
          <w:iCs/>
          <w:color w:val="002060"/>
          <w:sz w:val="28"/>
          <w:szCs w:val="28"/>
          <w:lang w:val="tt-RU"/>
        </w:rPr>
        <w:t>ее</w:t>
      </w:r>
      <w:r w:rsidRPr="000A5644">
        <w:rPr>
          <w:b/>
          <w:bCs/>
          <w:iCs/>
          <w:color w:val="002060"/>
          <w:sz w:val="28"/>
          <w:szCs w:val="28"/>
        </w:rPr>
        <w:t>?</w:t>
      </w:r>
      <w:r w:rsidR="00707C4D" w:rsidRPr="000A5644">
        <w:rPr>
          <w:b/>
          <w:bCs/>
          <w:iCs/>
          <w:color w:val="002060"/>
          <w:sz w:val="28"/>
          <w:szCs w:val="28"/>
        </w:rPr>
        <w:t>-Нәрсәартык?”</w:t>
      </w:r>
    </w:p>
    <w:p w:rsidR="0095510A" w:rsidRPr="0095510A" w:rsidRDefault="0095510A" w:rsidP="0095510A">
      <w:pPr>
        <w:pStyle w:val="a3"/>
        <w:framePr w:hSpace="180" w:wrap="around" w:vAnchor="text" w:hAnchor="margin" w:xAlign="center" w:y="178"/>
        <w:spacing w:before="0" w:beforeAutospacing="0" w:after="0" w:afterAutospacing="0"/>
        <w:ind w:left="1134" w:right="1134"/>
        <w:rPr>
          <w:sz w:val="28"/>
          <w:szCs w:val="28"/>
          <w:lang w:val="tt-RU"/>
        </w:rPr>
      </w:pPr>
      <w:proofErr w:type="spellStart"/>
      <w:r w:rsidRPr="0095510A">
        <w:rPr>
          <w:bCs/>
          <w:iCs/>
          <w:sz w:val="28"/>
          <w:szCs w:val="28"/>
        </w:rPr>
        <w:t>Кибетт</w:t>
      </w:r>
      <w:proofErr w:type="spellEnd"/>
      <w:r w:rsidRPr="0095510A">
        <w:rPr>
          <w:bCs/>
          <w:iCs/>
          <w:sz w:val="28"/>
          <w:szCs w:val="28"/>
          <w:lang w:val="tt-RU"/>
        </w:rPr>
        <w:t>ә бер киштәгә җилә</w:t>
      </w:r>
      <w:proofErr w:type="gramStart"/>
      <w:r w:rsidRPr="0095510A">
        <w:rPr>
          <w:bCs/>
          <w:iCs/>
          <w:sz w:val="28"/>
          <w:szCs w:val="28"/>
          <w:lang w:val="tt-RU"/>
        </w:rPr>
        <w:t>к-</w:t>
      </w:r>
      <w:proofErr w:type="gramEnd"/>
      <w:r w:rsidRPr="0095510A">
        <w:rPr>
          <w:bCs/>
          <w:iCs/>
          <w:sz w:val="28"/>
          <w:szCs w:val="28"/>
          <w:lang w:val="tt-RU"/>
        </w:rPr>
        <w:t>җимеш тезеп чыгысы</w:t>
      </w:r>
      <w:r>
        <w:rPr>
          <w:bCs/>
          <w:iCs/>
          <w:sz w:val="28"/>
          <w:szCs w:val="28"/>
          <w:lang w:val="tt-RU"/>
        </w:rPr>
        <w:t>, арасына бер яшелчә куясың, бала артык ризыкны табарга тиеш.</w:t>
      </w:r>
    </w:p>
    <w:p w:rsidR="00707C4D" w:rsidRPr="00417F26" w:rsidRDefault="00707C4D" w:rsidP="008A3889">
      <w:pPr>
        <w:pStyle w:val="a3"/>
        <w:framePr w:hSpace="180" w:wrap="around" w:vAnchor="text" w:hAnchor="margin" w:xAlign="center" w:y="178"/>
        <w:spacing w:before="0" w:beforeAutospacing="0" w:after="0" w:afterAutospacing="0"/>
        <w:ind w:left="1134" w:right="1134"/>
        <w:rPr>
          <w:color w:val="000000" w:themeColor="text1"/>
          <w:sz w:val="28"/>
          <w:szCs w:val="28"/>
        </w:rPr>
      </w:pPr>
      <w:r w:rsidRPr="00417F26">
        <w:rPr>
          <w:bCs/>
          <w:color w:val="000000" w:themeColor="text1"/>
          <w:sz w:val="28"/>
          <w:szCs w:val="28"/>
        </w:rPr>
        <w:t>Н</w:t>
      </w:r>
      <w:r w:rsidR="0022139F">
        <w:rPr>
          <w:bCs/>
          <w:color w:val="000000" w:themeColor="text1"/>
          <w:sz w:val="28"/>
          <w:szCs w:val="28"/>
        </w:rPr>
        <w:t xml:space="preserve">а полку магазина расставляются фрукты. </w:t>
      </w:r>
      <w:r w:rsidRPr="00417F26">
        <w:rPr>
          <w:bCs/>
          <w:color w:val="000000" w:themeColor="text1"/>
          <w:sz w:val="28"/>
          <w:szCs w:val="28"/>
        </w:rPr>
        <w:t xml:space="preserve"> Ребенок должен назвать все фрукты, найти то, что не относится к фруктам (это может быть какой-то овощ).</w:t>
      </w:r>
    </w:p>
    <w:p w:rsidR="00794BC0" w:rsidRDefault="00707C4D" w:rsidP="008A3889">
      <w:pPr>
        <w:pStyle w:val="a3"/>
        <w:framePr w:hSpace="180" w:wrap="around" w:vAnchor="text" w:hAnchor="margin" w:xAlign="center" w:y="178"/>
        <w:spacing w:before="0" w:beforeAutospacing="0" w:after="0" w:afterAutospacing="0"/>
        <w:ind w:left="1134" w:right="1134"/>
        <w:jc w:val="center"/>
        <w:rPr>
          <w:b/>
          <w:bCs/>
          <w:i/>
          <w:iCs/>
          <w:color w:val="000000" w:themeColor="text1"/>
          <w:sz w:val="28"/>
          <w:szCs w:val="28"/>
          <w:lang w:val="tt-RU"/>
        </w:rPr>
      </w:pPr>
      <w:r w:rsidRPr="00417F26">
        <w:rPr>
          <w:bCs/>
          <w:i/>
          <w:iCs/>
          <w:color w:val="000000" w:themeColor="text1"/>
          <w:sz w:val="28"/>
          <w:szCs w:val="28"/>
        </w:rPr>
        <w:t>“</w:t>
      </w:r>
      <w:r w:rsidRPr="00417F26">
        <w:rPr>
          <w:b/>
          <w:bCs/>
          <w:i/>
          <w:iCs/>
          <w:color w:val="000000" w:themeColor="text1"/>
          <w:sz w:val="28"/>
          <w:szCs w:val="28"/>
        </w:rPr>
        <w:t>Угости фруктами (овощами)”-</w:t>
      </w:r>
    </w:p>
    <w:p w:rsidR="00707C4D" w:rsidRPr="00794BC0" w:rsidRDefault="00707C4D" w:rsidP="008A3889">
      <w:pPr>
        <w:pStyle w:val="a3"/>
        <w:framePr w:hSpace="180" w:wrap="around" w:vAnchor="text" w:hAnchor="margin" w:xAlign="center" w:y="178"/>
        <w:spacing w:before="0" w:beforeAutospacing="0" w:after="0" w:afterAutospacing="0"/>
        <w:ind w:left="1134" w:right="1134"/>
        <w:jc w:val="center"/>
        <w:rPr>
          <w:color w:val="000000" w:themeColor="text1"/>
          <w:sz w:val="28"/>
          <w:szCs w:val="28"/>
          <w:lang w:val="tt-RU"/>
        </w:rPr>
      </w:pPr>
      <w:r w:rsidRPr="00794BC0">
        <w:rPr>
          <w:b/>
          <w:bCs/>
          <w:i/>
          <w:iCs/>
          <w:color w:val="000000" w:themeColor="text1"/>
          <w:sz w:val="28"/>
          <w:szCs w:val="28"/>
          <w:lang w:val="tt-RU"/>
        </w:rPr>
        <w:t>“Җиләк-җимешләр (яшелчә )беләнсыйла</w:t>
      </w:r>
      <w:r w:rsidRPr="00794BC0">
        <w:rPr>
          <w:bCs/>
          <w:i/>
          <w:iCs/>
          <w:color w:val="000000" w:themeColor="text1"/>
          <w:sz w:val="28"/>
          <w:szCs w:val="28"/>
          <w:lang w:val="tt-RU"/>
        </w:rPr>
        <w:t>”</w:t>
      </w:r>
    </w:p>
    <w:p w:rsidR="00707C4D" w:rsidRPr="00417F26" w:rsidRDefault="00707C4D" w:rsidP="008A3889">
      <w:pPr>
        <w:framePr w:hSpace="180" w:wrap="around" w:vAnchor="text" w:hAnchor="margin" w:xAlign="center" w:y="178"/>
        <w:shd w:val="clear" w:color="auto" w:fill="FFFFFF"/>
        <w:spacing w:after="0" w:line="240" w:lineRule="auto"/>
        <w:ind w:left="1134" w:right="113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Дети выбирают фрукты и угощают </w:t>
      </w:r>
      <w:proofErr w:type="gramStart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своих</w:t>
      </w:r>
      <w:proofErr w:type="gramEnd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близких. Каждый ребенок должен произносить: «Әби, мә груша </w:t>
      </w:r>
      <w:proofErr w:type="spellStart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аша</w:t>
      </w:r>
      <w:proofErr w:type="spellEnd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.», “Бабай,мә </w:t>
      </w:r>
      <w:proofErr w:type="spellStart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алма</w:t>
      </w:r>
      <w:proofErr w:type="spellEnd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аша</w:t>
      </w:r>
      <w:proofErr w:type="spellEnd"/>
      <w:r w:rsidRPr="00417F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.”</w:t>
      </w:r>
    </w:p>
    <w:p w:rsidR="000A5644" w:rsidRDefault="000A5644" w:rsidP="008A3889">
      <w:pPr>
        <w:spacing w:after="0" w:line="240" w:lineRule="auto"/>
        <w:ind w:left="1134" w:right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1BB" w:rsidRPr="00417F26" w:rsidRDefault="00511669" w:rsidP="008A3889">
      <w:pPr>
        <w:spacing w:after="0" w:line="240" w:lineRule="auto"/>
        <w:ind w:left="1134" w:right="1134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  <w:r w:rsidRPr="00417F26">
        <w:rPr>
          <w:rFonts w:ascii="Times New Roman" w:hAnsi="Times New Roman" w:cs="Times New Roman"/>
          <w:color w:val="000000" w:themeColor="text1"/>
          <w:sz w:val="28"/>
          <w:szCs w:val="28"/>
        </w:rPr>
        <w:t>При изготовлении игры я использовала рисунки из интернета и портала «</w:t>
      </w:r>
      <w:proofErr w:type="spellStart"/>
      <w:r w:rsidRPr="00417F26">
        <w:rPr>
          <w:rFonts w:ascii="Times New Roman" w:hAnsi="Times New Roman" w:cs="Times New Roman"/>
          <w:color w:val="000000" w:themeColor="text1"/>
          <w:sz w:val="28"/>
          <w:szCs w:val="28"/>
        </w:rPr>
        <w:t>Маам</w:t>
      </w:r>
      <w:proofErr w:type="spellEnd"/>
      <w:r w:rsidRPr="00417F26">
        <w:rPr>
          <w:rFonts w:ascii="Times New Roman" w:hAnsi="Times New Roman" w:cs="Times New Roman"/>
          <w:color w:val="000000" w:themeColor="text1"/>
          <w:sz w:val="28"/>
          <w:szCs w:val="28"/>
        </w:rPr>
        <w:t>», с</w:t>
      </w:r>
      <w:r w:rsidR="000A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оциальной сети </w:t>
      </w:r>
      <w:proofErr w:type="spellStart"/>
      <w:r w:rsidR="000A56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17F26">
        <w:rPr>
          <w:rFonts w:ascii="Times New Roman" w:hAnsi="Times New Roman" w:cs="Times New Roman"/>
          <w:color w:val="000000" w:themeColor="text1"/>
          <w:sz w:val="28"/>
          <w:szCs w:val="28"/>
        </w:rPr>
        <w:t>контакте</w:t>
      </w:r>
      <w:proofErr w:type="spellEnd"/>
    </w:p>
    <w:sectPr w:rsidR="000741BB" w:rsidRPr="00417F26" w:rsidSect="008A3889">
      <w:pgSz w:w="11906" w:h="16838"/>
      <w:pgMar w:top="993" w:right="991" w:bottom="426" w:left="709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379"/>
    <w:rsid w:val="00031149"/>
    <w:rsid w:val="000741BB"/>
    <w:rsid w:val="000A5644"/>
    <w:rsid w:val="00124991"/>
    <w:rsid w:val="001C42A6"/>
    <w:rsid w:val="001F5B9E"/>
    <w:rsid w:val="00217FA8"/>
    <w:rsid w:val="0022139F"/>
    <w:rsid w:val="00223DEC"/>
    <w:rsid w:val="00232FCE"/>
    <w:rsid w:val="00247F20"/>
    <w:rsid w:val="00286CEF"/>
    <w:rsid w:val="002A64BE"/>
    <w:rsid w:val="002D0764"/>
    <w:rsid w:val="00361023"/>
    <w:rsid w:val="00417DBD"/>
    <w:rsid w:val="00417F26"/>
    <w:rsid w:val="00446578"/>
    <w:rsid w:val="004B0379"/>
    <w:rsid w:val="00511669"/>
    <w:rsid w:val="00580D42"/>
    <w:rsid w:val="005A1FEF"/>
    <w:rsid w:val="005E14C9"/>
    <w:rsid w:val="0062182F"/>
    <w:rsid w:val="006411FF"/>
    <w:rsid w:val="00674C4E"/>
    <w:rsid w:val="006771EE"/>
    <w:rsid w:val="006B5533"/>
    <w:rsid w:val="006B6D9B"/>
    <w:rsid w:val="006C3CDF"/>
    <w:rsid w:val="00707C4D"/>
    <w:rsid w:val="00715C16"/>
    <w:rsid w:val="0076033E"/>
    <w:rsid w:val="00792651"/>
    <w:rsid w:val="00794BC0"/>
    <w:rsid w:val="007D2A57"/>
    <w:rsid w:val="008A1E55"/>
    <w:rsid w:val="008A3889"/>
    <w:rsid w:val="00951607"/>
    <w:rsid w:val="0095510A"/>
    <w:rsid w:val="0096031F"/>
    <w:rsid w:val="00983828"/>
    <w:rsid w:val="00996E74"/>
    <w:rsid w:val="009D0523"/>
    <w:rsid w:val="00A55B07"/>
    <w:rsid w:val="00A63668"/>
    <w:rsid w:val="00B968A6"/>
    <w:rsid w:val="00BF2D35"/>
    <w:rsid w:val="00C01BEE"/>
    <w:rsid w:val="00C13A9B"/>
    <w:rsid w:val="00CC30CF"/>
    <w:rsid w:val="00D85693"/>
    <w:rsid w:val="00DC7C5A"/>
    <w:rsid w:val="00DE1551"/>
    <w:rsid w:val="00F23BAD"/>
    <w:rsid w:val="00F36FA1"/>
    <w:rsid w:val="00F4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D"/>
  </w:style>
  <w:style w:type="paragraph" w:styleId="1">
    <w:name w:val="heading 1"/>
    <w:basedOn w:val="a"/>
    <w:next w:val="a"/>
    <w:link w:val="10"/>
    <w:uiPriority w:val="9"/>
    <w:qFormat/>
    <w:rsid w:val="004B0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3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3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Intense Emphasis"/>
    <w:basedOn w:val="a0"/>
    <w:uiPriority w:val="21"/>
    <w:qFormat/>
    <w:rsid w:val="004B0379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4B0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4B03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t-RU" w:eastAsia="ru-RU"/>
    </w:rPr>
  </w:style>
  <w:style w:type="table" w:styleId="a6">
    <w:name w:val="Table Grid"/>
    <w:basedOn w:val="a1"/>
    <w:uiPriority w:val="59"/>
    <w:rsid w:val="004B0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6D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9B"/>
    <w:rPr>
      <w:rFonts w:ascii="Arial" w:hAnsi="Arial" w:cs="Arial"/>
      <w:sz w:val="18"/>
      <w:szCs w:val="18"/>
    </w:rPr>
  </w:style>
  <w:style w:type="paragraph" w:customStyle="1" w:styleId="c3">
    <w:name w:val="c3"/>
    <w:basedOn w:val="a"/>
    <w:rsid w:val="00C1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13A9B"/>
  </w:style>
  <w:style w:type="paragraph" w:customStyle="1" w:styleId="c2">
    <w:name w:val="c2"/>
    <w:basedOn w:val="a"/>
    <w:rsid w:val="00C1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3A9B"/>
  </w:style>
  <w:style w:type="character" w:customStyle="1" w:styleId="c4">
    <w:name w:val="c4"/>
    <w:basedOn w:val="a0"/>
    <w:rsid w:val="00C13A9B"/>
  </w:style>
  <w:style w:type="character" w:customStyle="1" w:styleId="c9">
    <w:name w:val="c9"/>
    <w:basedOn w:val="a0"/>
    <w:rsid w:val="00C13A9B"/>
  </w:style>
  <w:style w:type="character" w:customStyle="1" w:styleId="c0">
    <w:name w:val="c0"/>
    <w:basedOn w:val="a0"/>
    <w:rsid w:val="00C13A9B"/>
  </w:style>
  <w:style w:type="character" w:customStyle="1" w:styleId="c1">
    <w:name w:val="c1"/>
    <w:basedOn w:val="a0"/>
    <w:rsid w:val="00C13A9B"/>
  </w:style>
  <w:style w:type="character" w:customStyle="1" w:styleId="c7">
    <w:name w:val="c7"/>
    <w:basedOn w:val="a0"/>
    <w:rsid w:val="00C13A9B"/>
  </w:style>
  <w:style w:type="character" w:customStyle="1" w:styleId="c6">
    <w:name w:val="c6"/>
    <w:basedOn w:val="a0"/>
    <w:rsid w:val="00F45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3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3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Intense Emphasis"/>
    <w:basedOn w:val="a0"/>
    <w:uiPriority w:val="21"/>
    <w:qFormat/>
    <w:rsid w:val="004B0379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4B0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4B03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t-RU" w:eastAsia="ru-RU"/>
    </w:rPr>
  </w:style>
  <w:style w:type="table" w:styleId="a6">
    <w:name w:val="Table Grid"/>
    <w:basedOn w:val="a1"/>
    <w:uiPriority w:val="59"/>
    <w:rsid w:val="004B0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6D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9B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2F25-1C7E-43D8-9FF4-C13931FE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16</cp:revision>
  <cp:lastPrinted>2019-06-26T07:09:00Z</cp:lastPrinted>
  <dcterms:created xsi:type="dcterms:W3CDTF">2019-06-17T03:33:00Z</dcterms:created>
  <dcterms:modified xsi:type="dcterms:W3CDTF">2020-01-20T13:15:00Z</dcterms:modified>
</cp:coreProperties>
</file>