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40" w:rsidRDefault="00D97640">
      <w:pPr>
        <w:spacing w:after="0"/>
        <w:ind w:left="-851"/>
        <w:rPr>
          <w:rFonts w:ascii="Arial" w:hAnsi="Arial" w:cs="Arial"/>
        </w:rPr>
      </w:pPr>
      <w:bookmarkStart w:id="0" w:name="_GoBack"/>
      <w:bookmarkEnd w:id="0"/>
    </w:p>
    <w:p w:rsidR="00D97640" w:rsidRPr="002E251F" w:rsidRDefault="00833E82" w:rsidP="002E2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51F">
        <w:rPr>
          <w:rFonts w:ascii="Times New Roman" w:hAnsi="Times New Roman" w:cs="Times New Roman"/>
          <w:b/>
          <w:bCs/>
          <w:sz w:val="28"/>
          <w:szCs w:val="28"/>
        </w:rPr>
        <w:t>Тема: Педагогические технологии в ДОУ:</w:t>
      </w:r>
    </w:p>
    <w:p w:rsidR="00D97640" w:rsidRPr="002E251F" w:rsidRDefault="00833E82" w:rsidP="002E251F">
      <w:pPr>
        <w:spacing w:after="0" w:line="240" w:lineRule="auto"/>
        <w:ind w:left="-284"/>
        <w:jc w:val="center"/>
        <w:rPr>
          <w:rFonts w:ascii="Arial Narrow" w:hAnsi="Arial Narrow" w:cs="Andalus"/>
          <w:b/>
          <w:sz w:val="28"/>
          <w:szCs w:val="28"/>
        </w:rPr>
      </w:pPr>
      <w:r w:rsidRPr="002E251F">
        <w:rPr>
          <w:rFonts w:ascii="Times New Roman" w:hAnsi="Times New Roman" w:cs="Times New Roman"/>
          <w:b/>
          <w:bCs/>
          <w:sz w:val="28"/>
          <w:szCs w:val="28"/>
        </w:rPr>
        <w:t xml:space="preserve">ИКТ (информационно-коммуникационные технологии).   </w:t>
      </w:r>
      <w:r w:rsidRPr="002E251F">
        <w:rPr>
          <w:rFonts w:ascii="Times New Roman" w:hAnsi="Times New Roman" w:cs="AngsanaUPC"/>
          <w:b/>
          <w:bCs/>
          <w:sz w:val="28"/>
          <w:szCs w:val="28"/>
        </w:rPr>
        <w:t xml:space="preserve">                      </w:t>
      </w:r>
      <w:r w:rsidRPr="002E251F">
        <w:rPr>
          <w:rFonts w:ascii="Arial Narrow" w:hAnsi="Arial Narrow" w:cs="AngsanaUPC"/>
          <w:sz w:val="28"/>
          <w:szCs w:val="28"/>
        </w:rPr>
        <w:t xml:space="preserve"> </w:t>
      </w:r>
    </w:p>
    <w:p w:rsidR="00D97640" w:rsidRPr="002E251F" w:rsidRDefault="00833E82" w:rsidP="002E251F">
      <w:pPr>
        <w:spacing w:after="120" w:line="240" w:lineRule="auto"/>
        <w:rPr>
          <w:rFonts w:ascii="Arial Narrow" w:hAnsi="Arial Narrow" w:cs="Andalus"/>
          <w:b/>
          <w:sz w:val="28"/>
          <w:szCs w:val="28"/>
        </w:rPr>
      </w:pPr>
      <w:r w:rsidRPr="002E251F">
        <w:rPr>
          <w:rFonts w:ascii="Arial Narrow" w:hAnsi="Arial Narrow" w:cs="Andalus"/>
          <w:b/>
          <w:sz w:val="28"/>
          <w:szCs w:val="28"/>
        </w:rPr>
        <w:t xml:space="preserve">                                    </w:t>
      </w:r>
    </w:p>
    <w:p w:rsidR="00D97640" w:rsidRPr="002E251F" w:rsidRDefault="00833E82" w:rsidP="002E25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План.</w:t>
      </w:r>
    </w:p>
    <w:p w:rsidR="00D97640" w:rsidRPr="002E251F" w:rsidRDefault="00833E82" w:rsidP="002E251F">
      <w:pPr>
        <w:pStyle w:val="12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>Информационно - коммуникационные технологии в образовании.</w:t>
      </w:r>
    </w:p>
    <w:p w:rsidR="00D97640" w:rsidRPr="002E251F" w:rsidRDefault="00833E82" w:rsidP="002E251F">
      <w:pPr>
        <w:pStyle w:val="12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>Использование ИКТ в ДОУ.</w:t>
      </w:r>
    </w:p>
    <w:p w:rsidR="00D97640" w:rsidRPr="002E251F" w:rsidRDefault="00833E82" w:rsidP="002E251F">
      <w:pPr>
        <w:pStyle w:val="12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>Применение ИКТ в работе с детьми дошкольного возраста.</w:t>
      </w:r>
    </w:p>
    <w:p w:rsidR="00D97640" w:rsidRPr="002E251F" w:rsidRDefault="00833E82" w:rsidP="002E251F">
      <w:pPr>
        <w:pStyle w:val="12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>ИКТ в работе современного педагога.</w:t>
      </w:r>
    </w:p>
    <w:p w:rsidR="00D97640" w:rsidRDefault="00833E82" w:rsidP="002E251F">
      <w:pPr>
        <w:pStyle w:val="12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Информационно - коммуникационные технологии </w:t>
      </w:r>
    </w:p>
    <w:p w:rsidR="00D97640" w:rsidRDefault="00833E82" w:rsidP="002E251F">
      <w:pPr>
        <w:pStyle w:val="12"/>
        <w:spacing w:after="12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образовании.</w:t>
      </w:r>
    </w:p>
    <w:p w:rsidR="00D97640" w:rsidRPr="002E251F" w:rsidRDefault="00833E82" w:rsidP="002E251F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В условиях динамично меняющегося мира, стремительного  роста информационного потока, развития  новых информационных технологий, их возможностей-</w:t>
      </w:r>
      <w:proofErr w:type="spellStart"/>
      <w:r w:rsidRPr="002E251F">
        <w:rPr>
          <w:rFonts w:ascii="Times New Roman" w:hAnsi="Times New Roman" w:cs="Times New Roman"/>
          <w:sz w:val="28"/>
          <w:szCs w:val="28"/>
        </w:rPr>
        <w:t>нформатизация</w:t>
      </w:r>
      <w:proofErr w:type="spellEnd"/>
      <w:r w:rsidRPr="002E251F">
        <w:rPr>
          <w:rFonts w:ascii="Times New Roman" w:hAnsi="Times New Roman" w:cs="Times New Roman"/>
          <w:sz w:val="28"/>
          <w:szCs w:val="28"/>
        </w:rPr>
        <w:t xml:space="preserve"> сферы образования приобретает фундаментальное значение.</w:t>
      </w:r>
    </w:p>
    <w:p w:rsidR="00D97640" w:rsidRPr="002E251F" w:rsidRDefault="00833E82" w:rsidP="002E251F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Имеющийся в настоящее время отечественный и зарубежный опыт информатизации среды образования свидетельствует о том, что она позволяет повысить эффективность воспитательно - образовательного процесса.      </w:t>
      </w:r>
    </w:p>
    <w:p w:rsidR="00D97640" w:rsidRPr="002E251F" w:rsidRDefault="00833E82" w:rsidP="002E251F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 Актуальность использования информационных технологий обусловлена социальной потребностью в повышении качества обучения, воспитания детей дошкольного возраста, практической потребностью в использовании в дошкольных образовательных учреждениях современных компьютерных программ. (Новицкая Н., стр.67)             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Информационно-коммуникационные технологии в образовании – это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            </w:t>
      </w:r>
    </w:p>
    <w:p w:rsidR="00D97640" w:rsidRDefault="00833E82" w:rsidP="002E251F">
      <w:pPr>
        <w:pStyle w:val="1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Информатизация образования открывает педагогам новые возможности для широкого внедрения в практику новых методических разработок, направленных на реализацию инновационных идей воспитательного, образовательного и коррекционного процессов; освобождает от рутинной ручной работы; позволяет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способности.</w:t>
      </w:r>
    </w:p>
    <w:p w:rsidR="00D97640" w:rsidRDefault="00833E82" w:rsidP="002E251F">
      <w:pPr>
        <w:pStyle w:val="1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Концепцией внедрения новых информационных технологий в дошкольное образование компьютер должен стать в детском </w:t>
      </w:r>
      <w:r>
        <w:rPr>
          <w:rFonts w:ascii="Times New Roman" w:hAnsi="Times New Roman" w:cs="Times New Roman"/>
          <w:sz w:val="28"/>
          <w:szCs w:val="28"/>
        </w:rPr>
        <w:lastRenderedPageBreak/>
        <w:t>саду ядром развивающей предметной среды. Он рассматривается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детского сада в целом.</w:t>
      </w:r>
    </w:p>
    <w:p w:rsidR="002E251F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Владение информационно-коммуникационными технологиями помогает педагогу чувствовать себя комфортно в новых социально-экономических условиях, а образовательному учреждению – перейти на режим функционирования и развития как открытой образовательной системы. </w:t>
      </w:r>
    </w:p>
    <w:p w:rsidR="00D97640" w:rsidRDefault="00833E82" w:rsidP="002E251F">
      <w:pPr>
        <w:pStyle w:val="12"/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Использование ИКТ в ДОУ.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направлениям использования информационно коммуникационных технологий в системе деятельности ДОУ можно поделить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 </w:t>
      </w:r>
    </w:p>
    <w:p w:rsidR="00D97640" w:rsidRDefault="00833E82" w:rsidP="002E251F">
      <w:pPr>
        <w:pStyle w:val="12"/>
        <w:numPr>
          <w:ilvl w:val="0"/>
          <w:numId w:val="2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при организации воспитательно-образовательного процесса с детьми;</w:t>
      </w:r>
    </w:p>
    <w:p w:rsidR="00D97640" w:rsidRDefault="00833E82" w:rsidP="002E251F">
      <w:pPr>
        <w:pStyle w:val="12"/>
        <w:numPr>
          <w:ilvl w:val="0"/>
          <w:numId w:val="2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оцессе взаимодействия ДОУ (педагога) с родителями;</w:t>
      </w:r>
    </w:p>
    <w:p w:rsidR="00D97640" w:rsidRDefault="00833E82" w:rsidP="002E251F">
      <w:pPr>
        <w:pStyle w:val="12"/>
        <w:numPr>
          <w:ilvl w:val="0"/>
          <w:numId w:val="2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в процессе и организации методической работы с педагогическими кадрами.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>Занятия в детском саду имеют свою специфику</w:t>
      </w:r>
      <w:r>
        <w:rPr>
          <w:rFonts w:ascii="Times New Roman" w:hAnsi="Times New Roman" w:cs="Times New Roman"/>
          <w:sz w:val="28"/>
          <w:szCs w:val="28"/>
        </w:rPr>
        <w:t xml:space="preserve">, они должны быть эмоциональными, яркими, с привлечением большого иллюстративного материала, с </w:t>
      </w:r>
      <w:r w:rsidR="002E251F">
        <w:rPr>
          <w:rFonts w:ascii="Times New Roman" w:hAnsi="Times New Roman" w:cs="Times New Roman"/>
          <w:sz w:val="28"/>
          <w:szCs w:val="28"/>
        </w:rPr>
        <w:t>использованием звуковых и видео</w:t>
      </w:r>
      <w:r>
        <w:rPr>
          <w:rFonts w:ascii="Times New Roman" w:hAnsi="Times New Roman" w:cs="Times New Roman"/>
          <w:sz w:val="28"/>
          <w:szCs w:val="28"/>
        </w:rPr>
        <w:t>записей. Все это может обеспечить нам компьютерная техника с ее мультимедийными возможностями. При этом компьютер должен только дополнять воспитателя, а не заменять его.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  Вне сомнений, дошкольный возраст – это уникальный период для развития личности. Именно в этот период формируются представления ребёнка об окружающем мире, происходит его интеллектуальное и психическое развитие.  Компьютер, обладая огромным потенциалом игровых и обучающих возможностей, оказывает значительное воздействие на ребёнка, но, как и любая техника, он не самоценен, и только путем целесообразно организованного взаимодействия педагога, ребёнка и компьютера можно достичь положительного результата.   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Правильно подобранные задания и видеоматериалы, демонстрируемые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мультимедиатехники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способствуют повышению мотивации детей к занятиям. Общение с ПК вызывает у детей живой интерес, сначала как игровая деятельность, а затем и как учебная. Этот интерес и лежит в основе формирования таких важных структур, как познавательная мотивация, произвольные память и внимание, предпосылки развития логического мышления.</w:t>
      </w:r>
    </w:p>
    <w:p w:rsidR="002E251F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Одним из основных средств расширения детских представлений являются презентации, слайд-шоу, мультимедийные фотоальбомы, интерактивные игры. Это наглядность, дающая возможность воспитателю выстроить объяснение на занятиях логично, научно, с использованием видеофрагментов. При такой организации материала включаются три вида памяти детей: зрительная, слуховая, моторная. Презентация дает 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вопросах, вызывающих затруднения. Использование анимационных эффектов способствует повышению интереса детей к изучаемому материалу. </w:t>
      </w:r>
    </w:p>
    <w:p w:rsidR="00D97640" w:rsidRDefault="00833E82" w:rsidP="002E251F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Применение ИКТ в работе с детьми</w:t>
      </w:r>
    </w:p>
    <w:p w:rsidR="00D97640" w:rsidRDefault="00833E82" w:rsidP="002E251F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дошкольного возраста.</w:t>
      </w:r>
    </w:p>
    <w:p w:rsidR="00D97640" w:rsidRDefault="00D97640" w:rsidP="002E251F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Одно из главных условий внедрения информационных технологий в ДОУ – с детьми должны работать специалисты, знающие технические возможности компьютера, имеющие навыки работы с ними, четко выполняющие санитарные нормы и правила использования компьютеров, владеющие методикой приобщения дошкольников к новым информационным технологиям. Учитывая это, первостепенной задачей 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технологии для подготовки и проведения занятий с детьми на качественно новом уровне.         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Применение информационных технологий на занятиях в ДОУ позволяет преодолеть </w:t>
      </w:r>
      <w:r w:rsidR="002E251F">
        <w:rPr>
          <w:rFonts w:ascii="Times New Roman" w:hAnsi="Times New Roman" w:cs="Times New Roman"/>
          <w:sz w:val="28"/>
          <w:szCs w:val="28"/>
        </w:rPr>
        <w:t>интеллектуальную</w:t>
      </w:r>
      <w:r>
        <w:rPr>
          <w:rFonts w:ascii="Times New Roman" w:hAnsi="Times New Roman" w:cs="Times New Roman"/>
          <w:sz w:val="28"/>
          <w:szCs w:val="28"/>
        </w:rPr>
        <w:t xml:space="preserve"> пассивность детей на занятиях, даёт возможность повысить эффективность образовательной деятельности педагога ДОУ.</w:t>
      </w:r>
    </w:p>
    <w:p w:rsidR="00D97640" w:rsidRDefault="00833E82" w:rsidP="002E251F">
      <w:pPr>
        <w:pStyle w:val="12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Выделяют 2 вида занятий с использованием ИКТ.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251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E25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Занятие с мультимедийной поддержкой</w:t>
      </w:r>
      <w:r w:rsidRPr="002E25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урока.                     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    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2E251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E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51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2E251F">
        <w:rPr>
          <w:rFonts w:ascii="Times New Roman" w:hAnsi="Times New Roman" w:cs="Times New Roman"/>
          <w:sz w:val="28"/>
          <w:szCs w:val="28"/>
        </w:rPr>
        <w:t xml:space="preserve"> или других мультимедийных программ.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>Для проведения таких занятий необходим один персональный компьютер (ноутбук), мультимедийный проектор, колонки, экран.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lastRenderedPageBreak/>
        <w:t xml:space="preserve">            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      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     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    Применение компьютерных слайдовых презентаций в процессе обучения детей имеет следующие достоинства:</w:t>
      </w:r>
    </w:p>
    <w:p w:rsidR="00D97640" w:rsidRPr="002E251F" w:rsidRDefault="00833E82" w:rsidP="002E251F">
      <w:pPr>
        <w:pStyle w:val="12"/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>Осуществление полисенсорного восприятия материала;</w:t>
      </w:r>
    </w:p>
    <w:p w:rsidR="00D97640" w:rsidRPr="002E251F" w:rsidRDefault="00833E82" w:rsidP="002E251F">
      <w:pPr>
        <w:pStyle w:val="12"/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D97640" w:rsidRPr="002E251F" w:rsidRDefault="00833E82" w:rsidP="002E251F">
      <w:pPr>
        <w:pStyle w:val="12"/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>Объединение аудио-, виде</w:t>
      </w:r>
      <w:proofErr w:type="gramStart"/>
      <w:r w:rsidRPr="002E25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E251F">
        <w:rPr>
          <w:rFonts w:ascii="Times New Roman" w:hAnsi="Times New Roman" w:cs="Times New Roman"/>
          <w:sz w:val="28"/>
          <w:szCs w:val="28"/>
        </w:rPr>
        <w:t xml:space="preserve">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D97640" w:rsidRPr="002E251F" w:rsidRDefault="00833E82" w:rsidP="002E251F">
      <w:pPr>
        <w:pStyle w:val="12"/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>Возможность демонстрации объектов более доступных для восприятия сохранной сенсорной системе;</w:t>
      </w:r>
    </w:p>
    <w:p w:rsidR="00D97640" w:rsidRPr="002E251F" w:rsidRDefault="00833E82" w:rsidP="002E251F">
      <w:pPr>
        <w:pStyle w:val="12"/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>Активизация зрительных функций, глазомерных возможностей ребенка;</w:t>
      </w:r>
    </w:p>
    <w:p w:rsidR="00D97640" w:rsidRPr="002E251F" w:rsidRDefault="00833E82" w:rsidP="002E251F">
      <w:pPr>
        <w:pStyle w:val="12"/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Компьютерные презентационные слайд-фильмы удобно использовать </w:t>
      </w:r>
      <w:proofErr w:type="gramStart"/>
      <w:r w:rsidRPr="002E251F">
        <w:rPr>
          <w:rFonts w:ascii="Times New Roman" w:hAnsi="Times New Roman" w:cs="Times New Roman"/>
          <w:sz w:val="28"/>
          <w:szCs w:val="28"/>
        </w:rPr>
        <w:t>для вывода информации в виде распечаток крупным шрифтом на принтере в качестве раздаточного материала для занятий</w:t>
      </w:r>
      <w:proofErr w:type="gramEnd"/>
      <w:r w:rsidRPr="002E251F">
        <w:rPr>
          <w:rFonts w:ascii="Times New Roman" w:hAnsi="Times New Roman" w:cs="Times New Roman"/>
          <w:sz w:val="28"/>
          <w:szCs w:val="28"/>
        </w:rPr>
        <w:t xml:space="preserve"> с дошкольниками.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     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251F">
        <w:rPr>
          <w:rFonts w:ascii="Times New Roman" w:hAnsi="Times New Roman" w:cs="Times New Roman"/>
          <w:bCs/>
          <w:iCs/>
          <w:sz w:val="28"/>
          <w:szCs w:val="28"/>
        </w:rPr>
        <w:t>Применение интерактивной доски в детском саду позволяет 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развивает разносторонние умения, что способствует осознанному усвоению знаний дошкольниками и повышает уровень готовности ребенка к школе.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lastRenderedPageBreak/>
        <w:t xml:space="preserve">            Работа с интерактивной доской позволяет по-новому использовать в образовательной деятельности дидактические игры и упражнения, коммуникативные игры, проблемные ситуации, творческие задания. Применение интерактивной доски с использованием мультимедийных технологий (графика, цвет, звук, видеоматериалы) позволяет  моделировать на занятиях различные ситуации и среды. Игровые компоненты, включённые в </w:t>
      </w:r>
      <w:r w:rsidR="002E251F" w:rsidRPr="002E251F">
        <w:rPr>
          <w:rFonts w:ascii="Times New Roman" w:hAnsi="Times New Roman" w:cs="Times New Roman"/>
          <w:sz w:val="28"/>
          <w:szCs w:val="28"/>
        </w:rPr>
        <w:t>мультимедийные</w:t>
      </w:r>
      <w:r w:rsidRPr="002E251F">
        <w:rPr>
          <w:rFonts w:ascii="Times New Roman" w:hAnsi="Times New Roman" w:cs="Times New Roman"/>
          <w:sz w:val="28"/>
          <w:szCs w:val="28"/>
        </w:rPr>
        <w:t xml:space="preserve"> программы, активизируют познавательную активность детей и усиливают эффективность усвоения материала. Технология работы доски, основанная на принципе резистивной матрицы, является самой распространенной в мире и самой безопасной для здоровья. 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     Ещё одно преимущество использования интерактивной доски в детском саду – возможность совершать виртуальные путешествия, проведение интегрированных занятий. </w:t>
      </w:r>
    </w:p>
    <w:p w:rsidR="00D97640" w:rsidRPr="002E251F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     Использование ИД в совместной  и самостоятельной деятельности ребенка является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</w:t>
      </w:r>
    </w:p>
    <w:p w:rsidR="00D97640" w:rsidRPr="002E251F" w:rsidRDefault="00833E82" w:rsidP="002E251F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     Таким образом, занятия с мультимедийной поддержкой повышают скорость передачи информации детям, улучшают уровень её понимания, что способствует развитию всех форм мышления. </w:t>
      </w:r>
    </w:p>
    <w:p w:rsidR="00D97640" w:rsidRPr="002E251F" w:rsidRDefault="00833E82" w:rsidP="002E251F">
      <w:pPr>
        <w:pStyle w:val="12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E251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97640" w:rsidRPr="002E251F" w:rsidRDefault="00833E82" w:rsidP="002E251F">
      <w:pPr>
        <w:pStyle w:val="12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251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E251F">
        <w:rPr>
          <w:rFonts w:ascii="Times New Roman" w:hAnsi="Times New Roman" w:cs="Times New Roman"/>
          <w:b/>
          <w:bCs/>
          <w:i/>
          <w:sz w:val="28"/>
          <w:szCs w:val="28"/>
        </w:rPr>
        <w:t>. Занятие с компьютерной поддержкой.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Чаще всего такие занятия проводятся с использованием игровых обучающих программ. На таком занятии используется несколько компьютеров, планшетов, за которыми работают несколько воспитанников одновременно. 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Работая с электронным учебником, планшетом,  ребенок 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аудиовосприятие на визуальное, анимационные герои вызывают интерес, в результате снимается напряжение.            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Специалисты выделяют ряд требований, которым должны удовлетворять развивающие программы для детей:</w:t>
      </w:r>
    </w:p>
    <w:p w:rsidR="00D97640" w:rsidRDefault="00833E82" w:rsidP="002E251F">
      <w:pPr>
        <w:pStyle w:val="12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характер,</w:t>
      </w:r>
    </w:p>
    <w:p w:rsidR="00D97640" w:rsidRDefault="00833E82" w:rsidP="002E251F">
      <w:pPr>
        <w:pStyle w:val="12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легкость для самостоятельных занятий ребенка,</w:t>
      </w:r>
    </w:p>
    <w:p w:rsidR="00D97640" w:rsidRDefault="00833E82" w:rsidP="002E251F">
      <w:pPr>
        <w:pStyle w:val="12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широкого спектра навыков и представлений,</w:t>
      </w:r>
    </w:p>
    <w:p w:rsidR="00D97640" w:rsidRDefault="00833E82" w:rsidP="002E251F">
      <w:pPr>
        <w:pStyle w:val="12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высокий технический уровень,</w:t>
      </w:r>
    </w:p>
    <w:p w:rsidR="00D97640" w:rsidRDefault="00833E82" w:rsidP="002E251F">
      <w:pPr>
        <w:pStyle w:val="12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возрастное соответствие,</w:t>
      </w:r>
    </w:p>
    <w:p w:rsidR="00D97640" w:rsidRDefault="00833E82" w:rsidP="002E251F">
      <w:pPr>
        <w:pStyle w:val="12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занимательность.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Существующие на рынке обучающие программы для данного возраста можно классифицировать следующим образом: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Игры для развития памяти, воображения, мышления и др.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"Говорящие" словари иностранных языков с хорошей анимацией.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АРТ-студии, простейшие графические редакторы с библиотеками рисунков.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Игры-путешествия,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Простейшие программы по обучение чтению, математике и др.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 с компьютером увеличивает число ситуаций, решить которые ребенок может самостоятельно.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лицензионное программное обеспечение.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Сегодня многие детские сады оснащаются компьютерными классами. Но до сих пор отсутствуют:</w:t>
      </w:r>
    </w:p>
    <w:p w:rsidR="00D97640" w:rsidRDefault="00833E82" w:rsidP="002E251F">
      <w:pPr>
        <w:pStyle w:val="12"/>
        <w:numPr>
          <w:ilvl w:val="0"/>
          <w:numId w:val="4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использования ИКТ в образовательном процессе ДОУ;</w:t>
      </w:r>
    </w:p>
    <w:p w:rsidR="00D97640" w:rsidRDefault="00833E82" w:rsidP="002E251F">
      <w:pPr>
        <w:pStyle w:val="12"/>
        <w:numPr>
          <w:ilvl w:val="0"/>
          <w:numId w:val="4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компьютерных развивающих программ;</w:t>
      </w:r>
    </w:p>
    <w:p w:rsidR="00D97640" w:rsidRDefault="00833E82" w:rsidP="002E251F">
      <w:pPr>
        <w:pStyle w:val="12"/>
        <w:numPr>
          <w:ilvl w:val="0"/>
          <w:numId w:val="4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единые программно-методические требования к компьютерным занятиям.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Важно соблюдать условия для сбережения здоровья ребенка:</w:t>
      </w:r>
    </w:p>
    <w:p w:rsidR="00D97640" w:rsidRDefault="00833E82" w:rsidP="002E251F">
      <w:pPr>
        <w:pStyle w:val="12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пяти - семилетнего возраста можно "общаться" с компьютером не более 10-15 минут в день 3-4 раза в неделю.</w:t>
      </w:r>
    </w:p>
    <w:p w:rsidR="00D97640" w:rsidRDefault="00833E82" w:rsidP="002E251F">
      <w:pPr>
        <w:pStyle w:val="12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Желательно, чтобы монитор был жидкокристаллическим или плазменным.</w:t>
      </w:r>
    </w:p>
    <w:p w:rsidR="00D97640" w:rsidRDefault="00833E82" w:rsidP="002E251F">
      <w:pPr>
        <w:pStyle w:val="12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Нужно включать в занятия игры, направленных на профилактику нарушений зрения и отработку зрительно-пространственных отношений.</w:t>
      </w:r>
    </w:p>
    <w:p w:rsidR="00D97640" w:rsidRDefault="00833E82" w:rsidP="002E251F">
      <w:pPr>
        <w:pStyle w:val="12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D97640" w:rsidRDefault="00833E82" w:rsidP="002E251F">
      <w:pPr>
        <w:pStyle w:val="12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проведения фронтальных занятий мы используем мультимедийный проектор, расстояние от экрана до стульев на которых сидят дети 2 - 2, 5 метра.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 и влажная уборка — протирка столов и экранов дисплеев до и после занятий, протирка полов после занятий.  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Признавая, что компьютер —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самих занятий, так и всего режима в целом. </w:t>
      </w:r>
    </w:p>
    <w:p w:rsidR="00D97640" w:rsidRDefault="00833E82" w:rsidP="002E251F">
      <w:pPr>
        <w:pStyle w:val="12"/>
        <w:spacing w:after="12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ИКТ в работе современного педагога.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Эффективность компьютеризации обучения в дошкольных образовательных учреждениях зависит как от качества применяемых педагогических программных средств, так и от умения рационально и умело их использовать в образовательном процессе.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воспитательно-образовательного процесса.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В настоящее время использование 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актике ДОУ в основном заключается в следующем:</w:t>
      </w:r>
    </w:p>
    <w:p w:rsidR="00D97640" w:rsidRDefault="00833E82" w:rsidP="002E251F">
      <w:pPr>
        <w:pStyle w:val="12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подбор иллюстративного материала к занятиям и для оформления стендов, групп, кабинетов (сканирование, Интернет, принтер, презентации);</w:t>
      </w:r>
    </w:p>
    <w:p w:rsidR="00D97640" w:rsidRDefault="00833E82" w:rsidP="002E251F">
      <w:pPr>
        <w:pStyle w:val="12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подбор дополнительного материала из различных источников к занятиям, знакомство со сценариями праздников и других мероприятий;</w:t>
      </w:r>
    </w:p>
    <w:p w:rsidR="00D97640" w:rsidRDefault="00833E82" w:rsidP="002E251F">
      <w:pPr>
        <w:pStyle w:val="12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обмен опытом, знакомство с периодикой, наработками других педагогов;</w:t>
      </w:r>
    </w:p>
    <w:p w:rsidR="00D97640" w:rsidRDefault="00833E82" w:rsidP="002E251F">
      <w:pPr>
        <w:pStyle w:val="12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       создание презентаций 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детьми;</w:t>
      </w:r>
    </w:p>
    <w:p w:rsidR="00D97640" w:rsidRDefault="00833E82" w:rsidP="002E251F">
      <w:pPr>
        <w:pStyle w:val="12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D97640" w:rsidRDefault="00833E82" w:rsidP="002E251F">
      <w:pPr>
        <w:pStyle w:val="12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голоса);</w:t>
      </w:r>
    </w:p>
    <w:p w:rsidR="00D97640" w:rsidRDefault="00833E82" w:rsidP="002E251F">
      <w:pPr>
        <w:pStyle w:val="12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использование Интернета и ЦОР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детей.</w:t>
      </w:r>
    </w:p>
    <w:p w:rsidR="00D97640" w:rsidRDefault="00833E82" w:rsidP="002E251F">
      <w:pPr>
        <w:pStyle w:val="12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оформление буклетов, визитных карточек учреждений, материалов по различным направлениям деятельности.</w:t>
      </w:r>
    </w:p>
    <w:p w:rsidR="00D97640" w:rsidRDefault="00833E82" w:rsidP="002E251F">
      <w:pPr>
        <w:pStyle w:val="12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представляют интерес не только для педагогов, но и для родителей.</w:t>
      </w:r>
    </w:p>
    <w:p w:rsidR="00D97640" w:rsidRDefault="00833E82" w:rsidP="002E251F">
      <w:pPr>
        <w:pStyle w:val="12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использование компьютера в делопроизводстве ДОУ, создании различных баз данных.</w:t>
      </w:r>
    </w:p>
    <w:p w:rsidR="00D97640" w:rsidRDefault="00833E82" w:rsidP="002E251F">
      <w:pPr>
        <w:pStyle w:val="12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создание электронной почты, ведение сайта ДОУ. 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Просмотр видеозаписей позволяет осуществлять современный, качественный, всесторонний анализ мероприятий, что способствует повышению качества педагогического процесса. Такая форма работы наиболее приемлема при сопровождении молодых начинающих педагогов.     Библиотека методической литературы преобразуется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происходит накопление и обмен информацией на различных современных носителях.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Использование современных технологий, в частности Интернет-сайта позволяет на порядок повысить эффективность общения педагогов и родителей. Оперативные сведения новостной колонки, подробная информация о жизни дошкольного учреждения, возможность общаться с помощью электронной почты и гостевой книги – все это помогает сделать отношения более доверительными, вовлечь родителей в жизнь детского сада, сделать их полноправными участниками воспитательно-образовательного процесса. При проведении родительских собраний, использование мультимедийного оборудования позволяет представить вниманию родителей видеоролики и фильм о жизни детей в детском саду, презентации о правильном питании, о подготовке детей к обучению в школе.</w:t>
      </w:r>
    </w:p>
    <w:p w:rsidR="00D97640" w:rsidRDefault="00833E82" w:rsidP="002E251F">
      <w:pPr>
        <w:pStyle w:val="12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Можно с уверенностью сказать, что ИКТ являются эффективным техническим средством, при помощи которого можно значительно разнообразить методическую работу в ДОУ. </w:t>
      </w:r>
    </w:p>
    <w:p w:rsidR="00D97640" w:rsidRDefault="00833E82" w:rsidP="002E251F">
      <w:pPr>
        <w:pStyle w:val="1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      </w:t>
      </w:r>
    </w:p>
    <w:p w:rsidR="00D97640" w:rsidRDefault="00833E82" w:rsidP="002E251F">
      <w:pPr>
        <w:pStyle w:val="1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Информационные технологии, в совокупности с правильно подобранными технологиями обучения, создают необходимый уровень качества, вариативности, дифференциации и индивидуализации обучения и воспитания. </w:t>
      </w:r>
    </w:p>
    <w:p w:rsidR="00D97640" w:rsidRDefault="00833E82" w:rsidP="002E251F">
      <w:pPr>
        <w:pStyle w:val="1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Таким образом, использование информационных технологий в образовании дает возможность существенно обогатить, качественно обновить воспитательно - образовательный процесс в ДОУ и повысить его эффективность.              </w:t>
      </w:r>
    </w:p>
    <w:p w:rsidR="00D97640" w:rsidRDefault="00833E82" w:rsidP="002E251F">
      <w:pPr>
        <w:pStyle w:val="1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Информатизация образования – это большой простор для проявления творчества педагогов, побуждающий искать новые, нетрадиционные формы и методы взаимодействия с детьми; она способствует повышению интереса у детей к обучению, активизирует познавательную активность, развивает ребёнка всесторонне. Владение новыми информационными технологиями помогут педагогу чувствовать себя комфортно в новых социально-экономических условиях.  </w:t>
      </w:r>
    </w:p>
    <w:p w:rsidR="00D97640" w:rsidRDefault="00D97640" w:rsidP="002E251F">
      <w:pPr>
        <w:pStyle w:val="1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7640" w:rsidRDefault="00D97640" w:rsidP="002E25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7640" w:rsidRDefault="00D97640" w:rsidP="002E25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7640" w:rsidRDefault="00D97640" w:rsidP="002E25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7640" w:rsidRDefault="00D97640" w:rsidP="002E25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E251F" w:rsidRDefault="002E251F" w:rsidP="004E6B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7640" w:rsidRPr="002E251F" w:rsidRDefault="00833E82" w:rsidP="002E25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51F"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литературы:</w:t>
      </w:r>
    </w:p>
    <w:p w:rsidR="00D97640" w:rsidRDefault="00D97640" w:rsidP="002E25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7640" w:rsidRDefault="00833E82" w:rsidP="002E25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Новицкая Н. Управление инновационными процессами в ДОУ. – М., Сфера, 2008.</w:t>
      </w:r>
    </w:p>
    <w:p w:rsidR="00D97640" w:rsidRDefault="00833E82" w:rsidP="002E25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Кому работать с компьютером в детском саду. Дошкольное воспитание № 5. – М., 1991 г.</w:t>
      </w:r>
    </w:p>
    <w:p w:rsidR="00D97640" w:rsidRDefault="00833E82" w:rsidP="002E25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Т.В. Управление ДОУ. Новые информационные технологии в дошкольном детстве. –  М.: Сфера, 2008.</w:t>
      </w:r>
    </w:p>
    <w:p w:rsidR="00D97640" w:rsidRDefault="00833E82" w:rsidP="002E25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Г.Ю. Перспективные школьные технологии: учебно-методическое пособие. – М.: Педагогическое общество России, 2000.</w:t>
      </w:r>
    </w:p>
    <w:p w:rsidR="00D97640" w:rsidRDefault="00833E82" w:rsidP="002E25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Моторин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Воспитательные возможности компьютерных игр. Дошкольное воспитание № 11. – М., 2000 г.</w:t>
      </w:r>
    </w:p>
    <w:p w:rsidR="00D97640" w:rsidRDefault="00833E82" w:rsidP="002E25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Новоселова С.Л. Компьютерный мир дошкольника. –  М.: Новая школа, 1997.</w:t>
      </w:r>
    </w:p>
    <w:p w:rsidR="00D97640" w:rsidRDefault="00833E82" w:rsidP="002E25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Интернет–ресурс: </w:t>
      </w:r>
      <w:hyperlink r:id="rId6" w:history="1">
        <w:r>
          <w:rPr>
            <w:rStyle w:val="a3"/>
            <w:rFonts w:ascii="Times New Roman" w:hAnsi="Times New Roman"/>
          </w:rPr>
          <w:t>http://sad-berezka.ru/index.php/stati/92-interaktivnaya-doska-v-dou</w:t>
        </w:r>
      </w:hyperlink>
    </w:p>
    <w:p w:rsidR="00D97640" w:rsidRDefault="00833E82" w:rsidP="002E25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Интернет–ресурс: http://nsportal.ru/detskiy-sad/raznoe/2013/03/30/interaktivnye-igry-v-obrazovatelnom-protsesse-dou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97640" w:rsidRDefault="00D97640" w:rsidP="002E25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7640" w:rsidRDefault="00D97640" w:rsidP="002E25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7640" w:rsidRDefault="00D97640" w:rsidP="002E25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7640" w:rsidRDefault="00D97640" w:rsidP="002E25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7640" w:rsidRDefault="00D97640" w:rsidP="002E251F">
      <w:pPr>
        <w:spacing w:line="240" w:lineRule="auto"/>
      </w:pPr>
    </w:p>
    <w:sectPr w:rsidR="00D97640" w:rsidSect="00037EE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E82"/>
    <w:rsid w:val="00037EEF"/>
    <w:rsid w:val="002E251F"/>
    <w:rsid w:val="004E6BE2"/>
    <w:rsid w:val="00833E82"/>
    <w:rsid w:val="00D61003"/>
    <w:rsid w:val="00D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styleId="a7">
    <w:name w:val="Normal (Web)"/>
    <w:basedOn w:val="a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33E82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-berezka.ru/index.php/stati/92-interaktivnaya-doska-v-d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ГБПОУ СПО Краснодарского края </vt:lpstr>
    </vt:vector>
  </TitlesOfParts>
  <Company/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ГБПОУ СПО Краснодарского края </dc:title>
  <dc:subject/>
  <dc:creator>DNS</dc:creator>
  <cp:keywords/>
  <cp:lastModifiedBy>Ирина Четвергова</cp:lastModifiedBy>
  <cp:revision>6</cp:revision>
  <cp:lastPrinted>2016-05-10T11:02:00Z</cp:lastPrinted>
  <dcterms:created xsi:type="dcterms:W3CDTF">2016-05-11T05:03:00Z</dcterms:created>
  <dcterms:modified xsi:type="dcterms:W3CDTF">2020-12-08T13:13:00Z</dcterms:modified>
</cp:coreProperties>
</file>