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C2" w:rsidRDefault="00FA41C2" w:rsidP="00A5221E">
      <w:pPr>
        <w:spacing w:line="360" w:lineRule="auto"/>
        <w:jc w:val="center"/>
        <w:rPr>
          <w:sz w:val="28"/>
          <w:szCs w:val="28"/>
        </w:rPr>
      </w:pPr>
    </w:p>
    <w:p w:rsidR="00664C64" w:rsidRPr="00351502" w:rsidRDefault="00664C64" w:rsidP="00A5221E">
      <w:pPr>
        <w:spacing w:line="360" w:lineRule="auto"/>
        <w:jc w:val="center"/>
        <w:rPr>
          <w:sz w:val="28"/>
          <w:szCs w:val="28"/>
        </w:rPr>
      </w:pPr>
    </w:p>
    <w:p w:rsidR="00A5221E" w:rsidRPr="00351502" w:rsidRDefault="00A228C8" w:rsidP="00A5221E">
      <w:pPr>
        <w:spacing w:line="360" w:lineRule="auto"/>
        <w:jc w:val="center"/>
        <w:rPr>
          <w:b/>
          <w:sz w:val="28"/>
          <w:szCs w:val="28"/>
        </w:rPr>
      </w:pPr>
      <w:r w:rsidRPr="00351502">
        <w:rPr>
          <w:sz w:val="28"/>
          <w:szCs w:val="28"/>
        </w:rPr>
        <w:t>«</w:t>
      </w:r>
      <w:r w:rsidR="00FA41C2" w:rsidRPr="00351502">
        <w:rPr>
          <w:sz w:val="28"/>
          <w:szCs w:val="28"/>
        </w:rPr>
        <w:t>Организация проектной деятельности на уроках информатики и ИКТ и внеурочной деятельности в общеобразовательной школе</w:t>
      </w:r>
      <w:r w:rsidRPr="00351502">
        <w:rPr>
          <w:sz w:val="28"/>
          <w:szCs w:val="28"/>
        </w:rPr>
        <w:t>»</w:t>
      </w:r>
    </w:p>
    <w:p w:rsidR="00664C64" w:rsidRDefault="00664C64" w:rsidP="00664C64">
      <w:pPr>
        <w:spacing w:line="360" w:lineRule="auto"/>
        <w:jc w:val="both"/>
        <w:rPr>
          <w:b/>
          <w:sz w:val="28"/>
          <w:szCs w:val="28"/>
        </w:rPr>
      </w:pPr>
    </w:p>
    <w:p w:rsidR="00664C64" w:rsidRDefault="00664C64" w:rsidP="00664C64">
      <w:pPr>
        <w:spacing w:line="360" w:lineRule="auto"/>
        <w:jc w:val="center"/>
        <w:rPr>
          <w:b/>
          <w:sz w:val="28"/>
          <w:szCs w:val="28"/>
        </w:rPr>
      </w:pPr>
    </w:p>
    <w:p w:rsidR="00664C64" w:rsidRDefault="00FA41C2" w:rsidP="00664C64">
      <w:pPr>
        <w:spacing w:line="360" w:lineRule="auto"/>
        <w:jc w:val="center"/>
        <w:rPr>
          <w:b/>
          <w:sz w:val="28"/>
          <w:szCs w:val="28"/>
        </w:rPr>
      </w:pPr>
      <w:r w:rsidRPr="00351502">
        <w:rPr>
          <w:b/>
          <w:sz w:val="28"/>
          <w:szCs w:val="28"/>
        </w:rPr>
        <w:t>Бликина Татьяна Анатольевна,</w:t>
      </w:r>
    </w:p>
    <w:p w:rsidR="00FA41C2" w:rsidRPr="00351502" w:rsidRDefault="00FA41C2" w:rsidP="00664C64">
      <w:pPr>
        <w:spacing w:line="360" w:lineRule="auto"/>
        <w:jc w:val="center"/>
        <w:rPr>
          <w:b/>
          <w:sz w:val="28"/>
          <w:szCs w:val="28"/>
        </w:rPr>
      </w:pPr>
      <w:r w:rsidRPr="00351502">
        <w:rPr>
          <w:b/>
          <w:sz w:val="28"/>
          <w:szCs w:val="28"/>
        </w:rPr>
        <w:t>учитель информатики высшей квалификационной категории</w:t>
      </w:r>
    </w:p>
    <w:p w:rsidR="00664C64" w:rsidRDefault="00FA41C2" w:rsidP="00664C64">
      <w:pPr>
        <w:tabs>
          <w:tab w:val="left" w:pos="4395"/>
        </w:tabs>
        <w:spacing w:line="360" w:lineRule="auto"/>
        <w:jc w:val="center"/>
        <w:rPr>
          <w:b/>
          <w:sz w:val="28"/>
          <w:szCs w:val="28"/>
        </w:rPr>
      </w:pPr>
      <w:r w:rsidRPr="00351502">
        <w:rPr>
          <w:b/>
          <w:sz w:val="28"/>
          <w:szCs w:val="28"/>
        </w:rPr>
        <w:t>МБОУ «Лицей №35»</w:t>
      </w:r>
      <w:r w:rsidR="00664C64">
        <w:rPr>
          <w:b/>
          <w:sz w:val="28"/>
          <w:szCs w:val="28"/>
        </w:rPr>
        <w:t xml:space="preserve"> Нижнекамского муниципального района</w:t>
      </w:r>
    </w:p>
    <w:p w:rsidR="00A5221E" w:rsidRPr="00351502" w:rsidRDefault="00664C64" w:rsidP="00664C64">
      <w:pPr>
        <w:tabs>
          <w:tab w:val="left" w:pos="43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64C64" w:rsidRDefault="00664C64" w:rsidP="00A228C8">
      <w:pPr>
        <w:rPr>
          <w:b/>
          <w:sz w:val="28"/>
          <w:szCs w:val="28"/>
        </w:rPr>
      </w:pPr>
    </w:p>
    <w:p w:rsidR="00A228C8" w:rsidRPr="00351502" w:rsidRDefault="00A228C8" w:rsidP="00A228C8">
      <w:pPr>
        <w:rPr>
          <w:sz w:val="28"/>
          <w:szCs w:val="28"/>
        </w:rPr>
      </w:pPr>
      <w:r w:rsidRPr="00351502">
        <w:rPr>
          <w:sz w:val="28"/>
          <w:szCs w:val="28"/>
        </w:rPr>
        <w:br w:type="page"/>
      </w:r>
    </w:p>
    <w:p w:rsidR="00780F6C" w:rsidRPr="00351502" w:rsidRDefault="00A5221E" w:rsidP="00A5221E">
      <w:pPr>
        <w:jc w:val="center"/>
        <w:rPr>
          <w:sz w:val="28"/>
          <w:szCs w:val="28"/>
        </w:rPr>
      </w:pPr>
      <w:r w:rsidRPr="00351502">
        <w:rPr>
          <w:sz w:val="28"/>
          <w:szCs w:val="28"/>
        </w:rPr>
        <w:lastRenderedPageBreak/>
        <w:t>Содержание</w:t>
      </w:r>
    </w:p>
    <w:p w:rsidR="00A5221E" w:rsidRPr="00351502" w:rsidRDefault="00A5221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984"/>
      </w:tblGrid>
      <w:tr w:rsidR="00A5221E" w:rsidRPr="00351502" w:rsidTr="00A5221E">
        <w:tc>
          <w:tcPr>
            <w:tcW w:w="6771" w:type="dxa"/>
          </w:tcPr>
          <w:p w:rsidR="00A5221E" w:rsidRPr="00797F17" w:rsidRDefault="00A5221E" w:rsidP="00797F17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97F17">
              <w:rPr>
                <w:sz w:val="28"/>
                <w:szCs w:val="28"/>
              </w:rPr>
              <w:t xml:space="preserve">Пояснительная записка (введение)                        </w:t>
            </w:r>
          </w:p>
          <w:p w:rsidR="00A5221E" w:rsidRPr="00351502" w:rsidRDefault="00A52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221E" w:rsidRPr="00351502" w:rsidRDefault="00A5221E">
            <w:pPr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>3</w:t>
            </w:r>
          </w:p>
        </w:tc>
      </w:tr>
      <w:tr w:rsidR="00A5221E" w:rsidRPr="00351502" w:rsidTr="00A5221E">
        <w:tc>
          <w:tcPr>
            <w:tcW w:w="6771" w:type="dxa"/>
          </w:tcPr>
          <w:p w:rsidR="00A5221E" w:rsidRPr="00797F17" w:rsidRDefault="00797F17" w:rsidP="00797F17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A5221E" w:rsidRPr="00351502" w:rsidRDefault="00A52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221E" w:rsidRPr="00351502" w:rsidRDefault="0079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221E" w:rsidRPr="00351502" w:rsidTr="00A5221E">
        <w:tc>
          <w:tcPr>
            <w:tcW w:w="6771" w:type="dxa"/>
          </w:tcPr>
          <w:p w:rsidR="00A5221E" w:rsidRPr="00797F17" w:rsidRDefault="00B42105" w:rsidP="00797F17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</w:t>
            </w:r>
          </w:p>
          <w:p w:rsidR="00A5221E" w:rsidRPr="00351502" w:rsidRDefault="00A52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221E" w:rsidRPr="00351502" w:rsidRDefault="0036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221E" w:rsidRPr="00351502" w:rsidTr="00A5221E">
        <w:tc>
          <w:tcPr>
            <w:tcW w:w="6771" w:type="dxa"/>
          </w:tcPr>
          <w:p w:rsidR="00A5221E" w:rsidRPr="00360E7F" w:rsidRDefault="00360E7F" w:rsidP="00360E7F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  <w:p w:rsidR="00A5221E" w:rsidRPr="00351502" w:rsidRDefault="00A52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221E" w:rsidRPr="00351502" w:rsidRDefault="0036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5221E" w:rsidRPr="00351502" w:rsidTr="00A5221E">
        <w:tc>
          <w:tcPr>
            <w:tcW w:w="6771" w:type="dxa"/>
          </w:tcPr>
          <w:p w:rsidR="00A5221E" w:rsidRPr="00360E7F" w:rsidRDefault="00360E7F" w:rsidP="00360E7F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60E7F">
              <w:rPr>
                <w:sz w:val="28"/>
                <w:szCs w:val="28"/>
              </w:rPr>
              <w:t>Список использованной литературы</w:t>
            </w:r>
          </w:p>
          <w:p w:rsidR="00A5221E" w:rsidRPr="00351502" w:rsidRDefault="00A52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221E" w:rsidRPr="00351502" w:rsidRDefault="0036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228C8" w:rsidRPr="00351502" w:rsidRDefault="00A228C8">
      <w:pPr>
        <w:rPr>
          <w:sz w:val="28"/>
          <w:szCs w:val="28"/>
        </w:rPr>
      </w:pPr>
    </w:p>
    <w:p w:rsidR="00A228C8" w:rsidRPr="00351502" w:rsidRDefault="00A228C8" w:rsidP="00A228C8">
      <w:pPr>
        <w:rPr>
          <w:sz w:val="28"/>
          <w:szCs w:val="28"/>
        </w:rPr>
      </w:pPr>
      <w:r w:rsidRPr="00351502">
        <w:rPr>
          <w:sz w:val="28"/>
          <w:szCs w:val="28"/>
        </w:rPr>
        <w:br w:type="page"/>
      </w:r>
    </w:p>
    <w:p w:rsidR="00A5221E" w:rsidRPr="00351502" w:rsidRDefault="00A228C8" w:rsidP="00A522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51502">
        <w:rPr>
          <w:b/>
          <w:sz w:val="28"/>
          <w:szCs w:val="28"/>
        </w:rPr>
        <w:lastRenderedPageBreak/>
        <w:t>Пояснительная записка</w:t>
      </w:r>
    </w:p>
    <w:p w:rsidR="00A5221E" w:rsidRPr="00351502" w:rsidRDefault="00A228C8" w:rsidP="00A5221E">
      <w:pPr>
        <w:spacing w:line="360" w:lineRule="auto"/>
        <w:ind w:firstLine="709"/>
        <w:jc w:val="both"/>
        <w:rPr>
          <w:sz w:val="28"/>
          <w:szCs w:val="28"/>
        </w:rPr>
      </w:pPr>
      <w:r w:rsidRPr="00351502">
        <w:rPr>
          <w:bCs/>
          <w:color w:val="000000"/>
          <w:sz w:val="28"/>
          <w:szCs w:val="28"/>
        </w:rPr>
        <w:t>М</w:t>
      </w:r>
      <w:r w:rsidR="007257CA" w:rsidRPr="00351502">
        <w:rPr>
          <w:bCs/>
          <w:color w:val="000000"/>
          <w:sz w:val="28"/>
          <w:szCs w:val="28"/>
        </w:rPr>
        <w:t>етодические</w:t>
      </w:r>
      <w:r w:rsidRPr="00351502">
        <w:rPr>
          <w:bCs/>
          <w:color w:val="000000"/>
          <w:sz w:val="28"/>
          <w:szCs w:val="28"/>
        </w:rPr>
        <w:t xml:space="preserve"> </w:t>
      </w:r>
      <w:r w:rsidR="007257CA" w:rsidRPr="00351502">
        <w:rPr>
          <w:bCs/>
          <w:color w:val="000000"/>
          <w:sz w:val="28"/>
          <w:szCs w:val="28"/>
        </w:rPr>
        <w:t>рекомендации по о</w:t>
      </w:r>
      <w:r w:rsidR="007257CA" w:rsidRPr="00351502">
        <w:rPr>
          <w:sz w:val="28"/>
          <w:szCs w:val="28"/>
        </w:rPr>
        <w:t>рганизации</w:t>
      </w:r>
      <w:r w:rsidRPr="00351502">
        <w:rPr>
          <w:sz w:val="28"/>
          <w:szCs w:val="28"/>
        </w:rPr>
        <w:t xml:space="preserve"> проектной деятельности на уроках информатики и ИКТ и внеурочной деятельности в общеобразовательной школе</w:t>
      </w:r>
      <w:r w:rsidR="007257CA" w:rsidRPr="00351502">
        <w:rPr>
          <w:sz w:val="28"/>
          <w:szCs w:val="28"/>
        </w:rPr>
        <w:t xml:space="preserve"> предназначены</w:t>
      </w:r>
      <w:r w:rsidRPr="00351502">
        <w:rPr>
          <w:sz w:val="28"/>
          <w:szCs w:val="28"/>
        </w:rPr>
        <w:t xml:space="preserve"> для молодых специалистов (начинающих педагогов).</w:t>
      </w:r>
    </w:p>
    <w:p w:rsidR="00A5221E" w:rsidRPr="00351502" w:rsidRDefault="00BA3891" w:rsidP="007257CA">
      <w:pPr>
        <w:spacing w:line="360" w:lineRule="auto"/>
        <w:ind w:firstLine="709"/>
        <w:jc w:val="both"/>
        <w:rPr>
          <w:sz w:val="28"/>
          <w:szCs w:val="28"/>
        </w:rPr>
      </w:pPr>
      <w:r w:rsidRPr="00BA3891">
        <w:rPr>
          <w:b/>
          <w:sz w:val="28"/>
          <w:szCs w:val="28"/>
        </w:rPr>
        <w:t>Цель</w:t>
      </w:r>
      <w:r>
        <w:rPr>
          <w:sz w:val="28"/>
          <w:szCs w:val="28"/>
        </w:rPr>
        <w:t>: о</w:t>
      </w:r>
      <w:r w:rsidR="007257CA" w:rsidRPr="00351502">
        <w:rPr>
          <w:sz w:val="28"/>
          <w:szCs w:val="28"/>
        </w:rPr>
        <w:t xml:space="preserve">знакомить педагогов с </w:t>
      </w:r>
      <w:r w:rsidR="005C53DE" w:rsidRPr="00351502">
        <w:rPr>
          <w:sz w:val="28"/>
          <w:szCs w:val="28"/>
        </w:rPr>
        <w:t xml:space="preserve">некоторыми </w:t>
      </w:r>
      <w:r w:rsidR="007257CA" w:rsidRPr="00351502">
        <w:rPr>
          <w:sz w:val="28"/>
          <w:szCs w:val="28"/>
        </w:rPr>
        <w:t xml:space="preserve">формами </w:t>
      </w:r>
      <w:r w:rsidR="005C53DE" w:rsidRPr="00351502">
        <w:rPr>
          <w:sz w:val="28"/>
          <w:szCs w:val="28"/>
        </w:rPr>
        <w:t xml:space="preserve">проектов, </w:t>
      </w:r>
      <w:r>
        <w:rPr>
          <w:sz w:val="28"/>
          <w:szCs w:val="28"/>
        </w:rPr>
        <w:t xml:space="preserve">этапами создания, критериями оценивания. А так же </w:t>
      </w:r>
      <w:r w:rsidR="005C53DE" w:rsidRPr="00351502">
        <w:rPr>
          <w:sz w:val="28"/>
          <w:szCs w:val="28"/>
        </w:rPr>
        <w:t>поделиться опытом своей работы.</w:t>
      </w:r>
    </w:p>
    <w:p w:rsidR="00A5221E" w:rsidRDefault="00BA3891" w:rsidP="00B07E21">
      <w:pPr>
        <w:pStyle w:val="af1"/>
        <w:ind w:firstLine="709"/>
        <w:rPr>
          <w:bCs/>
          <w:color w:val="000000"/>
        </w:rPr>
      </w:pPr>
      <w:r w:rsidRPr="00BA3891">
        <w:rPr>
          <w:b/>
          <w:bCs/>
          <w:color w:val="000000"/>
        </w:rPr>
        <w:t>Актуальность</w:t>
      </w:r>
      <w:r w:rsidR="00A5221E" w:rsidRPr="00351502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="00B07E21">
        <w:rPr>
          <w:bCs/>
          <w:color w:val="000000"/>
          <w:lang w:val="ru-RU"/>
        </w:rPr>
        <w:t>п</w:t>
      </w:r>
      <w:r w:rsidR="005D1EBA">
        <w:rPr>
          <w:bCs/>
          <w:color w:val="000000"/>
        </w:rPr>
        <w:t xml:space="preserve">еремены, происходящие в современном обществе, регулярно требуют ускоренного совершенствования образовательного процесса. </w:t>
      </w:r>
    </w:p>
    <w:p w:rsidR="005D1EBA" w:rsidRDefault="005D1EBA" w:rsidP="00624F5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настоящее время происходит смещение акцентов с задачи вооружения обучающихся знаниями на задачу формирования у них </w:t>
      </w:r>
      <w:r w:rsidRPr="005D1EBA">
        <w:rPr>
          <w:bCs/>
          <w:i/>
          <w:color w:val="000000"/>
          <w:sz w:val="28"/>
          <w:szCs w:val="28"/>
        </w:rPr>
        <w:t>универсальных</w:t>
      </w:r>
      <w:r>
        <w:rPr>
          <w:bCs/>
          <w:color w:val="000000"/>
          <w:sz w:val="28"/>
          <w:szCs w:val="28"/>
        </w:rPr>
        <w:t xml:space="preserve"> учебных действий, направленных на всестороннее развитие личности обучающихся. Одним из средст</w:t>
      </w:r>
      <w:r w:rsidR="00B07E21">
        <w:rPr>
          <w:bCs/>
          <w:color w:val="000000"/>
          <w:sz w:val="28"/>
          <w:szCs w:val="28"/>
        </w:rPr>
        <w:t>в раскрытия и</w:t>
      </w:r>
      <w:r>
        <w:rPr>
          <w:bCs/>
          <w:color w:val="000000"/>
          <w:sz w:val="28"/>
          <w:szCs w:val="28"/>
        </w:rPr>
        <w:t xml:space="preserve"> развити</w:t>
      </w:r>
      <w:r w:rsidR="00B07E21">
        <w:rPr>
          <w:bCs/>
          <w:color w:val="000000"/>
          <w:sz w:val="28"/>
          <w:szCs w:val="28"/>
        </w:rPr>
        <w:t>я способностей ребенка является проектная деятельность.</w:t>
      </w:r>
    </w:p>
    <w:p w:rsidR="00B07E21" w:rsidRDefault="00B07E21" w:rsidP="00624F5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B07E21">
        <w:rPr>
          <w:bCs/>
          <w:color w:val="000000"/>
          <w:sz w:val="28"/>
          <w:szCs w:val="28"/>
        </w:rPr>
        <w:t xml:space="preserve">овым стандартом предполагается обязательная подготовка и защита итогового проекта за курс основной школы предметного или метапредметного характера. </w:t>
      </w:r>
      <w:r>
        <w:rPr>
          <w:bCs/>
          <w:color w:val="000000"/>
          <w:sz w:val="28"/>
          <w:szCs w:val="28"/>
        </w:rPr>
        <w:t xml:space="preserve">Невыполнение проекта равноценно получению неудовлетворительной оценки по любому учебному предмету. </w:t>
      </w:r>
    </w:p>
    <w:p w:rsidR="00B07E21" w:rsidRPr="00B07E21" w:rsidRDefault="00B07E21" w:rsidP="00B07E2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07E21">
        <w:rPr>
          <w:bCs/>
          <w:color w:val="000000"/>
          <w:sz w:val="28"/>
          <w:szCs w:val="28"/>
        </w:rPr>
        <w:t>Данное требование ФГОС ООО предполагает определённую последовательность деятельности всех участников образовательного процесса.</w:t>
      </w:r>
      <w:r>
        <w:rPr>
          <w:bCs/>
          <w:color w:val="000000"/>
          <w:sz w:val="28"/>
          <w:szCs w:val="28"/>
        </w:rPr>
        <w:t xml:space="preserve"> </w:t>
      </w:r>
      <w:r w:rsidRPr="00B07E21">
        <w:rPr>
          <w:bCs/>
          <w:color w:val="000000"/>
          <w:sz w:val="28"/>
          <w:szCs w:val="28"/>
        </w:rPr>
        <w:t>Изменяется роль учителя – из простого транслятора знаний он становится действительным организатором совместной работы с учащимися, способствуя переходу к реальному сотрудничеству в ходе овладения знаниями.</w:t>
      </w:r>
    </w:p>
    <w:p w:rsidR="00E947E0" w:rsidRPr="00E947E0" w:rsidRDefault="00E947E0" w:rsidP="00E947E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Однако не все учителя-</w:t>
      </w:r>
      <w:r w:rsidRPr="00E947E0">
        <w:rPr>
          <w:bCs/>
          <w:color w:val="000000"/>
          <w:sz w:val="28"/>
          <w:szCs w:val="28"/>
        </w:rPr>
        <w:t xml:space="preserve">предметники </w:t>
      </w:r>
      <w:r>
        <w:rPr>
          <w:bCs/>
          <w:color w:val="000000"/>
          <w:sz w:val="28"/>
          <w:szCs w:val="28"/>
        </w:rPr>
        <w:t>организуют</w:t>
      </w:r>
      <w:r w:rsidRPr="00E947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проектную деятельность учащихся, возможно, из-за недостаточных знаний</w:t>
      </w:r>
      <w:r w:rsidRPr="00E947E0">
        <w:rPr>
          <w:bCs/>
          <w:color w:val="000000"/>
          <w:sz w:val="28"/>
          <w:szCs w:val="28"/>
        </w:rPr>
        <w:t>. Помочь им в решении данного вопроса и предназначены насто</w:t>
      </w:r>
      <w:r>
        <w:rPr>
          <w:bCs/>
          <w:color w:val="000000"/>
          <w:sz w:val="28"/>
          <w:szCs w:val="28"/>
        </w:rPr>
        <w:t>ящие методические рекомендации</w:t>
      </w:r>
      <w:r w:rsidRPr="00E947E0">
        <w:rPr>
          <w:bCs/>
          <w:color w:val="000000"/>
          <w:sz w:val="28"/>
          <w:szCs w:val="28"/>
        </w:rPr>
        <w:t>.</w:t>
      </w:r>
    </w:p>
    <w:p w:rsidR="00B07E21" w:rsidRPr="005D1EBA" w:rsidRDefault="00B07E21" w:rsidP="00B07E2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F23A7" w:rsidRDefault="00A5221E" w:rsidP="00A522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23A7">
        <w:rPr>
          <w:color w:val="000000"/>
          <w:sz w:val="28"/>
          <w:szCs w:val="28"/>
        </w:rPr>
        <w:lastRenderedPageBreak/>
        <w:t xml:space="preserve">Использование в профессиональной деятельности </w:t>
      </w:r>
      <w:r w:rsidR="00FF23A7" w:rsidRPr="00FF23A7">
        <w:rPr>
          <w:color w:val="000000"/>
          <w:sz w:val="28"/>
          <w:szCs w:val="28"/>
        </w:rPr>
        <w:t>предложенного алгоритма работы над проектом</w:t>
      </w:r>
      <w:r w:rsidRPr="00FF23A7">
        <w:rPr>
          <w:color w:val="000000"/>
          <w:sz w:val="28"/>
          <w:szCs w:val="28"/>
        </w:rPr>
        <w:t>,</w:t>
      </w:r>
      <w:r w:rsidR="00FE14F7" w:rsidRPr="00FF23A7">
        <w:rPr>
          <w:color w:val="000000"/>
          <w:sz w:val="28"/>
          <w:szCs w:val="28"/>
        </w:rPr>
        <w:t xml:space="preserve"> </w:t>
      </w:r>
      <w:r w:rsidR="00FF23A7" w:rsidRPr="00FF23A7">
        <w:rPr>
          <w:color w:val="000000"/>
          <w:sz w:val="28"/>
          <w:szCs w:val="28"/>
        </w:rPr>
        <w:t>по</w:t>
      </w:r>
      <w:r w:rsidRPr="00FF23A7">
        <w:rPr>
          <w:color w:val="000000"/>
          <w:sz w:val="28"/>
          <w:szCs w:val="28"/>
        </w:rPr>
        <w:t xml:space="preserve">может </w:t>
      </w:r>
      <w:r w:rsidR="00FF23A7" w:rsidRPr="00FF23A7">
        <w:rPr>
          <w:color w:val="000000"/>
          <w:sz w:val="28"/>
          <w:szCs w:val="28"/>
        </w:rPr>
        <w:t>педагогам в</w:t>
      </w:r>
      <w:r w:rsidRPr="00FF23A7">
        <w:rPr>
          <w:color w:val="000000"/>
          <w:sz w:val="28"/>
          <w:szCs w:val="28"/>
        </w:rPr>
        <w:t xml:space="preserve"> </w:t>
      </w:r>
      <w:r w:rsidR="00E40294" w:rsidRPr="00FF23A7">
        <w:rPr>
          <w:color w:val="000000"/>
          <w:sz w:val="28"/>
          <w:szCs w:val="28"/>
        </w:rPr>
        <w:t>организации проектной деятельности учащихся</w:t>
      </w:r>
      <w:r w:rsidR="00FF23A7" w:rsidRPr="00FF23A7">
        <w:rPr>
          <w:color w:val="000000"/>
          <w:sz w:val="28"/>
          <w:szCs w:val="28"/>
        </w:rPr>
        <w:t>.</w:t>
      </w:r>
    </w:p>
    <w:p w:rsidR="00FF23A7" w:rsidRPr="00FF23A7" w:rsidRDefault="00FF23A7" w:rsidP="00A522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23A7">
        <w:rPr>
          <w:color w:val="000000"/>
          <w:sz w:val="28"/>
          <w:szCs w:val="28"/>
        </w:rPr>
        <w:t>При разработке рекомендаций были использованы материалы опыта работы учителей информатики города Нижнекамска.</w:t>
      </w:r>
    </w:p>
    <w:p w:rsidR="005B6D83" w:rsidRDefault="005B6D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5221E" w:rsidRPr="00351502" w:rsidRDefault="00A5221E" w:rsidP="00EA3A2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51502">
        <w:rPr>
          <w:b/>
          <w:color w:val="000000"/>
          <w:sz w:val="28"/>
          <w:szCs w:val="28"/>
        </w:rPr>
        <w:lastRenderedPageBreak/>
        <w:t>Основная часть</w:t>
      </w:r>
    </w:p>
    <w:p w:rsidR="009F24D0" w:rsidRPr="00351502" w:rsidRDefault="009F24D0" w:rsidP="009F24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Конечная цель обучения в школе - научить ученика адаптироваться к жизни на основе полученных знаний и метапредметных умений. Быть адаптированным в социуме - значит уметь принимать решения в незнакомой ситуации, прогнозировать проблему, ставить цели для решения жизненных вопросов и карьерного роста. И поэтому в основе обучения в школе лежит системно-деятельностный подход через формирование ключевых компетенций – познавательных, информационных, регулятивных, коммуникативных. </w:t>
      </w:r>
    </w:p>
    <w:p w:rsidR="009F24D0" w:rsidRPr="00351502" w:rsidRDefault="009F24D0" w:rsidP="009F24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Добиваться этого можно различными средствами, в том числе внедряя исследовательские и проектные технологии обучения. </w:t>
      </w:r>
    </w:p>
    <w:p w:rsidR="004F39C5" w:rsidRPr="00351502" w:rsidRDefault="004F39C5" w:rsidP="004F39C5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Организация проектной деятельности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4F39C5" w:rsidRPr="00351502" w:rsidRDefault="004F39C5" w:rsidP="004F39C5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Проектная деятельность способствует развитию умения практически применять полученные знания, развитие рефлекторное мышление. Суть рефлекторного мышления - вечный поиск фактов, их анализ, размышления над их достоверностью, логическое выстраивание фактов для познания нового, для нахождения выхода из сомнения, формирования уверенности, основанной на аргументированном рассуждении.   </w:t>
      </w:r>
    </w:p>
    <w:p w:rsidR="004F39C5" w:rsidRPr="00351502" w:rsidRDefault="004F39C5" w:rsidP="004F39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В чем отличии проекта от исследовании? Проектно-творческая деятельность направлена на достижение определенного результата, то есть основным критерием проекта является достижение заранее спланированного результата. Исследование - творческий процесс изучения объекта или явления с определенной целью, но с изначально неизвестным результатом. </w:t>
      </w:r>
    </w:p>
    <w:p w:rsidR="004F39C5" w:rsidRPr="00351502" w:rsidRDefault="004F39C5" w:rsidP="004F39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lastRenderedPageBreak/>
        <w:t xml:space="preserve">Проект - это цельная работа, ее нельзя не закончить, остановиться посередине, так как оценивается конечный продукт, представляющий собой объективно новое знание или опыт. Проект - сложная работа, состоящая из принципиально разных видов деятельности: составление плана, работа с информацией, работа с людьми, анализ полученных материалов, составление рекомендаций - каждый подвид деятельности представляет собой целый пласт ЗУН, при этом все составные части проектной деятельности объединены цельностью. Обязательным моментом является присутствие реальной практической деятельности (а не просто ее моделирование) - практика в данном случае является системообразующим компонентом, непосредственно связанным с формированием мировоззрения ученика. </w:t>
      </w:r>
    </w:p>
    <w:p w:rsidR="005C53DE" w:rsidRPr="00351502" w:rsidRDefault="005C53DE" w:rsidP="005C53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>Школьный проект – это один из способов обеспечения развития ученика. Данные работы обязательны для учащихся. Проектные работы позволяют лучше оценить знания и способности учащихся по усвоению информации.</w:t>
      </w:r>
    </w:p>
    <w:p w:rsidR="005C53DE" w:rsidRPr="00351502" w:rsidRDefault="005C53DE" w:rsidP="004B0B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>Интересные темы для проектов – это возможность школьникам развивать свои способности, поверить в свои силы как ученика. В процессе проектирования повышается самостоятельность школьника, у него формируется прочная мотивация для дальнейшего обучения. Также он учится правильно вести дискуссию, аргументировать свою точку зрения. Работа на</w:t>
      </w:r>
      <w:r w:rsidR="004B0B6C" w:rsidRPr="00351502">
        <w:rPr>
          <w:color w:val="000000"/>
          <w:sz w:val="28"/>
          <w:szCs w:val="28"/>
        </w:rPr>
        <w:t>д</w:t>
      </w:r>
      <w:r w:rsidRPr="00351502">
        <w:rPr>
          <w:color w:val="000000"/>
          <w:sz w:val="28"/>
          <w:szCs w:val="28"/>
        </w:rPr>
        <w:t xml:space="preserve"> проектом позволяет школьнику объединить урочную и внеурочную деятельность.</w:t>
      </w:r>
    </w:p>
    <w:p w:rsidR="004B0B6C" w:rsidRPr="00351502" w:rsidRDefault="004B0B6C" w:rsidP="004B0B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1502">
        <w:rPr>
          <w:color w:val="000000"/>
          <w:sz w:val="28"/>
          <w:szCs w:val="28"/>
        </w:rPr>
        <w:t xml:space="preserve">Интересные темы для проектов – залог того, что работа будет увлекательной для школьника.  Для учащихся можно предложить интересные темы проектов по информатике по которым можно провести собственные исследования или создать творческий проект – разработку с практическим применением. Это может быть компьютерная программа, приложение, презентация, сайт, база данных и т.д. </w:t>
      </w:r>
    </w:p>
    <w:p w:rsidR="004D09DF" w:rsidRPr="00351502" w:rsidRDefault="004D09DF" w:rsidP="003B6201">
      <w:pPr>
        <w:pStyle w:val="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51502">
        <w:rPr>
          <w:sz w:val="28"/>
          <w:szCs w:val="28"/>
        </w:rPr>
        <w:t>Организовывая проектную деятельность в школе, педагогу необходимо учитывать следующие аспекты: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Проектное задание должно соответствовать возрасту и уровню развития школьника.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lastRenderedPageBreak/>
        <w:t>Должна быть учтена проблематика будущих проектов, которая должна быть в области интересов учеников.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Должны быть созданы условия для удачного исполнения проектов (наличие материалов, данных, мультимедиа).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Прежде чем дать ученикам проектное задание, следует предварительно осуществлять подготовку к ведению такой деятельности.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Руководить проектами, помогать ученикам и консультировать их.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Отрабатывать со школьниками приёмы проектной деятельности, совершенствуя при этом общеучебные умения.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При выборе темы проекта — не навязывать информацию, а заинтересовать, мотивируя их к самостоятельному поиску.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Обсуждать с учащимися выбор источников информации: библиотека, справочники, интернет, периодические издания и т. д.</w:t>
      </w:r>
    </w:p>
    <w:p w:rsidR="004D09DF" w:rsidRPr="00351502" w:rsidRDefault="004D09DF" w:rsidP="003B6201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В процессе подготовки к проектной деятельности целесообразно организовывать для учеников совместные экскурсии, прогулки, наблюдения, эксперименты, акции т.п.</w:t>
      </w:r>
    </w:p>
    <w:p w:rsidR="004D09DF" w:rsidRPr="00351502" w:rsidRDefault="004D09DF" w:rsidP="004D09DF">
      <w:pPr>
        <w:pStyle w:val="text"/>
        <w:tabs>
          <w:tab w:val="left" w:pos="2089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1502">
        <w:rPr>
          <w:rStyle w:val="a3"/>
          <w:b w:val="0"/>
          <w:sz w:val="28"/>
          <w:szCs w:val="28"/>
        </w:rPr>
        <w:t xml:space="preserve">Проекты могут быть разными. </w:t>
      </w:r>
    </w:p>
    <w:p w:rsidR="004D09DF" w:rsidRPr="00351502" w:rsidRDefault="004D09DF" w:rsidP="004D09D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502">
        <w:rPr>
          <w:rStyle w:val="a3"/>
          <w:b w:val="0"/>
          <w:i/>
          <w:sz w:val="28"/>
          <w:szCs w:val="28"/>
        </w:rPr>
        <w:t>Исследовательские проекты.</w:t>
      </w:r>
      <w:r w:rsidRPr="00351502">
        <w:rPr>
          <w:rStyle w:val="a3"/>
          <w:sz w:val="28"/>
          <w:szCs w:val="28"/>
        </w:rPr>
        <w:t xml:space="preserve"> </w:t>
      </w:r>
      <w:r w:rsidRPr="00351502">
        <w:rPr>
          <w:sz w:val="28"/>
          <w:szCs w:val="28"/>
        </w:rPr>
        <w:t>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</w:t>
      </w:r>
    </w:p>
    <w:p w:rsidR="004D09DF" w:rsidRPr="00351502" w:rsidRDefault="004D09DF" w:rsidP="004D09D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502">
        <w:rPr>
          <w:rStyle w:val="a3"/>
          <w:b w:val="0"/>
          <w:i/>
          <w:sz w:val="28"/>
          <w:szCs w:val="28"/>
        </w:rPr>
        <w:t>Игровые проекты.</w:t>
      </w:r>
      <w:r w:rsidRPr="00351502">
        <w:rPr>
          <w:rStyle w:val="a3"/>
          <w:sz w:val="28"/>
          <w:szCs w:val="28"/>
        </w:rPr>
        <w:t xml:space="preserve"> </w:t>
      </w:r>
      <w:r w:rsidRPr="00351502">
        <w:rPr>
          <w:sz w:val="28"/>
          <w:szCs w:val="28"/>
        </w:rPr>
        <w:t>Они представлены в виде игр и представлений, где, играя роли каких-либо героев, ученики предлагают своё решение изучаемых задач.</w:t>
      </w:r>
    </w:p>
    <w:p w:rsidR="004D09DF" w:rsidRPr="00351502" w:rsidRDefault="004D09DF" w:rsidP="004D09D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502">
        <w:rPr>
          <w:rStyle w:val="a3"/>
          <w:b w:val="0"/>
          <w:i/>
          <w:sz w:val="28"/>
          <w:szCs w:val="28"/>
        </w:rPr>
        <w:t>Информационные проекты.</w:t>
      </w:r>
      <w:r w:rsidRPr="00351502">
        <w:rPr>
          <w:rStyle w:val="a3"/>
          <w:b w:val="0"/>
          <w:sz w:val="28"/>
          <w:szCs w:val="28"/>
        </w:rPr>
        <w:t xml:space="preserve"> </w:t>
      </w:r>
      <w:r w:rsidRPr="00351502">
        <w:rPr>
          <w:sz w:val="28"/>
          <w:szCs w:val="28"/>
        </w:rPr>
        <w:t>Учащиеся собирают и анализируют информацию по какой-либо теме, представляя её в форме журнала, газеты, альманаха.</w:t>
      </w:r>
    </w:p>
    <w:p w:rsidR="004D09DF" w:rsidRPr="00351502" w:rsidRDefault="004D09DF" w:rsidP="003B6201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502">
        <w:rPr>
          <w:rStyle w:val="a3"/>
          <w:b w:val="0"/>
          <w:i/>
          <w:sz w:val="28"/>
          <w:szCs w:val="28"/>
        </w:rPr>
        <w:lastRenderedPageBreak/>
        <w:t>Творческие проекты.</w:t>
      </w:r>
      <w:r w:rsidRPr="00351502">
        <w:rPr>
          <w:rStyle w:val="a3"/>
          <w:sz w:val="28"/>
          <w:szCs w:val="28"/>
        </w:rPr>
        <w:t xml:space="preserve"> </w:t>
      </w:r>
      <w:r w:rsidRPr="00351502">
        <w:rPr>
          <w:sz w:val="28"/>
          <w:szCs w:val="28"/>
        </w:rPr>
        <w:t>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Фантазии нет предела.</w:t>
      </w:r>
    </w:p>
    <w:p w:rsidR="004D09DF" w:rsidRPr="00351502" w:rsidRDefault="004D09DF" w:rsidP="003B6201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502">
        <w:rPr>
          <w:sz w:val="28"/>
          <w:szCs w:val="28"/>
        </w:rPr>
        <w:t>Выбор тем проектов может быть основан на углублённом изучении какого-либо учебного материала с целью расширить знания, заинтересовать детей изучением предмета, усовершенствовать процесс обучения.</w:t>
      </w:r>
      <w:r w:rsidR="003B6201" w:rsidRPr="00351502">
        <w:rPr>
          <w:sz w:val="28"/>
          <w:szCs w:val="28"/>
        </w:rPr>
        <w:t xml:space="preserve"> </w:t>
      </w:r>
      <w:r w:rsidRPr="00351502">
        <w:rPr>
          <w:sz w:val="28"/>
          <w:szCs w:val="28"/>
        </w:rPr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19"/>
        <w:gridCol w:w="1606"/>
        <w:gridCol w:w="1753"/>
        <w:gridCol w:w="2347"/>
        <w:gridCol w:w="1808"/>
      </w:tblGrid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51502">
              <w:rPr>
                <w:bCs/>
                <w:sz w:val="28"/>
                <w:szCs w:val="28"/>
              </w:rPr>
              <w:t xml:space="preserve">Вид проекта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51502">
              <w:rPr>
                <w:bCs/>
                <w:sz w:val="28"/>
                <w:szCs w:val="28"/>
              </w:rPr>
              <w:t xml:space="preserve">Цель проекта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51502">
              <w:rPr>
                <w:bCs/>
                <w:sz w:val="28"/>
                <w:szCs w:val="28"/>
              </w:rPr>
              <w:t xml:space="preserve">Проектный продукт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51502">
              <w:rPr>
                <w:bCs/>
                <w:sz w:val="28"/>
                <w:szCs w:val="28"/>
              </w:rPr>
              <w:t xml:space="preserve">Тип деятельности учащегося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51502">
              <w:rPr>
                <w:bCs/>
                <w:sz w:val="28"/>
                <w:szCs w:val="28"/>
              </w:rPr>
              <w:t xml:space="preserve">Формируемая компетентность </w:t>
            </w:r>
          </w:p>
        </w:tc>
      </w:tr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Практико-ориентированный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Решение практических задач заказчика проекта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Учебные пособия, макеты и модели, инструкции, памятки, рекомендации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Практическая деятельность в определенной учебно-предметной области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Деятельностная </w:t>
            </w:r>
          </w:p>
        </w:tc>
      </w:tr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Исследовательский проект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Доказательство или опровержение какой-либо гипотезы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Результат исследования, оформленный в виде презентаций, стенгазет, буклетов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Деятельность, связанная с экспериментированием, логическими мыслительными операциями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Мыслительная </w:t>
            </w:r>
          </w:p>
        </w:tc>
      </w:tr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>Информаци</w:t>
            </w:r>
            <w:r w:rsidRPr="00351502">
              <w:rPr>
                <w:sz w:val="28"/>
                <w:szCs w:val="28"/>
              </w:rPr>
              <w:lastRenderedPageBreak/>
              <w:t xml:space="preserve">онный проект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>Сбор ин</w:t>
            </w:r>
            <w:r w:rsidRPr="00351502">
              <w:rPr>
                <w:sz w:val="28"/>
                <w:szCs w:val="28"/>
              </w:rPr>
              <w:lastRenderedPageBreak/>
              <w:t xml:space="preserve">формации о каком-либо объекте или явлении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>Статистиче</w:t>
            </w:r>
            <w:r w:rsidRPr="00351502">
              <w:rPr>
                <w:sz w:val="28"/>
                <w:szCs w:val="28"/>
              </w:rPr>
              <w:lastRenderedPageBreak/>
              <w:t xml:space="preserve">ские данные, результаты опросов общественного мнения, обобщение высказываний различных авторов по какому-либо вопросу, представленные в виде журнала, газеты, альманаха, презентации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>Деятельность, свя</w:t>
            </w:r>
            <w:r w:rsidRPr="00351502">
              <w:rPr>
                <w:sz w:val="28"/>
                <w:szCs w:val="28"/>
              </w:rPr>
              <w:lastRenderedPageBreak/>
              <w:t xml:space="preserve">занная со сбором, проверкой, систематизации информации из различных источников; общение с людьми как источниками информации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>Информаци</w:t>
            </w:r>
            <w:r w:rsidRPr="00351502">
              <w:rPr>
                <w:sz w:val="28"/>
                <w:szCs w:val="28"/>
              </w:rPr>
              <w:lastRenderedPageBreak/>
              <w:t xml:space="preserve">онная </w:t>
            </w:r>
          </w:p>
        </w:tc>
      </w:tr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 xml:space="preserve">Творческий проект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Привлечение интереса публики к проблеме проекта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Литературные произведения, произведения изобразительного или декоративно-прикладного искусства, видеофильмы, акции, внеклассные </w:t>
            </w:r>
            <w:r w:rsidRPr="00351502">
              <w:rPr>
                <w:sz w:val="28"/>
                <w:szCs w:val="28"/>
              </w:rPr>
              <w:lastRenderedPageBreak/>
              <w:t xml:space="preserve">занятия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 xml:space="preserve">Творческая деятельность, связанная с получением обратной связи от публики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Коммуникативная </w:t>
            </w:r>
          </w:p>
        </w:tc>
      </w:tr>
      <w:tr w:rsidR="00351502" w:rsidRPr="00351502" w:rsidTr="00DD43A4">
        <w:trPr>
          <w:tblCellSpacing w:w="6" w:type="dxa"/>
          <w:jc w:val="center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lastRenderedPageBreak/>
              <w:t xml:space="preserve">Игровой или ролевой проект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Предоставление публике опыта участия в решении проблемы проекта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Мероприятие (игра, состязание, викторина, экскурсия и тому подобное )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Деятельность, связанная с групповой коммуникацией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02" w:rsidRPr="00351502" w:rsidRDefault="00351502" w:rsidP="00F905A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51502">
              <w:rPr>
                <w:sz w:val="28"/>
                <w:szCs w:val="28"/>
              </w:rPr>
              <w:t xml:space="preserve">Коммуникативная </w:t>
            </w:r>
          </w:p>
        </w:tc>
      </w:tr>
    </w:tbl>
    <w:p w:rsidR="00DD43A4" w:rsidRPr="00DD43A4" w:rsidRDefault="00DD43A4" w:rsidP="00DD43A4">
      <w:pPr>
        <w:pStyle w:val="3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  <w:r w:rsidRPr="00DD43A4">
        <w:rPr>
          <w:rFonts w:ascii="Times New Roman" w:hAnsi="Times New Roman"/>
          <w:b w:val="0"/>
          <w:sz w:val="28"/>
          <w:szCs w:val="28"/>
        </w:rPr>
        <w:t>Последовательность работы над проектом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6"/>
        <w:gridCol w:w="2399"/>
        <w:gridCol w:w="2358"/>
        <w:gridCol w:w="2350"/>
      </w:tblGrid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D43A4">
              <w:rPr>
                <w:bCs/>
                <w:sz w:val="28"/>
                <w:szCs w:val="28"/>
              </w:rPr>
              <w:t xml:space="preserve">Стадия работы над проектом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D43A4">
              <w:rPr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D43A4">
              <w:rPr>
                <w:bCs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D43A4">
              <w:rPr>
                <w:bCs/>
                <w:sz w:val="28"/>
                <w:szCs w:val="28"/>
              </w:rPr>
              <w:t xml:space="preserve">Деятельность учителя </w:t>
            </w:r>
          </w:p>
        </w:tc>
      </w:tr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Подготовка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Определение темы и целей проекта, его исходного положения. Подбор рабочей группы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Обсуждают тему проекта с учителем и получают при необходимости дополнительную информацию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Знакомит со смыслом проектного подхода и мотивирует учащихся. Помогает в определении цели проекта. Наблюдает за работой учеников. </w:t>
            </w:r>
          </w:p>
        </w:tc>
      </w:tr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Планирование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>а) Определение источников необходимой информации.</w:t>
            </w:r>
            <w:r w:rsidRPr="00DD43A4">
              <w:rPr>
                <w:sz w:val="28"/>
                <w:szCs w:val="28"/>
              </w:rPr>
              <w:br/>
              <w:t>б) Определение способов сбора и анализа информации.</w:t>
            </w:r>
            <w:r w:rsidRPr="00DD43A4">
              <w:rPr>
                <w:sz w:val="28"/>
                <w:szCs w:val="28"/>
              </w:rPr>
              <w:br/>
            </w:r>
            <w:r w:rsidRPr="00DD43A4">
              <w:rPr>
                <w:sz w:val="28"/>
                <w:szCs w:val="28"/>
              </w:rPr>
              <w:lastRenderedPageBreak/>
              <w:t>в) Определение способа представления результатов (формы проекта)</w:t>
            </w:r>
            <w:r w:rsidRPr="00DD43A4">
              <w:rPr>
                <w:sz w:val="28"/>
                <w:szCs w:val="28"/>
              </w:rPr>
              <w:br/>
              <w:t>г) Установление процедур и критериев оценки результатов проекта.</w:t>
            </w:r>
            <w:r w:rsidRPr="00DD43A4">
              <w:rPr>
                <w:sz w:val="28"/>
                <w:szCs w:val="28"/>
              </w:rPr>
              <w:br/>
              <w:t>д) Распределение задач (обязанностей) между членами рабочей группы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lastRenderedPageBreak/>
              <w:t>Формируют задачи проекта. Вырабатывают план действий. Выбирают и обосновывают свои критерии успеха проектной деятельно</w:t>
            </w:r>
            <w:r w:rsidRPr="00DD43A4">
              <w:rPr>
                <w:sz w:val="28"/>
                <w:szCs w:val="28"/>
              </w:rPr>
              <w:lastRenderedPageBreak/>
              <w:t xml:space="preserve">сти.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lastRenderedPageBreak/>
              <w:t xml:space="preserve">Предлагает идеи, высказывает предположения. Наблюдает за работой учащихся. </w:t>
            </w:r>
          </w:p>
        </w:tc>
      </w:tr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lastRenderedPageBreak/>
              <w:t xml:space="preserve">Исследование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>1.Сбор и уточнение информации (основные инструменты: интервью, опросы, наблюдения, эксперименты и т.п.)</w:t>
            </w:r>
            <w:r w:rsidRPr="00DD43A4">
              <w:rPr>
                <w:sz w:val="28"/>
                <w:szCs w:val="28"/>
              </w:rPr>
              <w:br/>
              <w:t>2.Выявление («мозговой штурм») и обсуждение альтернатив, возникших в ходе выполнения проекта.</w:t>
            </w:r>
            <w:r w:rsidRPr="00DD43A4">
              <w:rPr>
                <w:sz w:val="28"/>
                <w:szCs w:val="28"/>
              </w:rPr>
              <w:br/>
              <w:t xml:space="preserve">3.Выбор оптимального варианта </w:t>
            </w:r>
            <w:r w:rsidRPr="00DD43A4">
              <w:rPr>
                <w:sz w:val="28"/>
                <w:szCs w:val="28"/>
              </w:rPr>
              <w:lastRenderedPageBreak/>
              <w:t>хода проекта.</w:t>
            </w:r>
            <w:r w:rsidRPr="00DD43A4">
              <w:rPr>
                <w:sz w:val="28"/>
                <w:szCs w:val="28"/>
              </w:rPr>
              <w:br/>
              <w:t>4.Поэтапное выполнение исследовательских задач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lastRenderedPageBreak/>
              <w:t xml:space="preserve">Поэтапно выполняют задачи проекта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Наблюдает, советует, косвенно руководит деятельностью учащихся </w:t>
            </w:r>
          </w:p>
        </w:tc>
      </w:tr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lastRenderedPageBreak/>
              <w:t xml:space="preserve">Выводы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Анализ информации. Формулирование выводов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Выполняют исследование и работают над проектом, анализируя информацию. Оформляют проект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Наблюдает, советует (по просьбе учащихся) </w:t>
            </w:r>
          </w:p>
        </w:tc>
      </w:tr>
      <w:tr w:rsidR="00DD43A4" w:rsidRPr="00DD43A4" w:rsidTr="00DD43A4">
        <w:trPr>
          <w:tblCellSpacing w:w="6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Представление (защита) проекта и оценка его результатов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 Анализ выполнения проекта, достигнутых результатов (успехов и неудач) и причин этого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Представляют проект, участвуют в его коллективном самоанализе и оценке.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A4" w:rsidRPr="00DD43A4" w:rsidRDefault="00DD43A4" w:rsidP="00DD43A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D43A4">
              <w:rPr>
                <w:sz w:val="28"/>
                <w:szCs w:val="28"/>
              </w:rPr>
      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 </w:t>
            </w:r>
          </w:p>
        </w:tc>
      </w:tr>
    </w:tbl>
    <w:p w:rsidR="00857362" w:rsidRDefault="00857362" w:rsidP="00857362">
      <w:pPr>
        <w:tabs>
          <w:tab w:val="left" w:pos="33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57362" w:rsidRPr="00857362" w:rsidRDefault="00857362" w:rsidP="00857362">
      <w:pPr>
        <w:tabs>
          <w:tab w:val="left" w:pos="3386"/>
        </w:tabs>
        <w:spacing w:line="360" w:lineRule="auto"/>
        <w:jc w:val="both"/>
      </w:pPr>
      <w:r>
        <w:rPr>
          <w:sz w:val="28"/>
          <w:szCs w:val="28"/>
        </w:rPr>
        <w:t>В качестве оценки проекта можно использовать следующие критерии: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04"/>
        <w:gridCol w:w="6929"/>
      </w:tblGrid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  <w:jc w:val="center"/>
            </w:pPr>
            <w:r w:rsidRPr="00857362">
              <w:rPr>
                <w:b/>
                <w:bCs/>
              </w:rPr>
              <w:t xml:space="preserve">Оценка этапов 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  <w:jc w:val="center"/>
            </w:pPr>
            <w:r w:rsidRPr="00857362">
              <w:rPr>
                <w:b/>
                <w:bCs/>
              </w:rPr>
              <w:t xml:space="preserve">Критерии оценки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Оценка работы 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Актуальность и новизна предлагаемых решений, сложность темы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Объём разработок и количество предлагаемых решений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Практическая ценность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Уровень самостоятельности участников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Качество оформления записки, плакатов и др.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Оценка рецензентом проекта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Оценка защиты 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Качество доклада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Проявление глубины и широты представлений по излагаемой теме </w:t>
            </w:r>
          </w:p>
        </w:tc>
      </w:tr>
      <w:tr w:rsidR="00857362" w:rsidRPr="00857362" w:rsidTr="00857362">
        <w:trPr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Проявление глубины и широты представлений по данному предмету </w:t>
            </w:r>
          </w:p>
        </w:tc>
      </w:tr>
      <w:tr w:rsidR="00857362" w:rsidRPr="00857362" w:rsidTr="00857362">
        <w:trPr>
          <w:trHeight w:val="221"/>
          <w:tblCellSpacing w:w="6" w:type="dxa"/>
          <w:jc w:val="center"/>
        </w:trPr>
        <w:tc>
          <w:tcPr>
            <w:tcW w:w="2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62" w:rsidRPr="00857362" w:rsidRDefault="00857362" w:rsidP="00857362"/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7362" w:rsidRPr="00857362" w:rsidRDefault="00857362" w:rsidP="00857362">
            <w:pPr>
              <w:spacing w:before="100" w:beforeAutospacing="1" w:after="100" w:afterAutospacing="1"/>
            </w:pPr>
            <w:r w:rsidRPr="00857362">
              <w:t xml:space="preserve">Ответы на вопросы учителя </w:t>
            </w:r>
          </w:p>
        </w:tc>
      </w:tr>
    </w:tbl>
    <w:p w:rsidR="00A5221E" w:rsidRDefault="00A5221E" w:rsidP="00586A8A">
      <w:pPr>
        <w:spacing w:line="360" w:lineRule="auto"/>
        <w:jc w:val="both"/>
        <w:rPr>
          <w:color w:val="000000"/>
          <w:sz w:val="28"/>
          <w:szCs w:val="28"/>
        </w:rPr>
      </w:pPr>
    </w:p>
    <w:p w:rsidR="00360E7F" w:rsidRDefault="00360E7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571D8" w:rsidRDefault="00A571D8" w:rsidP="00797F17">
      <w:pPr>
        <w:spacing w:line="360" w:lineRule="auto"/>
        <w:jc w:val="center"/>
        <w:rPr>
          <w:color w:val="000000"/>
          <w:sz w:val="28"/>
          <w:szCs w:val="28"/>
        </w:rPr>
      </w:pPr>
      <w:r w:rsidRPr="00797F17">
        <w:rPr>
          <w:color w:val="000000"/>
          <w:sz w:val="28"/>
          <w:szCs w:val="28"/>
        </w:rPr>
        <w:lastRenderedPageBreak/>
        <w:t>Из опыта работы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наших уроках информатики учащиеся выполняют проекты по темам: 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Системы счисления и кодирование информации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древние системы счисления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история десятичной системы счисления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современные способы кодирования информации в ВТ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т.п.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История компьютера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Абак и его разновидности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вычислительные средства прошлых лет</w:t>
      </w:r>
    </w:p>
    <w:p w:rsidR="00A571D8" w:rsidRDefault="00A571D8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счета на  пальцах до персонального компьютера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современные накопители информации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т.п.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Электронные таблицы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диаграммы вокруг нас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задач с помощью </w:t>
      </w:r>
      <w:r>
        <w:rPr>
          <w:color w:val="000000"/>
          <w:sz w:val="28"/>
          <w:szCs w:val="28"/>
          <w:lang w:val="en-US"/>
        </w:rPr>
        <w:t>MS</w:t>
      </w:r>
      <w:r w:rsidRPr="001D1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EXCEL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построение графиков кривых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т.п.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Алгоритмы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алгоритмы среди нас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структурный подход в алгоритмизации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и языки описания алгоритмов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т.п.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Программирование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история программирования в лицах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современные языки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-программирования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тематического сайта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электронные справочники</w:t>
      </w:r>
    </w:p>
    <w:p w:rsidR="001D1501" w:rsidRDefault="001D1501" w:rsidP="00586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т.п.</w:t>
      </w:r>
    </w:p>
    <w:p w:rsidR="001D1501" w:rsidRDefault="003D6DC5" w:rsidP="009166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Учащимся нравится выставлять свои проекты в различных конференциях и конкурсах</w:t>
      </w:r>
      <w:r w:rsidR="003A49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Одними из востребованных среди них </w:t>
      </w:r>
      <w:r w:rsidR="00F624C3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турнир «Компьютерная грамотность» и конференция имени С.С. Молодцова. </w:t>
      </w:r>
      <w:r w:rsidR="0033760D">
        <w:rPr>
          <w:color w:val="000000"/>
          <w:sz w:val="28"/>
          <w:szCs w:val="28"/>
        </w:rPr>
        <w:t xml:space="preserve">Оба конкурса </w:t>
      </w:r>
      <w:r>
        <w:rPr>
          <w:color w:val="000000"/>
          <w:sz w:val="28"/>
          <w:szCs w:val="28"/>
        </w:rPr>
        <w:t>проходят в городе Нижнекамске.</w:t>
      </w:r>
    </w:p>
    <w:p w:rsidR="0091665C" w:rsidRPr="001D1501" w:rsidRDefault="000A031F" w:rsidP="009166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Республиканский турнир «Компьютерная грамотность»</w:t>
      </w:r>
      <w:r w:rsidR="00F624C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прошлом учебном году проходил в 15 раз. Организаторами турнира являются МБОУ «СОШ №10» города Нижнекамска, Управление образования Нижнекамского муниципального района и Республиканский олимпиадный центр МОиН РТ.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tt-RU"/>
        </w:rPr>
        <w:t xml:space="preserve"> турнира “Компьютерная грамотность” - </w:t>
      </w:r>
      <w:r w:rsidRPr="009D21C4">
        <w:rPr>
          <w:sz w:val="28"/>
          <w:szCs w:val="28"/>
        </w:rPr>
        <w:t>повышение уровня ИКТ-компетенции учащихся и педагогов через выполнение творческих проектов.</w:t>
      </w:r>
      <w:r>
        <w:rPr>
          <w:sz w:val="28"/>
          <w:szCs w:val="28"/>
        </w:rPr>
        <w:t xml:space="preserve"> А одной</w:t>
      </w:r>
      <w:r w:rsidRPr="009D21C4">
        <w:rPr>
          <w:sz w:val="28"/>
          <w:szCs w:val="28"/>
        </w:rPr>
        <w:t xml:space="preserve"> из задач является формирование у учащихся навыков по выполнению ИКТ-проектов.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турнире</w:t>
      </w:r>
      <w:r w:rsidRPr="009D21C4">
        <w:rPr>
          <w:sz w:val="28"/>
          <w:szCs w:val="28"/>
        </w:rPr>
        <w:t xml:space="preserve"> учащиеся 1-11 классов и педагоги школ РТ.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9D21C4">
        <w:rPr>
          <w:sz w:val="28"/>
          <w:szCs w:val="28"/>
        </w:rPr>
        <w:t>Турнир проводится по номинациям «Компьютерная графика» (1-4 классы), «Компьютерная презентация» (5-6 классы), «Мультипликация» (4-6 классы), «Видеомонтаж» (7-9 классы), «</w:t>
      </w:r>
      <w:r w:rsidRPr="009D21C4">
        <w:rPr>
          <w:sz w:val="28"/>
          <w:szCs w:val="28"/>
          <w:lang w:val="en-US"/>
        </w:rPr>
        <w:t>WEB</w:t>
      </w:r>
      <w:r w:rsidRPr="009D21C4">
        <w:rPr>
          <w:sz w:val="28"/>
          <w:szCs w:val="28"/>
        </w:rPr>
        <w:t>-</w:t>
      </w:r>
      <w:r w:rsidRPr="009D21C4">
        <w:rPr>
          <w:sz w:val="28"/>
          <w:szCs w:val="28"/>
          <w:lang w:val="tt-RU"/>
        </w:rPr>
        <w:t xml:space="preserve">конструировние” (9-11 классы), “Робототехника” (4-7 классы), </w:t>
      </w:r>
      <w:r>
        <w:rPr>
          <w:sz w:val="28"/>
          <w:szCs w:val="28"/>
          <w:lang w:val="tt-RU"/>
        </w:rPr>
        <w:t>“</w:t>
      </w:r>
      <w:r w:rsidRPr="009D21C4">
        <w:rPr>
          <w:sz w:val="28"/>
          <w:szCs w:val="28"/>
          <w:lang w:val="tt-RU"/>
        </w:rPr>
        <w:t>Программиро</w:t>
      </w:r>
      <w:r>
        <w:rPr>
          <w:sz w:val="28"/>
          <w:szCs w:val="28"/>
          <w:lang w:val="tt-RU"/>
        </w:rPr>
        <w:t xml:space="preserve">вание” </w:t>
      </w:r>
      <w:r w:rsidRPr="009D21C4">
        <w:rPr>
          <w:sz w:val="28"/>
          <w:szCs w:val="28"/>
          <w:lang w:val="tt-RU"/>
        </w:rPr>
        <w:t>(9-11 классы).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9D21C4">
        <w:rPr>
          <w:sz w:val="28"/>
          <w:szCs w:val="28"/>
          <w:lang w:val="tt-RU"/>
        </w:rPr>
        <w:t>Турнир проводится в два тура: дистанционный (заочный) и практический (очный).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9D21C4">
        <w:rPr>
          <w:sz w:val="28"/>
          <w:szCs w:val="28"/>
          <w:lang w:val="tt-RU"/>
        </w:rPr>
        <w:t>Каждый год  тема турнира меняется, например в прошлом году он был посвящён Году добровольца и волонтёра в Российской Федерации, в позапрошлом году Году экологии и т.д.</w:t>
      </w:r>
    </w:p>
    <w:p w:rsidR="000A031F" w:rsidRPr="009D21C4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9D21C4">
        <w:rPr>
          <w:sz w:val="28"/>
          <w:szCs w:val="28"/>
          <w:lang w:val="tt-RU"/>
        </w:rPr>
        <w:t xml:space="preserve">Работы заочного </w:t>
      </w:r>
      <w:r>
        <w:rPr>
          <w:sz w:val="28"/>
          <w:szCs w:val="28"/>
          <w:lang w:val="tt-RU"/>
        </w:rPr>
        <w:t xml:space="preserve">тура </w:t>
      </w:r>
      <w:r w:rsidRPr="009D21C4">
        <w:rPr>
          <w:sz w:val="28"/>
          <w:szCs w:val="28"/>
          <w:lang w:val="tt-RU"/>
        </w:rPr>
        <w:t>оцениваются членами жюри, а потом на очный тур приглашаются ученики, чьи работы набрали</w:t>
      </w:r>
      <w:r>
        <w:rPr>
          <w:sz w:val="28"/>
          <w:szCs w:val="28"/>
          <w:lang w:val="tt-RU"/>
        </w:rPr>
        <w:t xml:space="preserve"> </w:t>
      </w:r>
      <w:r w:rsidRPr="009D21C4">
        <w:rPr>
          <w:sz w:val="28"/>
          <w:szCs w:val="28"/>
          <w:lang w:val="tt-RU"/>
        </w:rPr>
        <w:t>наибольшее количество баллов.</w:t>
      </w:r>
    </w:p>
    <w:p w:rsidR="000A031F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9D21C4">
        <w:rPr>
          <w:sz w:val="28"/>
          <w:szCs w:val="28"/>
          <w:lang w:val="tt-RU"/>
        </w:rPr>
        <w:t>В практическом туре каждому участнику номинаций “Компьютерная графика” и “Компьютерная презентация” предлагается компьютер и задания</w:t>
      </w:r>
      <w:r>
        <w:rPr>
          <w:sz w:val="28"/>
          <w:szCs w:val="28"/>
          <w:lang w:val="tt-RU"/>
        </w:rPr>
        <w:t xml:space="preserve">, которые они должны выполнить </w:t>
      </w:r>
      <w:r w:rsidRPr="009D21C4">
        <w:rPr>
          <w:sz w:val="28"/>
          <w:szCs w:val="28"/>
          <w:lang w:val="tt-RU"/>
        </w:rPr>
        <w:t>в течение заданного промежутка времени</w:t>
      </w:r>
      <w:r>
        <w:rPr>
          <w:sz w:val="28"/>
          <w:szCs w:val="28"/>
          <w:lang w:val="tt-RU"/>
        </w:rPr>
        <w:t>.</w:t>
      </w:r>
    </w:p>
    <w:p w:rsidR="000A031F" w:rsidRDefault="000A031F" w:rsidP="000A031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 вот в</w:t>
      </w:r>
      <w:r w:rsidRPr="009D21C4">
        <w:rPr>
          <w:sz w:val="28"/>
          <w:szCs w:val="28"/>
          <w:lang w:val="tt-RU"/>
        </w:rPr>
        <w:t xml:space="preserve"> номинациях “Мультипликация”, “Видеомонтаж”, “</w:t>
      </w:r>
      <w:r w:rsidRPr="009D21C4">
        <w:rPr>
          <w:sz w:val="28"/>
          <w:szCs w:val="28"/>
          <w:lang w:val="en-US"/>
        </w:rPr>
        <w:t>WEB</w:t>
      </w:r>
      <w:r w:rsidRPr="009D21C4">
        <w:rPr>
          <w:sz w:val="28"/>
          <w:szCs w:val="28"/>
        </w:rPr>
        <w:t>-</w:t>
      </w:r>
      <w:r w:rsidRPr="009D21C4">
        <w:rPr>
          <w:sz w:val="28"/>
          <w:szCs w:val="28"/>
          <w:lang w:val="tt-RU"/>
        </w:rPr>
        <w:t>конструирование”, “Робототехника” учащиеся на очном туре защищают сво</w:t>
      </w:r>
      <w:r>
        <w:rPr>
          <w:sz w:val="28"/>
          <w:szCs w:val="28"/>
          <w:lang w:val="tt-RU"/>
        </w:rPr>
        <w:t xml:space="preserve">и </w:t>
      </w:r>
      <w:r w:rsidRPr="009D21C4">
        <w:rPr>
          <w:sz w:val="28"/>
          <w:szCs w:val="28"/>
          <w:lang w:val="tt-RU"/>
        </w:rPr>
        <w:lastRenderedPageBreak/>
        <w:t>проект</w:t>
      </w:r>
      <w:r>
        <w:rPr>
          <w:sz w:val="28"/>
          <w:szCs w:val="28"/>
          <w:lang w:val="tt-RU"/>
        </w:rPr>
        <w:t>ы</w:t>
      </w:r>
      <w:r w:rsidRPr="009D21C4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 xml:space="preserve">которые были признаны лучшими на заочном </w:t>
      </w:r>
      <w:r w:rsidRPr="009D21C4">
        <w:rPr>
          <w:sz w:val="28"/>
          <w:szCs w:val="28"/>
          <w:lang w:val="tt-RU"/>
        </w:rPr>
        <w:t>тур</w:t>
      </w:r>
      <w:r>
        <w:rPr>
          <w:sz w:val="28"/>
          <w:szCs w:val="28"/>
          <w:lang w:val="tt-RU"/>
        </w:rPr>
        <w:t>е</w:t>
      </w:r>
      <w:r w:rsidRPr="009D21C4">
        <w:rPr>
          <w:sz w:val="28"/>
          <w:szCs w:val="28"/>
          <w:lang w:val="tt-RU"/>
        </w:rPr>
        <w:t xml:space="preserve">. Например, в </w:t>
      </w:r>
      <w:r>
        <w:rPr>
          <w:sz w:val="28"/>
          <w:szCs w:val="28"/>
          <w:lang w:val="tt-RU"/>
        </w:rPr>
        <w:t xml:space="preserve">прошлом году в </w:t>
      </w:r>
      <w:r w:rsidRPr="009D21C4">
        <w:rPr>
          <w:sz w:val="28"/>
          <w:szCs w:val="28"/>
          <w:lang w:val="tt-RU"/>
        </w:rPr>
        <w:t>номинации “Видеомонтаж” учащиеся защищали проектную работу на тему “Волонтёры Победы”, в номинации “</w:t>
      </w:r>
      <w:r w:rsidRPr="009D21C4">
        <w:rPr>
          <w:sz w:val="28"/>
          <w:szCs w:val="28"/>
          <w:lang w:val="en-US"/>
        </w:rPr>
        <w:t>WEB</w:t>
      </w:r>
      <w:r w:rsidRPr="009D21C4">
        <w:rPr>
          <w:sz w:val="28"/>
          <w:szCs w:val="28"/>
        </w:rPr>
        <w:t>-</w:t>
      </w:r>
      <w:r w:rsidRPr="009D21C4">
        <w:rPr>
          <w:sz w:val="28"/>
          <w:szCs w:val="28"/>
          <w:lang w:val="tt-RU"/>
        </w:rPr>
        <w:t xml:space="preserve">конструирование” </w:t>
      </w:r>
      <w:r>
        <w:rPr>
          <w:sz w:val="28"/>
          <w:szCs w:val="28"/>
          <w:lang w:val="tt-RU"/>
        </w:rPr>
        <w:t xml:space="preserve">- </w:t>
      </w:r>
      <w:r w:rsidRPr="009D21C4">
        <w:rPr>
          <w:sz w:val="28"/>
          <w:szCs w:val="28"/>
          <w:lang w:val="tt-RU"/>
        </w:rPr>
        <w:t xml:space="preserve">представляли проектную работу “Волонтёрское движение: прошлое, настоящее, будущее”.  В номинации “Робототехнка” </w:t>
      </w:r>
      <w:r>
        <w:rPr>
          <w:sz w:val="28"/>
          <w:szCs w:val="28"/>
          <w:lang w:val="tt-RU"/>
        </w:rPr>
        <w:t>ученики</w:t>
      </w:r>
      <w:r w:rsidRPr="009D21C4">
        <w:rPr>
          <w:sz w:val="28"/>
          <w:szCs w:val="28"/>
          <w:lang w:val="tt-RU"/>
        </w:rPr>
        <w:t xml:space="preserve"> представляли творческий проект “Робот-волонтёр”.</w:t>
      </w:r>
    </w:p>
    <w:p w:rsidR="00121C8C" w:rsidRPr="001D4B89" w:rsidRDefault="001C1BE6" w:rsidP="00121C8C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D4B89">
        <w:rPr>
          <w:sz w:val="28"/>
          <w:szCs w:val="28"/>
        </w:rPr>
        <w:t xml:space="preserve">Республиканская юношеская научно-исследовательская конференция посвящается памяти учителя-исследователя, учителя химии лицея №35 Молодцова Спиридона Спиридоновича. </w:t>
      </w:r>
      <w:r w:rsidR="00121C8C" w:rsidRPr="001D4B89">
        <w:rPr>
          <w:sz w:val="28"/>
          <w:szCs w:val="28"/>
        </w:rPr>
        <w:t>Учредителями и организаторами конференции являются управление образования Нижнекамского муниципального района, Нижнекамский химико-технологический институт, МБОУ «Лицей №35»</w:t>
      </w:r>
      <w:r w:rsidR="00121C8C">
        <w:rPr>
          <w:sz w:val="28"/>
          <w:szCs w:val="28"/>
        </w:rPr>
        <w:t>.</w:t>
      </w:r>
    </w:p>
    <w:p w:rsidR="001C1BE6" w:rsidRPr="001D4B89" w:rsidRDefault="001C1BE6" w:rsidP="001D4B89">
      <w:pPr>
        <w:spacing w:line="360" w:lineRule="auto"/>
        <w:ind w:firstLine="851"/>
        <w:jc w:val="both"/>
        <w:rPr>
          <w:sz w:val="28"/>
          <w:szCs w:val="28"/>
        </w:rPr>
      </w:pPr>
      <w:r w:rsidRPr="001D4B89">
        <w:rPr>
          <w:sz w:val="28"/>
          <w:szCs w:val="28"/>
        </w:rPr>
        <w:t>Цель конференции</w:t>
      </w:r>
      <w:r w:rsidR="001D4B89" w:rsidRPr="001D4B89">
        <w:rPr>
          <w:sz w:val="28"/>
          <w:szCs w:val="28"/>
        </w:rPr>
        <w:t xml:space="preserve"> - р</w:t>
      </w:r>
      <w:r w:rsidRPr="001D4B89">
        <w:rPr>
          <w:sz w:val="28"/>
          <w:szCs w:val="28"/>
        </w:rPr>
        <w:t>азвитие творческого интереса школьников и учащихся СПО к научным исследованиям.</w:t>
      </w:r>
      <w:r w:rsidR="001D4B89" w:rsidRPr="001D4B89">
        <w:rPr>
          <w:sz w:val="28"/>
          <w:szCs w:val="28"/>
        </w:rPr>
        <w:t xml:space="preserve"> Одной из з</w:t>
      </w:r>
      <w:r w:rsidRPr="001D4B89">
        <w:rPr>
          <w:sz w:val="28"/>
          <w:szCs w:val="28"/>
        </w:rPr>
        <w:t>адач конференции</w:t>
      </w:r>
      <w:r w:rsidR="001D4B89" w:rsidRPr="001D4B89">
        <w:rPr>
          <w:sz w:val="28"/>
          <w:szCs w:val="28"/>
        </w:rPr>
        <w:t xml:space="preserve"> является ф</w:t>
      </w:r>
      <w:r w:rsidRPr="001D4B89">
        <w:rPr>
          <w:sz w:val="28"/>
          <w:szCs w:val="28"/>
        </w:rPr>
        <w:t>ормирование у учащихся научного мышления посредством исследовательской и проектной деятельности.</w:t>
      </w:r>
    </w:p>
    <w:p w:rsidR="00831D3F" w:rsidRPr="001D4B89" w:rsidRDefault="002D0FDA" w:rsidP="006D189F">
      <w:pPr>
        <w:spacing w:line="360" w:lineRule="auto"/>
        <w:ind w:firstLine="709"/>
        <w:jc w:val="both"/>
        <w:rPr>
          <w:sz w:val="28"/>
          <w:szCs w:val="28"/>
        </w:rPr>
      </w:pPr>
      <w:r w:rsidRPr="001D4B89">
        <w:rPr>
          <w:sz w:val="28"/>
          <w:szCs w:val="28"/>
        </w:rPr>
        <w:t>Участниками конференции являются учащиеся 1-4 классов, 5-11 классов школ, лицеев, гимназий и учащиеся СПО Республики Татарстан и других субъектов РФ.</w:t>
      </w:r>
      <w:r w:rsidR="006D189F">
        <w:rPr>
          <w:sz w:val="28"/>
          <w:szCs w:val="28"/>
        </w:rPr>
        <w:t xml:space="preserve"> Учащиеся </w:t>
      </w:r>
      <w:r w:rsidR="00B91BD2">
        <w:rPr>
          <w:sz w:val="28"/>
          <w:szCs w:val="28"/>
        </w:rPr>
        <w:t>демонстрируют</w:t>
      </w:r>
      <w:r w:rsidR="006D189F">
        <w:rPr>
          <w:sz w:val="28"/>
          <w:szCs w:val="28"/>
        </w:rPr>
        <w:t xml:space="preserve"> свои пр</w:t>
      </w:r>
      <w:r w:rsidR="00B91BD2">
        <w:rPr>
          <w:sz w:val="28"/>
          <w:szCs w:val="28"/>
        </w:rPr>
        <w:t>о</w:t>
      </w:r>
      <w:r w:rsidR="006D189F">
        <w:rPr>
          <w:sz w:val="28"/>
          <w:szCs w:val="28"/>
        </w:rPr>
        <w:t>екты (исследовательские работы)</w:t>
      </w:r>
      <w:r w:rsidR="00B91BD2">
        <w:rPr>
          <w:sz w:val="28"/>
          <w:szCs w:val="28"/>
        </w:rPr>
        <w:t xml:space="preserve"> в</w:t>
      </w:r>
      <w:r w:rsidR="00831D3F" w:rsidRPr="006D189F">
        <w:rPr>
          <w:sz w:val="28"/>
          <w:szCs w:val="28"/>
        </w:rPr>
        <w:t xml:space="preserve"> </w:t>
      </w:r>
      <w:r w:rsidR="006D189F" w:rsidRPr="006D189F">
        <w:rPr>
          <w:sz w:val="28"/>
          <w:szCs w:val="28"/>
        </w:rPr>
        <w:t>18</w:t>
      </w:r>
      <w:r w:rsidR="006D189F">
        <w:rPr>
          <w:sz w:val="28"/>
          <w:szCs w:val="28"/>
        </w:rPr>
        <w:t xml:space="preserve"> секци</w:t>
      </w:r>
      <w:r w:rsidR="00B91BD2">
        <w:rPr>
          <w:sz w:val="28"/>
          <w:szCs w:val="28"/>
        </w:rPr>
        <w:t>ях различных предметных областей</w:t>
      </w:r>
      <w:r w:rsidR="006D189F">
        <w:rPr>
          <w:sz w:val="28"/>
          <w:szCs w:val="28"/>
        </w:rPr>
        <w:t>.</w:t>
      </w:r>
    </w:p>
    <w:p w:rsidR="002D0FDA" w:rsidRPr="009D21C4" w:rsidRDefault="002D0FDA" w:rsidP="000A031F">
      <w:pPr>
        <w:spacing w:line="360" w:lineRule="auto"/>
        <w:ind w:firstLine="709"/>
        <w:jc w:val="both"/>
        <w:rPr>
          <w:sz w:val="28"/>
          <w:szCs w:val="28"/>
        </w:rPr>
      </w:pPr>
    </w:p>
    <w:p w:rsidR="00FF23A7" w:rsidRDefault="00FF23A7" w:rsidP="003A491B">
      <w:pPr>
        <w:spacing w:after="200" w:line="276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A3A2A" w:rsidRPr="00AF0A2B" w:rsidRDefault="00EA3A2A" w:rsidP="006E553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F0A2B">
        <w:rPr>
          <w:b/>
          <w:color w:val="000000"/>
          <w:sz w:val="28"/>
          <w:szCs w:val="28"/>
        </w:rPr>
        <w:lastRenderedPageBreak/>
        <w:t>Заключение</w:t>
      </w:r>
    </w:p>
    <w:p w:rsidR="00AF0A2B" w:rsidRPr="00AF0A2B" w:rsidRDefault="00AF0A2B" w:rsidP="00AF0A2B">
      <w:pPr>
        <w:spacing w:line="360" w:lineRule="auto"/>
        <w:ind w:firstLine="709"/>
        <w:jc w:val="both"/>
        <w:rPr>
          <w:sz w:val="28"/>
          <w:szCs w:val="28"/>
        </w:rPr>
      </w:pPr>
      <w:r w:rsidRPr="00AF0A2B">
        <w:rPr>
          <w:sz w:val="28"/>
          <w:szCs w:val="28"/>
        </w:rPr>
        <w:t>Создание условий для исследовательской и проектной</w:t>
      </w:r>
      <w:r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деятельности учащихся позволяет реализовать право на получение</w:t>
      </w:r>
      <w:r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качественного современного образования в школе, а также обеспечить</w:t>
      </w:r>
      <w:r w:rsidR="006E5531"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 xml:space="preserve">конкурентоспособность выпускников при поступлении в вузы, реализовать их жизненные цели. </w:t>
      </w:r>
    </w:p>
    <w:p w:rsidR="00AF0A2B" w:rsidRPr="00AF0A2B" w:rsidRDefault="00AF0A2B" w:rsidP="006E5531">
      <w:pPr>
        <w:spacing w:line="360" w:lineRule="auto"/>
        <w:ind w:firstLine="709"/>
        <w:jc w:val="both"/>
        <w:rPr>
          <w:sz w:val="28"/>
          <w:szCs w:val="28"/>
        </w:rPr>
      </w:pPr>
      <w:r w:rsidRPr="00AF0A2B">
        <w:rPr>
          <w:sz w:val="28"/>
          <w:szCs w:val="28"/>
        </w:rPr>
        <w:t>Проектная и исследовательская деятельность позволяет</w:t>
      </w:r>
      <w:r w:rsidR="006E5531"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удовлетворить важные потребности учащихся в общении, в</w:t>
      </w:r>
      <w:r w:rsidR="006E5531"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самоутверждении, в самостоятельности, в исследовании окружающего</w:t>
      </w:r>
      <w:r w:rsidR="006E5531"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мира, а также овладеть навыками публичного выступления, презентации</w:t>
      </w:r>
      <w:r w:rsidR="006E5531">
        <w:rPr>
          <w:sz w:val="28"/>
          <w:szCs w:val="28"/>
        </w:rPr>
        <w:t xml:space="preserve"> </w:t>
      </w:r>
      <w:r w:rsidRPr="00AF0A2B">
        <w:rPr>
          <w:sz w:val="28"/>
          <w:szCs w:val="28"/>
        </w:rPr>
        <w:t>своей работы, умениями вести дискуссию, аргументировать и отстаивать</w:t>
      </w:r>
      <w:r w:rsidR="006E5531">
        <w:rPr>
          <w:sz w:val="28"/>
          <w:szCs w:val="28"/>
        </w:rPr>
        <w:t xml:space="preserve"> свою точку зрения</w:t>
      </w:r>
      <w:r w:rsidRPr="00AF0A2B">
        <w:rPr>
          <w:sz w:val="28"/>
          <w:szCs w:val="28"/>
        </w:rPr>
        <w:t xml:space="preserve">. </w:t>
      </w:r>
    </w:p>
    <w:p w:rsidR="00E40294" w:rsidRPr="00351502" w:rsidRDefault="00B91BD2" w:rsidP="00360E7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Мы надеемся, что предложенные м</w:t>
      </w:r>
      <w:r w:rsidRPr="00351502">
        <w:rPr>
          <w:bCs/>
          <w:color w:val="000000"/>
          <w:sz w:val="28"/>
          <w:szCs w:val="28"/>
        </w:rPr>
        <w:t>етодические рекомендации по о</w:t>
      </w:r>
      <w:r w:rsidRPr="00351502">
        <w:rPr>
          <w:sz w:val="28"/>
          <w:szCs w:val="28"/>
        </w:rPr>
        <w:t>рганизации проектной деятельности на уроках информатики и ИКТ и внеурочной деятельности в общеобразовательной школе</w:t>
      </w:r>
      <w:r>
        <w:rPr>
          <w:sz w:val="28"/>
          <w:szCs w:val="28"/>
        </w:rPr>
        <w:t xml:space="preserve"> помогут</w:t>
      </w:r>
      <w:r w:rsidRPr="00351502">
        <w:rPr>
          <w:sz w:val="28"/>
          <w:szCs w:val="28"/>
        </w:rPr>
        <w:t xml:space="preserve"> мо</w:t>
      </w:r>
      <w:r>
        <w:rPr>
          <w:sz w:val="28"/>
          <w:szCs w:val="28"/>
        </w:rPr>
        <w:t>лодым</w:t>
      </w:r>
      <w:r w:rsidRPr="00351502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стам</w:t>
      </w:r>
      <w:r w:rsidRPr="00351502">
        <w:rPr>
          <w:sz w:val="28"/>
          <w:szCs w:val="28"/>
        </w:rPr>
        <w:t xml:space="preserve"> (начинаю</w:t>
      </w:r>
      <w:r>
        <w:rPr>
          <w:sz w:val="28"/>
          <w:szCs w:val="28"/>
        </w:rPr>
        <w:t>щим</w:t>
      </w:r>
      <w:r w:rsidRPr="00351502">
        <w:rPr>
          <w:sz w:val="28"/>
          <w:szCs w:val="28"/>
        </w:rPr>
        <w:t xml:space="preserve"> пе</w:t>
      </w:r>
      <w:r>
        <w:rPr>
          <w:sz w:val="28"/>
          <w:szCs w:val="28"/>
        </w:rPr>
        <w:t>дагогам</w:t>
      </w:r>
      <w:r w:rsidRPr="00351502">
        <w:rPr>
          <w:sz w:val="28"/>
          <w:szCs w:val="28"/>
        </w:rPr>
        <w:t>)</w:t>
      </w:r>
      <w:r w:rsidR="007974C3">
        <w:rPr>
          <w:sz w:val="28"/>
          <w:szCs w:val="28"/>
        </w:rPr>
        <w:t xml:space="preserve"> </w:t>
      </w:r>
      <w:r w:rsidR="006E5531">
        <w:rPr>
          <w:sz w:val="28"/>
          <w:szCs w:val="28"/>
        </w:rPr>
        <w:t>в своей профессиональной деятельности</w:t>
      </w:r>
      <w:r w:rsidRPr="00351502">
        <w:rPr>
          <w:sz w:val="28"/>
          <w:szCs w:val="28"/>
        </w:rPr>
        <w:t>.</w:t>
      </w:r>
    </w:p>
    <w:p w:rsidR="00E40294" w:rsidRPr="00351502" w:rsidRDefault="00E40294" w:rsidP="00F251D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A3A2A" w:rsidRPr="00351502" w:rsidRDefault="006E5531" w:rsidP="00797F1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A3A2A" w:rsidRPr="00351502">
        <w:rPr>
          <w:b/>
          <w:sz w:val="28"/>
          <w:szCs w:val="28"/>
        </w:rPr>
        <w:lastRenderedPageBreak/>
        <w:t>Список использованной литературы</w:t>
      </w:r>
    </w:p>
    <w:p w:rsidR="00EA3A2A" w:rsidRPr="00351502" w:rsidRDefault="00EA3A2A" w:rsidP="00F25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7480" w:rsidRPr="001F386E" w:rsidRDefault="00F35537" w:rsidP="001F386E">
      <w:pPr>
        <w:pStyle w:val="a8"/>
        <w:numPr>
          <w:ilvl w:val="0"/>
          <w:numId w:val="10"/>
        </w:numPr>
        <w:spacing w:line="360" w:lineRule="auto"/>
        <w:jc w:val="both"/>
        <w:rPr>
          <w:rStyle w:val="a7"/>
          <w:sz w:val="28"/>
          <w:szCs w:val="28"/>
        </w:rPr>
      </w:pPr>
      <w:hyperlink r:id="rId7" w:history="1">
        <w:r w:rsidR="00937480" w:rsidRPr="001F386E">
          <w:rPr>
            <w:rStyle w:val="a7"/>
            <w:sz w:val="28"/>
            <w:szCs w:val="28"/>
          </w:rPr>
          <w:t>http://maminsite.ru/school.files/school_projectwork.html</w:t>
        </w:r>
      </w:hyperlink>
    </w:p>
    <w:p w:rsidR="006E5531" w:rsidRPr="001F386E" w:rsidRDefault="00F35537" w:rsidP="001F386E">
      <w:pPr>
        <w:pStyle w:val="a8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hyperlink r:id="rId8" w:history="1">
        <w:r w:rsidR="006E5531" w:rsidRPr="001F386E">
          <w:rPr>
            <w:rStyle w:val="a7"/>
            <w:sz w:val="28"/>
            <w:szCs w:val="28"/>
          </w:rPr>
          <w:t>https://priem.mirea.ru/docs/2013/nirsh/metod_proekt_inf.pdf</w:t>
        </w:r>
      </w:hyperlink>
    </w:p>
    <w:p w:rsidR="006E5531" w:rsidRPr="001F386E" w:rsidRDefault="00F35537" w:rsidP="001F386E">
      <w:pPr>
        <w:pStyle w:val="a8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hyperlink r:id="rId9" w:history="1">
        <w:r w:rsidR="001F386E" w:rsidRPr="001F386E">
          <w:rPr>
            <w:rStyle w:val="a7"/>
            <w:sz w:val="28"/>
            <w:szCs w:val="28"/>
          </w:rPr>
          <w:t>https://nsportal.ru/nachalnaya-shkola/materialy-mo/2016/11/25/proektnaya-deyatelnost-v-ramkah-fgos-noo-soobshchenie</w:t>
        </w:r>
      </w:hyperlink>
    </w:p>
    <w:p w:rsidR="001F386E" w:rsidRPr="00351502" w:rsidRDefault="001F386E" w:rsidP="00A522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F386E" w:rsidRPr="00351502" w:rsidSect="00A228C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37" w:rsidRDefault="00F35537" w:rsidP="00A228C8">
      <w:r>
        <w:separator/>
      </w:r>
    </w:p>
  </w:endnote>
  <w:endnote w:type="continuationSeparator" w:id="0">
    <w:p w:rsidR="00F35537" w:rsidRDefault="00F35537" w:rsidP="00A2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04618"/>
      <w:docPartObj>
        <w:docPartGallery w:val="Page Numbers (Bottom of Page)"/>
        <w:docPartUnique/>
      </w:docPartObj>
    </w:sdtPr>
    <w:sdtEndPr/>
    <w:sdtContent>
      <w:p w:rsidR="00AF0A2B" w:rsidRDefault="00AF0A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64">
          <w:rPr>
            <w:noProof/>
          </w:rPr>
          <w:t>18</w:t>
        </w:r>
        <w:r>
          <w:fldChar w:fldCharType="end"/>
        </w:r>
      </w:p>
    </w:sdtContent>
  </w:sdt>
  <w:p w:rsidR="00AF0A2B" w:rsidRDefault="00AF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37" w:rsidRDefault="00F35537" w:rsidP="00A228C8">
      <w:r>
        <w:separator/>
      </w:r>
    </w:p>
  </w:footnote>
  <w:footnote w:type="continuationSeparator" w:id="0">
    <w:p w:rsidR="00F35537" w:rsidRDefault="00F35537" w:rsidP="00A2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E2E"/>
    <w:multiLevelType w:val="multilevel"/>
    <w:tmpl w:val="C7D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E31"/>
    <w:multiLevelType w:val="hybridMultilevel"/>
    <w:tmpl w:val="011CE104"/>
    <w:lvl w:ilvl="0" w:tplc="DCC2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0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88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0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4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C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AC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81D2C4D"/>
    <w:multiLevelType w:val="hybridMultilevel"/>
    <w:tmpl w:val="A3A2EF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21296D"/>
    <w:multiLevelType w:val="multilevel"/>
    <w:tmpl w:val="D456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C23AB"/>
    <w:multiLevelType w:val="hybridMultilevel"/>
    <w:tmpl w:val="A134F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A784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48257F4F"/>
    <w:multiLevelType w:val="hybridMultilevel"/>
    <w:tmpl w:val="7E2CFB04"/>
    <w:lvl w:ilvl="0" w:tplc="B3F8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289A"/>
    <w:multiLevelType w:val="hybridMultilevel"/>
    <w:tmpl w:val="3856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3C31"/>
    <w:multiLevelType w:val="hybridMultilevel"/>
    <w:tmpl w:val="B94AF78E"/>
    <w:lvl w:ilvl="0" w:tplc="3D28AB2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>
    <w:nsid w:val="6B0035BB"/>
    <w:multiLevelType w:val="hybridMultilevel"/>
    <w:tmpl w:val="32E257A4"/>
    <w:lvl w:ilvl="0" w:tplc="8C04E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1E"/>
    <w:rsid w:val="00045356"/>
    <w:rsid w:val="000745DC"/>
    <w:rsid w:val="000A031F"/>
    <w:rsid w:val="000B7E10"/>
    <w:rsid w:val="000E7DA3"/>
    <w:rsid w:val="00106764"/>
    <w:rsid w:val="00121C8C"/>
    <w:rsid w:val="00160C7A"/>
    <w:rsid w:val="00197302"/>
    <w:rsid w:val="001C1BE6"/>
    <w:rsid w:val="001D1501"/>
    <w:rsid w:val="001D4B89"/>
    <w:rsid w:val="001F386E"/>
    <w:rsid w:val="002068D6"/>
    <w:rsid w:val="0021486D"/>
    <w:rsid w:val="00230692"/>
    <w:rsid w:val="00247710"/>
    <w:rsid w:val="00266A26"/>
    <w:rsid w:val="002A6BD6"/>
    <w:rsid w:val="002C7220"/>
    <w:rsid w:val="002D0FDA"/>
    <w:rsid w:val="002F6A4B"/>
    <w:rsid w:val="0033760D"/>
    <w:rsid w:val="00351502"/>
    <w:rsid w:val="00355F48"/>
    <w:rsid w:val="00360E7F"/>
    <w:rsid w:val="003A491B"/>
    <w:rsid w:val="003B6201"/>
    <w:rsid w:val="003D6DC5"/>
    <w:rsid w:val="0043695D"/>
    <w:rsid w:val="00484756"/>
    <w:rsid w:val="004B0B6C"/>
    <w:rsid w:val="004D09DF"/>
    <w:rsid w:val="004F39C5"/>
    <w:rsid w:val="00514BC7"/>
    <w:rsid w:val="00586A8A"/>
    <w:rsid w:val="005956E7"/>
    <w:rsid w:val="005B6D83"/>
    <w:rsid w:val="005C53DE"/>
    <w:rsid w:val="005D1EBA"/>
    <w:rsid w:val="00624F5B"/>
    <w:rsid w:val="00664C64"/>
    <w:rsid w:val="006C0060"/>
    <w:rsid w:val="006D189F"/>
    <w:rsid w:val="006E5531"/>
    <w:rsid w:val="007257CA"/>
    <w:rsid w:val="00780F6C"/>
    <w:rsid w:val="007974C3"/>
    <w:rsid w:val="00797F17"/>
    <w:rsid w:val="007C73CA"/>
    <w:rsid w:val="008272C2"/>
    <w:rsid w:val="00831D3F"/>
    <w:rsid w:val="00857362"/>
    <w:rsid w:val="0087091B"/>
    <w:rsid w:val="009013CB"/>
    <w:rsid w:val="0091665C"/>
    <w:rsid w:val="00937480"/>
    <w:rsid w:val="009F24D0"/>
    <w:rsid w:val="00A228C8"/>
    <w:rsid w:val="00A5221E"/>
    <w:rsid w:val="00A571D8"/>
    <w:rsid w:val="00AD0067"/>
    <w:rsid w:val="00AF0A2B"/>
    <w:rsid w:val="00AF2CE7"/>
    <w:rsid w:val="00B020E6"/>
    <w:rsid w:val="00B07E21"/>
    <w:rsid w:val="00B42105"/>
    <w:rsid w:val="00B8347F"/>
    <w:rsid w:val="00B91BD2"/>
    <w:rsid w:val="00BA26FE"/>
    <w:rsid w:val="00BA3891"/>
    <w:rsid w:val="00BB29CC"/>
    <w:rsid w:val="00BD2C0C"/>
    <w:rsid w:val="00C223C4"/>
    <w:rsid w:val="00C34441"/>
    <w:rsid w:val="00C44915"/>
    <w:rsid w:val="00C60EE5"/>
    <w:rsid w:val="00C649A2"/>
    <w:rsid w:val="00CC54E0"/>
    <w:rsid w:val="00CF65B2"/>
    <w:rsid w:val="00D142A0"/>
    <w:rsid w:val="00D828EC"/>
    <w:rsid w:val="00D97346"/>
    <w:rsid w:val="00DB5C2C"/>
    <w:rsid w:val="00DD43A4"/>
    <w:rsid w:val="00DF55FA"/>
    <w:rsid w:val="00E31840"/>
    <w:rsid w:val="00E40294"/>
    <w:rsid w:val="00E947E0"/>
    <w:rsid w:val="00EA3A2A"/>
    <w:rsid w:val="00EC0AA6"/>
    <w:rsid w:val="00F251D4"/>
    <w:rsid w:val="00F35537"/>
    <w:rsid w:val="00F624C3"/>
    <w:rsid w:val="00F77635"/>
    <w:rsid w:val="00F84AF0"/>
    <w:rsid w:val="00F86169"/>
    <w:rsid w:val="00F905AE"/>
    <w:rsid w:val="00FA41C2"/>
    <w:rsid w:val="00FB0C8B"/>
    <w:rsid w:val="00FE14F7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6B0D-3234-4728-858F-F1FD4BD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346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D97346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7346"/>
    <w:pPr>
      <w:keepNext/>
      <w:numPr>
        <w:ilvl w:val="2"/>
        <w:numId w:val="3"/>
      </w:numPr>
      <w:tabs>
        <w:tab w:val="clear" w:pos="3131"/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D97346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D97346"/>
    <w:pPr>
      <w:numPr>
        <w:ilvl w:val="4"/>
        <w:numId w:val="3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D97346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97346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97346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97346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221E"/>
    <w:rPr>
      <w:b/>
      <w:bCs/>
    </w:rPr>
  </w:style>
  <w:style w:type="table" w:styleId="a4">
    <w:name w:val="Table Grid"/>
    <w:basedOn w:val="a1"/>
    <w:uiPriority w:val="59"/>
    <w:rsid w:val="00A5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221E"/>
    <w:pPr>
      <w:spacing w:before="100" w:beforeAutospacing="1" w:after="100" w:afterAutospacing="1"/>
    </w:pPr>
  </w:style>
  <w:style w:type="character" w:customStyle="1" w:styleId="c1">
    <w:name w:val="c1"/>
    <w:rsid w:val="00A5221E"/>
  </w:style>
  <w:style w:type="character" w:styleId="a6">
    <w:name w:val="Emphasis"/>
    <w:basedOn w:val="a0"/>
    <w:uiPriority w:val="99"/>
    <w:qFormat/>
    <w:rsid w:val="00F84AF0"/>
    <w:rPr>
      <w:i/>
      <w:iCs/>
    </w:rPr>
  </w:style>
  <w:style w:type="character" w:customStyle="1" w:styleId="FontStyle16">
    <w:name w:val="Font Style16"/>
    <w:basedOn w:val="a0"/>
    <w:rsid w:val="00EA3A2A"/>
    <w:rPr>
      <w:rFonts w:ascii="Times New Roman" w:hAnsi="Times New Roman" w:cs="Times New Roman"/>
      <w:spacing w:val="-10"/>
      <w:sz w:val="20"/>
      <w:szCs w:val="20"/>
    </w:rPr>
  </w:style>
  <w:style w:type="character" w:styleId="a7">
    <w:name w:val="Hyperlink"/>
    <w:basedOn w:val="a0"/>
    <w:uiPriority w:val="99"/>
    <w:unhideWhenUsed/>
    <w:rsid w:val="00C60EE5"/>
    <w:rPr>
      <w:strike w:val="0"/>
      <w:dstrike w:val="0"/>
      <w:color w:val="0066CC"/>
      <w:u w:val="none"/>
      <w:effect w:val="none"/>
    </w:rPr>
  </w:style>
  <w:style w:type="paragraph" w:styleId="a8">
    <w:name w:val="List Paragraph"/>
    <w:basedOn w:val="a"/>
    <w:uiPriority w:val="34"/>
    <w:qFormat/>
    <w:rsid w:val="00C60E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734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97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73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73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734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73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73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73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734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0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55F48"/>
  </w:style>
  <w:style w:type="paragraph" w:styleId="ab">
    <w:name w:val="Plain Text"/>
    <w:basedOn w:val="a"/>
    <w:link w:val="ac"/>
    <w:uiPriority w:val="99"/>
    <w:rsid w:val="00BB29C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B29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228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8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uiPriority w:val="99"/>
    <w:qFormat/>
    <w:rsid w:val="004F39C5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2">
    <w:name w:val="А_основной Знак"/>
    <w:link w:val="af1"/>
    <w:uiPriority w:val="99"/>
    <w:rsid w:val="004F39C5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text">
    <w:name w:val="text"/>
    <w:basedOn w:val="a"/>
    <w:rsid w:val="004D09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98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1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4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23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6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3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2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2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3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2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32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irea.ru/docs/2013/nirsh/metod_proekt_in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insite.ru/school.files/school_projectwor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rialy-mo/2016/11/25/proektnaya-deyatelnost-v-ramkah-fgos-noo-soobsh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2017-01-20T10:08:00Z</cp:lastPrinted>
  <dcterms:created xsi:type="dcterms:W3CDTF">2020-12-01T06:43:00Z</dcterms:created>
  <dcterms:modified xsi:type="dcterms:W3CDTF">2020-12-01T06:43:00Z</dcterms:modified>
</cp:coreProperties>
</file>