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6E" w:rsidRDefault="00A81559" w:rsidP="00A81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A267A7" w:rsidRPr="007D4B7A">
        <w:rPr>
          <w:rFonts w:ascii="Times New Roman" w:hAnsi="Times New Roman" w:cs="Times New Roman"/>
          <w:sz w:val="28"/>
          <w:szCs w:val="28"/>
        </w:rPr>
        <w:t>Внеурочная деятельность по английскому языку</w:t>
      </w:r>
      <w:r w:rsidR="007D4B7A">
        <w:rPr>
          <w:rFonts w:ascii="Times New Roman" w:hAnsi="Times New Roman" w:cs="Times New Roman"/>
          <w:sz w:val="28"/>
          <w:szCs w:val="28"/>
        </w:rPr>
        <w:t xml:space="preserve">– способ развития исследовательских и творческих способностей </w:t>
      </w:r>
    </w:p>
    <w:p w:rsidR="005309B3" w:rsidRDefault="007D4B7A" w:rsidP="00A81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676E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A81559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7D4B7A" w:rsidRDefault="007D4B7A" w:rsidP="00A8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Наталия Геннадиевна</w:t>
      </w:r>
    </w:p>
    <w:p w:rsidR="007D4B7A" w:rsidRDefault="007D4B7A" w:rsidP="00A8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7D4B7A" w:rsidRDefault="007D4B7A" w:rsidP="00A8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27 г. Йошкар-Олы» </w:t>
      </w:r>
    </w:p>
    <w:p w:rsidR="007D4B7A" w:rsidRDefault="007D4B7A" w:rsidP="00A8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Марий Эл</w:t>
      </w:r>
    </w:p>
    <w:p w:rsidR="007D4B7A" w:rsidRDefault="007D4B7A" w:rsidP="00A8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7D4B7A" w:rsidRPr="007D4B7A" w:rsidRDefault="007D4B7A" w:rsidP="00A8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67A7" w:rsidRDefault="00A267A7" w:rsidP="00A8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Внеурочная деятельность по английскому языку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частью образовательного процесса, благодаря ее познавательному, практическому и воспитательному значению. Такая форма работы создаёт благоприятные условия для развития лингвистической и социокультурной компетенции, помогает формированию личности обучающегося, повышает мотивацию к изучению языка и способствует воспитанию духа товарищества и коллективизма. </w:t>
      </w:r>
    </w:p>
    <w:p w:rsidR="00AC55AF" w:rsidRDefault="00AC55AF" w:rsidP="00A81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что содержание курса и методы работы должны соответствовать возрастным и индивидуальным особенностям детей. Необходимо предоставить каждому ребенку возможность проявить себя путем подбора индивидуальных заданий. Совместно с другими учащимися и педагогом ребенок выполняет различные виды заданий, выполняет поручения, выбирает темы для мероприятий с учетом своих вкусов и способностей, принимают участие в конкурсах и соревнованиях. Основная задача учителя – это развитие у учащихся потребности общаться на иностранном языке, используя иностранный язык, как средство познания окружающего мира. </w:t>
      </w:r>
    </w:p>
    <w:p w:rsidR="00A267A7" w:rsidRDefault="00AC55AF" w:rsidP="00A81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детьми начальной ступени обучения могут быть различными. В силу возрастных особенностей дети предпочитают групповую работу,</w:t>
      </w:r>
      <w:r w:rsidR="000B0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747">
        <w:rPr>
          <w:rFonts w:ascii="Times New Roman" w:hAnsi="Times New Roman" w:cs="Times New Roman"/>
          <w:sz w:val="24"/>
          <w:szCs w:val="24"/>
        </w:rPr>
        <w:t xml:space="preserve">игры, </w:t>
      </w:r>
      <w:r>
        <w:rPr>
          <w:rFonts w:ascii="Times New Roman" w:hAnsi="Times New Roman" w:cs="Times New Roman"/>
          <w:sz w:val="24"/>
          <w:szCs w:val="24"/>
        </w:rPr>
        <w:t xml:space="preserve"> конкурсы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соревнования, где каждый ребенок может внести свой посильный вклад в достижении положительного результата. </w:t>
      </w:r>
      <w:r w:rsidR="000B0747">
        <w:rPr>
          <w:rFonts w:ascii="Times New Roman" w:hAnsi="Times New Roman" w:cs="Times New Roman"/>
          <w:sz w:val="24"/>
          <w:szCs w:val="24"/>
        </w:rPr>
        <w:t xml:space="preserve">В ходе такой работы затрагиваются эмоции ребенка, его желание стать первооткрывателем. Ведь ни для кого не секрет, что дети запоминают и проявляют интерес только к тому, что затрагивает их эмоциональную сферу. Для полноценного развития ребенка необходима так называемая познавательная активность, которая как нельзя лучше развивается в ходе внеклассной деятельности. Обучающиеся не боятся проявить себя, нет страха плохой отметки. </w:t>
      </w:r>
    </w:p>
    <w:p w:rsidR="000B0747" w:rsidRDefault="000B0747" w:rsidP="00A815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 – это инициатива и действия самого ребенка, направленные на усвоение знаний в ходе художественной, проектной, литературной, познавательной работы с педагогом.</w:t>
      </w:r>
      <w:r w:rsidR="00DE2E6F">
        <w:rPr>
          <w:rFonts w:ascii="Times New Roman" w:hAnsi="Times New Roman" w:cs="Times New Roman"/>
          <w:sz w:val="24"/>
          <w:szCs w:val="24"/>
        </w:rPr>
        <w:t xml:space="preserve"> Несомненно, для достижения наилучших результатов необходимо использование в ходе внеурочной деятельности всего спектра </w:t>
      </w:r>
      <w:proofErr w:type="gramStart"/>
      <w:r w:rsidR="00DE2E6F">
        <w:rPr>
          <w:rFonts w:ascii="Times New Roman" w:hAnsi="Times New Roman" w:cs="Times New Roman"/>
          <w:sz w:val="24"/>
          <w:szCs w:val="24"/>
        </w:rPr>
        <w:t>технических  и</w:t>
      </w:r>
      <w:proofErr w:type="gramEnd"/>
      <w:r w:rsidR="00DE2E6F">
        <w:rPr>
          <w:rFonts w:ascii="Times New Roman" w:hAnsi="Times New Roman" w:cs="Times New Roman"/>
          <w:sz w:val="24"/>
          <w:szCs w:val="24"/>
        </w:rPr>
        <w:t xml:space="preserve"> наглядных возможностей  школы. Кроме того, для детей младшего школьного возраста огромное значение имеет игровой реквизит, который можно и нужно изготовлять самим, что также привнесёт свою толику значимости в конечный результат, вызывая у ребят положительные эмоции от совместной работы. </w:t>
      </w:r>
    </w:p>
    <w:p w:rsidR="00793220" w:rsidRPr="00793220" w:rsidRDefault="00793220" w:rsidP="00A8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220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второго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уделяют огромное значение личностным достижениям ребенка. Внеурочная деятельность по иностранному языку как раз и ориентирована на развитие личностных компетенций обучающегося и содействует социализации ребенка в обществе. Внеурочная деятельность предусматривает активную работу с детьми, направленную на развитие интеллекта и познавательных способностей. Добиться этого мы можем с помощью: </w:t>
      </w:r>
    </w:p>
    <w:p w:rsidR="00DE2E6F" w:rsidRDefault="00DE2E6F" w:rsidP="00DE2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</w:p>
    <w:p w:rsidR="00DE2E6F" w:rsidRDefault="00DE2E6F" w:rsidP="00DE2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3220">
        <w:rPr>
          <w:rFonts w:ascii="Times New Roman" w:hAnsi="Times New Roman" w:cs="Times New Roman"/>
          <w:sz w:val="24"/>
          <w:szCs w:val="24"/>
        </w:rPr>
        <w:t>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загадок, ребусов и головоломок</w:t>
      </w:r>
    </w:p>
    <w:p w:rsidR="00DE2E6F" w:rsidRDefault="00DE2E6F" w:rsidP="00DE2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Разгадывани</w:t>
      </w:r>
      <w:r w:rsidR="0079322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кроссвордов разных типов</w:t>
      </w:r>
    </w:p>
    <w:p w:rsidR="00DE2E6F" w:rsidRDefault="00793220" w:rsidP="00DE2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Разучивания иностранных песен с элементами игры</w:t>
      </w:r>
    </w:p>
    <w:p w:rsidR="00793220" w:rsidRDefault="00793220" w:rsidP="00DE2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Инсценировки мини-диалогов и ситуаций</w:t>
      </w:r>
    </w:p>
    <w:p w:rsidR="00793220" w:rsidRDefault="00793220" w:rsidP="00793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Постановки театрализованных представлений</w:t>
      </w:r>
    </w:p>
    <w:p w:rsidR="00AD2EA2" w:rsidRDefault="007048F2" w:rsidP="00AD2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первого года обучения активно участвуют в создании праздника </w:t>
      </w:r>
      <w:r w:rsidR="00AD2EA2">
        <w:rPr>
          <w:rFonts w:ascii="Times New Roman" w:hAnsi="Times New Roman" w:cs="Times New Roman"/>
          <w:sz w:val="24"/>
          <w:szCs w:val="24"/>
        </w:rPr>
        <w:t>«</w:t>
      </w:r>
      <w:r w:rsidR="00AD2E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2EA2" w:rsidRPr="00AD2EA2">
        <w:rPr>
          <w:rFonts w:ascii="Times New Roman" w:hAnsi="Times New Roman" w:cs="Times New Roman"/>
          <w:sz w:val="24"/>
          <w:szCs w:val="24"/>
        </w:rPr>
        <w:t xml:space="preserve"> </w:t>
      </w:r>
      <w:r w:rsidR="00AD2EA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AD2EA2">
        <w:rPr>
          <w:rFonts w:ascii="Times New Roman" w:hAnsi="Times New Roman" w:cs="Times New Roman"/>
          <w:sz w:val="24"/>
          <w:szCs w:val="24"/>
        </w:rPr>
        <w:t xml:space="preserve">». Данное мероприятие может начинаться с Бала букв. Дети разучивают стихи на каждую букву алфавита, попутно рисуя букву и слово-рифмовку. Например, </w:t>
      </w:r>
    </w:p>
    <w:p w:rsidR="00AD2EA2" w:rsidRPr="00AD2EA2" w:rsidRDefault="00AD2EA2" w:rsidP="00AD2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 xml:space="preserve">        Буква </w:t>
      </w:r>
      <w:r w:rsidRPr="00AD2EA2">
        <w:rPr>
          <w:rFonts w:ascii="Times New Roman" w:hAnsi="Times New Roman" w:cs="Times New Roman"/>
          <w:b/>
          <w:sz w:val="24"/>
          <w:szCs w:val="24"/>
        </w:rPr>
        <w:t>«А»</w:t>
      </w:r>
      <w:r w:rsidRPr="00AD2EA2">
        <w:rPr>
          <w:rFonts w:ascii="Times New Roman" w:hAnsi="Times New Roman" w:cs="Times New Roman"/>
          <w:sz w:val="24"/>
          <w:szCs w:val="24"/>
        </w:rPr>
        <w:t xml:space="preserve"> открыла рот:</w:t>
      </w:r>
    </w:p>
    <w:p w:rsidR="00AD2EA2" w:rsidRPr="00AD2EA2" w:rsidRDefault="00AD2EA2" w:rsidP="00AD2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 xml:space="preserve">        Хочет съесть </w:t>
      </w:r>
      <w:r w:rsidRPr="00AD2EA2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AD2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EA2">
        <w:rPr>
          <w:rFonts w:ascii="Times New Roman" w:hAnsi="Times New Roman" w:cs="Times New Roman"/>
          <w:i/>
          <w:sz w:val="24"/>
          <w:szCs w:val="24"/>
          <w:lang w:val="en-US"/>
        </w:rPr>
        <w:t>apricot</w:t>
      </w:r>
      <w:r w:rsidRPr="00AD2EA2">
        <w:rPr>
          <w:rFonts w:ascii="Times New Roman" w:hAnsi="Times New Roman" w:cs="Times New Roman"/>
          <w:sz w:val="24"/>
          <w:szCs w:val="24"/>
        </w:rPr>
        <w:t>.</w:t>
      </w:r>
    </w:p>
    <w:p w:rsidR="00AD2EA2" w:rsidRPr="00AD2EA2" w:rsidRDefault="00AD2EA2" w:rsidP="00AD2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 xml:space="preserve">        Кто стучится к нам: тук-тук?</w:t>
      </w:r>
    </w:p>
    <w:p w:rsidR="00AD2EA2" w:rsidRDefault="00AD2EA2" w:rsidP="00AD2E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 xml:space="preserve">        Буква </w:t>
      </w:r>
      <w:r w:rsidRPr="00AD2EA2">
        <w:rPr>
          <w:rFonts w:ascii="Times New Roman" w:hAnsi="Times New Roman" w:cs="Times New Roman"/>
          <w:b/>
          <w:sz w:val="24"/>
          <w:szCs w:val="24"/>
        </w:rPr>
        <w:t>«В»</w:t>
      </w:r>
      <w:r w:rsidRPr="00AD2EA2">
        <w:rPr>
          <w:rFonts w:ascii="Times New Roman" w:hAnsi="Times New Roman" w:cs="Times New Roman"/>
          <w:sz w:val="24"/>
          <w:szCs w:val="24"/>
        </w:rPr>
        <w:t xml:space="preserve"> несёт </w:t>
      </w:r>
      <w:r w:rsidRPr="00AD2EA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D2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EA2">
        <w:rPr>
          <w:rFonts w:ascii="Times New Roman" w:hAnsi="Times New Roman" w:cs="Times New Roman"/>
          <w:i/>
          <w:sz w:val="24"/>
          <w:szCs w:val="24"/>
          <w:lang w:val="en-US"/>
        </w:rPr>
        <w:t>book</w:t>
      </w:r>
      <w:r w:rsidRPr="00AD2EA2">
        <w:rPr>
          <w:rFonts w:ascii="Times New Roman" w:hAnsi="Times New Roman" w:cs="Times New Roman"/>
          <w:i/>
          <w:sz w:val="24"/>
          <w:szCs w:val="24"/>
        </w:rPr>
        <w:t>.</w:t>
      </w:r>
    </w:p>
    <w:p w:rsidR="00447533" w:rsidRDefault="00447533" w:rsidP="00AD2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предварительно разделив детей на группы, предложить им при помощи рук и тел изобразить одну из английских букв. </w:t>
      </w:r>
    </w:p>
    <w:p w:rsidR="00447533" w:rsidRPr="00142BD7" w:rsidRDefault="00142BD7" w:rsidP="00AD2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невероятным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успехомпроходят</w:t>
      </w:r>
      <w:proofErr w:type="spellEnd"/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конкурсы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142B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mixed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142B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decode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142B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1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alphabet</w:t>
      </w:r>
      <w:r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AD2EA2" w:rsidRPr="00447533" w:rsidRDefault="00447533" w:rsidP="00447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="00AD2EA2">
        <w:rPr>
          <w:rFonts w:ascii="Times New Roman" w:hAnsi="Times New Roman" w:cs="Times New Roman"/>
          <w:sz w:val="24"/>
          <w:szCs w:val="24"/>
        </w:rPr>
        <w:t xml:space="preserve">детей можно разделить на группы, каждая из которых готовит загадки на английском языке для своих соперников. </w:t>
      </w:r>
      <w:r>
        <w:rPr>
          <w:rFonts w:ascii="Times New Roman" w:hAnsi="Times New Roman" w:cs="Times New Roman"/>
          <w:sz w:val="24"/>
          <w:szCs w:val="24"/>
        </w:rPr>
        <w:t>Набольший интерес у ребят вызывают ребусы, так называемые рисованные загадки, подобные этой</w:t>
      </w:r>
      <w:r w:rsidR="00142BD7">
        <w:rPr>
          <w:rFonts w:ascii="Times New Roman" w:hAnsi="Times New Roman" w:cs="Times New Roman"/>
          <w:sz w:val="24"/>
          <w:szCs w:val="24"/>
        </w:rPr>
        <w:t>, а также составление загадок, кроссвордов и чайнвордов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BD7">
        <w:rPr>
          <w:rFonts w:ascii="Times New Roman" w:hAnsi="Times New Roman" w:cs="Times New Roman"/>
          <w:sz w:val="24"/>
          <w:szCs w:val="24"/>
        </w:rPr>
        <w:t xml:space="preserve"> Кроме того, это отличная возможность повторить лексические единицы в игровой форме. </w:t>
      </w:r>
    </w:p>
    <w:p w:rsidR="00447533" w:rsidRPr="00142BD7" w:rsidRDefault="00447533" w:rsidP="00AD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16148"/>
            <wp:effectExtent l="0" t="0" r="0" b="0"/>
            <wp:docPr id="1" name="Рисунок 1" descr="C:\Users\Илья\Desktop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3" cy="6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5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419100"/>
            <wp:effectExtent l="0" t="0" r="0" b="0"/>
            <wp:docPr id="2" name="Рисунок 2" descr="C:\Users\Илья\Desktop\п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пол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bookshelf</w:t>
      </w:r>
      <w:proofErr w:type="gramEnd"/>
    </w:p>
    <w:p w:rsidR="00AD2EA2" w:rsidRDefault="00AD2EA2" w:rsidP="00AD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533" w:rsidRDefault="00447533" w:rsidP="00AD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4 классе можно переходить к наиболее сложной </w:t>
      </w:r>
      <w:r w:rsidR="00524577">
        <w:rPr>
          <w:rFonts w:ascii="Times New Roman" w:hAnsi="Times New Roman" w:cs="Times New Roman"/>
          <w:sz w:val="24"/>
          <w:szCs w:val="24"/>
        </w:rPr>
        <w:t xml:space="preserve">работе, к постановке театрализованных представлений, например, взяв за основу всеми любимую историю о Винни Пухе. При подготовке </w:t>
      </w:r>
      <w:proofErr w:type="gramStart"/>
      <w:r w:rsidR="00524577">
        <w:rPr>
          <w:rFonts w:ascii="Times New Roman" w:hAnsi="Times New Roman" w:cs="Times New Roman"/>
          <w:sz w:val="24"/>
          <w:szCs w:val="24"/>
        </w:rPr>
        <w:t>спектакля,  роли</w:t>
      </w:r>
      <w:proofErr w:type="gramEnd"/>
      <w:r w:rsidR="00524577">
        <w:rPr>
          <w:rFonts w:ascii="Times New Roman" w:hAnsi="Times New Roman" w:cs="Times New Roman"/>
          <w:sz w:val="24"/>
          <w:szCs w:val="24"/>
        </w:rPr>
        <w:t xml:space="preserve"> с большим количеством реплик можно отдать детям с хорошей языковой подготовкой более слабые обучающиеся получают роли</w:t>
      </w:r>
      <w:r w:rsidR="0003066E">
        <w:rPr>
          <w:rFonts w:ascii="Times New Roman" w:hAnsi="Times New Roman" w:cs="Times New Roman"/>
          <w:sz w:val="24"/>
          <w:szCs w:val="24"/>
        </w:rPr>
        <w:t xml:space="preserve"> с чуть меньшим количеством реплик. Тех, кто отлично рисует можно привлечь к изготовлению реквизита. «Певцы» тоже не остаются без дела. С ними разучиваются детские песенки про Винни Пуха и его друзей, которые можно легко вставить в сценарий. </w:t>
      </w:r>
      <w:r w:rsidR="0052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F2" w:rsidRDefault="00AD2EA2" w:rsidP="00AD2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3066E">
        <w:rPr>
          <w:rFonts w:ascii="Times New Roman" w:hAnsi="Times New Roman" w:cs="Times New Roman"/>
          <w:sz w:val="24"/>
          <w:szCs w:val="24"/>
        </w:rPr>
        <w:t xml:space="preserve">любого внеурочного мероприятия всегда </w:t>
      </w:r>
      <w:r>
        <w:rPr>
          <w:rFonts w:ascii="Times New Roman" w:hAnsi="Times New Roman" w:cs="Times New Roman"/>
          <w:sz w:val="24"/>
          <w:szCs w:val="24"/>
        </w:rPr>
        <w:t xml:space="preserve">проходит всегда в непринужденной дружеской атмосфере. </w:t>
      </w:r>
      <w:r w:rsidR="0003066E">
        <w:rPr>
          <w:rFonts w:ascii="Times New Roman" w:hAnsi="Times New Roman" w:cs="Times New Roman"/>
          <w:sz w:val="24"/>
          <w:szCs w:val="24"/>
        </w:rPr>
        <w:t xml:space="preserve">Все ребята довольны процессом и полученным результатом. А отличный результат возможен только при слаженной работе всей команды. </w:t>
      </w:r>
    </w:p>
    <w:p w:rsidR="0003066E" w:rsidRDefault="0003066E" w:rsidP="0003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конкурсы и спектакли можно рассматривать как возможность тренировки способностей взаимодействия в команде, умения ставить цели и добиваться их, умения найти нужное решение, полагаясь не только на себя, но и прислушиваясь к другим. </w:t>
      </w:r>
    </w:p>
    <w:p w:rsidR="0003066E" w:rsidRDefault="0003066E" w:rsidP="0003066E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2073F">
        <w:rPr>
          <w:rStyle w:val="c1"/>
          <w:rFonts w:ascii="Times New Roman" w:hAnsi="Times New Roman" w:cs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ребенка и формирование универсальных учебных действий, таких как целеполагание, планирование, прогнозирование, контроль, коррекция, оценка, </w:t>
      </w:r>
      <w:proofErr w:type="spellStart"/>
      <w:r w:rsidRPr="00E2073F">
        <w:rPr>
          <w:rStyle w:val="c1"/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2073F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E2073F">
        <w:rPr>
          <w:rStyle w:val="c1"/>
          <w:rFonts w:ascii="Times New Roman" w:hAnsi="Times New Roman" w:cs="Times New Roman"/>
          <w:sz w:val="24"/>
          <w:szCs w:val="24"/>
        </w:rPr>
        <w:t xml:space="preserve"> Внеурочная деятельность позволяет реализовать все эти задачи, осуществить взаимосвязь общего и дополнительного образования, развивает исследовательские и творческие способности ребят, повышает мотивацию к изучению языка, а также помогает развитию познавательной деятельности ребенка с самого начала изучения иностранного языка. </w:t>
      </w:r>
    </w:p>
    <w:p w:rsidR="007D4B7A" w:rsidRDefault="007D4B7A" w:rsidP="0003066E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Список использованной литературы: </w:t>
      </w:r>
    </w:p>
    <w:p w:rsidR="007D4B7A" w:rsidRDefault="007D4B7A" w:rsidP="0003066E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Портал - </w:t>
      </w:r>
      <w:hyperlink r:id="rId7" w:history="1">
        <w:r w:rsidRPr="000712D6">
          <w:rPr>
            <w:rStyle w:val="a4"/>
            <w:rFonts w:ascii="Times New Roman" w:hAnsi="Times New Roman" w:cs="Times New Roman"/>
            <w:sz w:val="24"/>
            <w:szCs w:val="24"/>
          </w:rPr>
          <w:t>https://fgos.ru</w:t>
        </w:r>
      </w:hyperlink>
    </w:p>
    <w:p w:rsidR="00A81559" w:rsidRDefault="00A81559" w:rsidP="0003066E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lastRenderedPageBreak/>
        <w:t>Л.В.Калинина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«Предметная неделя английского языка в школе», Ростов-на-Дону изд-во «Феникс»</w:t>
      </w:r>
    </w:p>
    <w:p w:rsidR="00A81559" w:rsidRDefault="00A81559" w:rsidP="0003066E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«Занимательный алфавит», Москва изд-во «Просвещение»</w:t>
      </w:r>
    </w:p>
    <w:p w:rsidR="007D4B7A" w:rsidRPr="00E2073F" w:rsidRDefault="007D4B7A" w:rsidP="00030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4B7A" w:rsidRPr="00E2073F" w:rsidSect="00A81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0D3"/>
    <w:multiLevelType w:val="hybridMultilevel"/>
    <w:tmpl w:val="B3927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7"/>
    <w:rsid w:val="0003066E"/>
    <w:rsid w:val="000B0747"/>
    <w:rsid w:val="001301B6"/>
    <w:rsid w:val="00142BD7"/>
    <w:rsid w:val="001F676E"/>
    <w:rsid w:val="00447533"/>
    <w:rsid w:val="00524577"/>
    <w:rsid w:val="005309B3"/>
    <w:rsid w:val="006D0AFD"/>
    <w:rsid w:val="007048F2"/>
    <w:rsid w:val="00793220"/>
    <w:rsid w:val="007D4B7A"/>
    <w:rsid w:val="00A267A7"/>
    <w:rsid w:val="00A81559"/>
    <w:rsid w:val="00AC55AF"/>
    <w:rsid w:val="00AD2EA2"/>
    <w:rsid w:val="00DE2E6F"/>
    <w:rsid w:val="00E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C4C4-4859-408C-8B7F-67B4B7C4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6F"/>
    <w:pPr>
      <w:ind w:left="720"/>
      <w:contextualSpacing/>
    </w:pPr>
  </w:style>
  <w:style w:type="character" w:customStyle="1" w:styleId="c1">
    <w:name w:val="c1"/>
    <w:basedOn w:val="a0"/>
    <w:rsid w:val="0003066E"/>
  </w:style>
  <w:style w:type="character" w:styleId="a4">
    <w:name w:val="Hyperlink"/>
    <w:basedOn w:val="a0"/>
    <w:uiPriority w:val="99"/>
    <w:unhideWhenUsed/>
    <w:rsid w:val="007D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2020-09-27T06:37:00Z</dcterms:created>
  <dcterms:modified xsi:type="dcterms:W3CDTF">2020-09-27T09:02:00Z</dcterms:modified>
</cp:coreProperties>
</file>