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1" w:rsidRPr="00244506" w:rsidRDefault="00904CD1" w:rsidP="002445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506">
        <w:rPr>
          <w:rFonts w:ascii="Times New Roman" w:hAnsi="Times New Roman" w:cs="Times New Roman"/>
          <w:b/>
          <w:bCs/>
          <w:sz w:val="28"/>
          <w:szCs w:val="28"/>
        </w:rPr>
        <w:t>Игровые технологии как средства развития детей с ОВЗ</w:t>
      </w:r>
    </w:p>
    <w:p w:rsidR="00B0166D" w:rsidRPr="00485285" w:rsidRDefault="00B0166D" w:rsidP="0024450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285">
        <w:rPr>
          <w:rFonts w:ascii="Times New Roman" w:hAnsi="Times New Roman" w:cs="Times New Roman"/>
          <w:b/>
          <w:bCs/>
          <w:i/>
          <w:sz w:val="28"/>
          <w:szCs w:val="28"/>
        </w:rPr>
        <w:t>"У каждого человека есть задатки, дарования, талант к определенному виду или нескольким видам (отраслям) деятельности. Как раз эту индивидуальность и надо умело распознать, направить затем жизненную практику ученика по такому пути, чтобы в каждый п</w:t>
      </w:r>
      <w:r w:rsidR="00485285">
        <w:rPr>
          <w:rFonts w:ascii="Times New Roman" w:hAnsi="Times New Roman" w:cs="Times New Roman"/>
          <w:b/>
          <w:bCs/>
          <w:i/>
          <w:sz w:val="28"/>
          <w:szCs w:val="28"/>
        </w:rPr>
        <w:t>ериод развития ребенок достигал</w:t>
      </w:r>
      <w:r w:rsidRPr="00485285">
        <w:rPr>
          <w:rFonts w:ascii="Times New Roman" w:hAnsi="Times New Roman" w:cs="Times New Roman"/>
          <w:b/>
          <w:bCs/>
          <w:i/>
          <w:sz w:val="28"/>
          <w:szCs w:val="28"/>
        </w:rPr>
        <w:t>, образно говоря, своего потолка"</w:t>
      </w:r>
    </w:p>
    <w:p w:rsidR="00B0166D" w:rsidRPr="00485285" w:rsidRDefault="00B0166D" w:rsidP="0024450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285">
        <w:rPr>
          <w:rFonts w:ascii="Times New Roman" w:hAnsi="Times New Roman" w:cs="Times New Roman"/>
          <w:b/>
          <w:bCs/>
          <w:i/>
          <w:sz w:val="28"/>
          <w:szCs w:val="28"/>
        </w:rPr>
        <w:t>В.А. Сухомлинский</w:t>
      </w:r>
    </w:p>
    <w:p w:rsidR="00B0166D" w:rsidRPr="00244506" w:rsidRDefault="00B0166D" w:rsidP="0024450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97385" w:rsidRPr="00244506" w:rsidRDefault="00D97385" w:rsidP="002445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506">
        <w:rPr>
          <w:rFonts w:ascii="Times New Roman" w:hAnsi="Times New Roman" w:cs="Times New Roman"/>
          <w:sz w:val="28"/>
          <w:szCs w:val="28"/>
        </w:rPr>
        <w:t>Поиски ответов не только на вопросы "чему учить?", "зачем учить?", "как учить?", но и на вопрос "как учить результативно?" привели ученых и практиков к попытке "</w:t>
      </w:r>
      <w:proofErr w:type="spellStart"/>
      <w:r w:rsidRPr="00244506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244506">
        <w:rPr>
          <w:rFonts w:ascii="Times New Roman" w:hAnsi="Times New Roman" w:cs="Times New Roman"/>
          <w:sz w:val="28"/>
          <w:szCs w:val="28"/>
        </w:rPr>
        <w:t>" учебный процесс, т.е. превратить обучение в своего рода производственно-технологический процесс с гарантированным результатом, и в связи с этим в педагогике появилось направление - педагогические технологии.</w:t>
      </w:r>
      <w:proofErr w:type="gramEnd"/>
    </w:p>
    <w:p w:rsidR="00D97385" w:rsidRPr="00244506" w:rsidRDefault="00D97385" w:rsidP="0024450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06">
        <w:rPr>
          <w:rFonts w:ascii="Times New Roman" w:hAnsi="Times New Roman" w:cs="Times New Roman"/>
          <w:bCs/>
          <w:sz w:val="28"/>
          <w:szCs w:val="28"/>
        </w:rPr>
        <w:t>Педагогическая технология – это с</w:t>
      </w:r>
      <w:r w:rsidRPr="00244506">
        <w:rPr>
          <w:rFonts w:ascii="Times New Roman" w:hAnsi="Times New Roman" w:cs="Times New Roman"/>
          <w:sz w:val="28"/>
          <w:szCs w:val="28"/>
        </w:rPr>
        <w:t>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</w:t>
      </w:r>
      <w:proofErr w:type="spellStart"/>
      <w:r w:rsidRPr="0024450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244506">
        <w:rPr>
          <w:rFonts w:ascii="Times New Roman" w:hAnsi="Times New Roman" w:cs="Times New Roman"/>
          <w:sz w:val="28"/>
          <w:szCs w:val="28"/>
        </w:rPr>
        <w:t xml:space="preserve"> Г. К.)</w:t>
      </w:r>
    </w:p>
    <w:p w:rsidR="00D97385" w:rsidRPr="00485285" w:rsidRDefault="00D97385" w:rsidP="002445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— от греческих слов </w:t>
      </w:r>
      <w:proofErr w:type="spellStart"/>
      <w:r w:rsidRPr="00485285">
        <w:rPr>
          <w:rFonts w:ascii="Times New Roman" w:eastAsia="Times New Roman" w:hAnsi="Times New Roman" w:cs="Times New Roman"/>
          <w:color w:val="000000"/>
          <w:sz w:val="28"/>
          <w:szCs w:val="28"/>
        </w:rPr>
        <w:t>techn</w:t>
      </w:r>
      <w:proofErr w:type="gramStart"/>
      <w:r w:rsidRPr="0048528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485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(искусство, ремесло, наука) и </w:t>
      </w:r>
      <w:proofErr w:type="spellStart"/>
      <w:r w:rsidRPr="00485285">
        <w:rPr>
          <w:rFonts w:ascii="Times New Roman" w:eastAsia="Times New Roman" w:hAnsi="Times New Roman" w:cs="Times New Roman"/>
          <w:color w:val="000000"/>
          <w:sz w:val="28"/>
          <w:szCs w:val="28"/>
        </w:rPr>
        <w:t>logos</w:t>
      </w:r>
      <w:proofErr w:type="spellEnd"/>
      <w:r w:rsidRPr="00485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8038D4" w:rsidRPr="00244506" w:rsidRDefault="00904CD1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учителю необходимо уметь </w:t>
      </w: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ориентироваться</w:t>
      </w:r>
      <w:r w:rsidR="00713851"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многообразии интегрированных подходов к развитию детей, в широком спектре современных технологий.</w:t>
      </w: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1BE4" w:rsidRPr="00244506" w:rsidRDefault="00A37330" w:rsidP="002445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детьми, имеющими ограниченные возможности здоровья, применяются особые коррекционно - развивающие педагогические технологии, позволяющие добиваться положительной динамики в обучении  и воспитании.</w:t>
      </w:r>
    </w:p>
    <w:p w:rsidR="00451BE4" w:rsidRPr="00244506" w:rsidRDefault="00B0166D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работе с детьми с ОВЗ</w:t>
      </w:r>
      <w:r w:rsidR="00D97385" w:rsidRPr="002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применяются различные т</w:t>
      </w:r>
      <w:r w:rsidRPr="002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ехнологии:</w:t>
      </w:r>
    </w:p>
    <w:p w:rsidR="00451BE4" w:rsidRPr="00244506" w:rsidRDefault="00451BE4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Технология </w:t>
      </w:r>
      <w:proofErr w:type="spellStart"/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</w:t>
      </w:r>
    </w:p>
    <w:p w:rsidR="00451BE4" w:rsidRPr="00244506" w:rsidRDefault="00451BE4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Коррекционно - развивающие технологии </w:t>
      </w:r>
    </w:p>
    <w:p w:rsidR="00451BE4" w:rsidRPr="00244506" w:rsidRDefault="00451BE4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Технология проблемного обучения </w:t>
      </w:r>
    </w:p>
    <w:p w:rsidR="00451BE4" w:rsidRPr="00244506" w:rsidRDefault="00451BE4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Проектная деятельность  </w:t>
      </w:r>
    </w:p>
    <w:p w:rsidR="00451BE4" w:rsidRPr="00244506" w:rsidRDefault="00451BE4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Игровые технологии </w:t>
      </w:r>
    </w:p>
    <w:p w:rsidR="00451BE4" w:rsidRPr="00244506" w:rsidRDefault="00451BE4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Информационно-коммуникационные технологии </w:t>
      </w:r>
    </w:p>
    <w:p w:rsidR="00451BE4" w:rsidRPr="00244506" w:rsidRDefault="00451BE4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24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</w:t>
      </w:r>
    </w:p>
    <w:p w:rsidR="00A37330" w:rsidRPr="00244506" w:rsidRDefault="00A37330" w:rsidP="00244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Грамотное сочетание традиционных и инновационных технологий обеспечивает развитие у обучающихся познавательной активности, </w:t>
      </w:r>
      <w:r w:rsidR="00B0166D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выбранной профессии и </w:t>
      </w:r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  способностей, мотивации  в  учебно-воспитательном  процессе.</w:t>
      </w:r>
      <w:r w:rsidR="00AB280E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B0166D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преподавании по профессии «Маляр» для обучающихся с ОВЗ </w:t>
      </w:r>
      <w:r w:rsidR="00AB280E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применяю </w:t>
      </w:r>
      <w:r w:rsidR="00B0166D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метод</w:t>
      </w:r>
      <w:r w:rsidR="00AB280E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Результатом их применения является </w:t>
      </w:r>
      <w:r w:rsidR="00B0166D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обучающиеся осваивают материал более качественно, быстрее и результативнее, чем при стандартном обучении. </w:t>
      </w:r>
    </w:p>
    <w:p w:rsidR="00451BE4" w:rsidRPr="00244506" w:rsidRDefault="00451BE4" w:rsidP="00244506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67F1F" w:rsidRPr="00244506" w:rsidRDefault="00267F1F" w:rsidP="002445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4450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</w:t>
      </w:r>
      <w:r w:rsidR="00B0166D"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мной организации разносторонней</w:t>
      </w:r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общеразвивающий, так и  специализированный   характер. В отечественной педагогике и психологии проблему игровой деятельности </w:t>
      </w:r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разрабатывали К. Д. Ушинский, П. П. </w:t>
      </w:r>
      <w:proofErr w:type="spellStart"/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4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9BA" w:rsidRPr="00244506" w:rsidRDefault="009149BA" w:rsidP="00244506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9149BA" w:rsidRPr="00244506" w:rsidRDefault="00B0166D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-</w:t>
      </w:r>
      <w:proofErr w:type="gramStart"/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="009149BA"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149BA" w:rsidRPr="00244506">
        <w:rPr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интерес);</w:t>
      </w:r>
    </w:p>
    <w:p w:rsidR="009149BA" w:rsidRPr="00244506" w:rsidRDefault="00B0166D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-</w:t>
      </w:r>
      <w:proofErr w:type="gramStart"/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="009149BA"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149BA" w:rsidRPr="00244506">
        <w:rPr>
          <w:color w:val="000000"/>
          <w:sz w:val="28"/>
          <w:szCs w:val="28"/>
        </w:rPr>
        <w:t>освоение диалектики общения;</w:t>
      </w:r>
    </w:p>
    <w:p w:rsidR="009149BA" w:rsidRPr="00244506" w:rsidRDefault="00B0166D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-</w:t>
      </w:r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самореализации</w:t>
      </w:r>
      <w:r w:rsidR="009149BA"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149BA" w:rsidRPr="00244506">
        <w:rPr>
          <w:color w:val="000000"/>
          <w:sz w:val="28"/>
          <w:szCs w:val="28"/>
        </w:rPr>
        <w:t>в игре как полигоне человеческой практики;</w:t>
      </w:r>
    </w:p>
    <w:p w:rsidR="009149BA" w:rsidRPr="00244506" w:rsidRDefault="00B0166D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-</w:t>
      </w:r>
      <w:proofErr w:type="spellStart"/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="009149BA"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149BA" w:rsidRPr="00244506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9149BA" w:rsidRPr="00244506" w:rsidRDefault="00B0166D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-</w:t>
      </w:r>
      <w:proofErr w:type="gramStart"/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="009149BA"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149BA" w:rsidRPr="00244506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9149BA" w:rsidRPr="00244506" w:rsidRDefault="00B0166D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-</w:t>
      </w:r>
      <w:r w:rsidR="009149BA" w:rsidRPr="00244506">
        <w:rPr>
          <w:color w:val="000000"/>
          <w:sz w:val="28"/>
          <w:szCs w:val="28"/>
        </w:rPr>
        <w:t>функцию</w:t>
      </w:r>
      <w:r w:rsidR="009149BA" w:rsidRPr="00244506">
        <w:rPr>
          <w:rStyle w:val="apple-converted-space"/>
          <w:color w:val="000000"/>
          <w:sz w:val="28"/>
          <w:szCs w:val="28"/>
        </w:rPr>
        <w:t> </w:t>
      </w:r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коррекции:</w:t>
      </w:r>
      <w:r w:rsidR="009149BA"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149BA" w:rsidRPr="00244506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9149BA" w:rsidRPr="00244506" w:rsidRDefault="00B0166D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-</w:t>
      </w:r>
      <w:r w:rsidR="009149BA" w:rsidRPr="00244506">
        <w:rPr>
          <w:rStyle w:val="s1"/>
          <w:b/>
          <w:bCs/>
          <w:i/>
          <w:iCs/>
          <w:color w:val="000000"/>
          <w:sz w:val="28"/>
          <w:szCs w:val="28"/>
        </w:rPr>
        <w:t>межнациональной коммуникации:</w:t>
      </w:r>
      <w:r w:rsidR="009149BA"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149BA" w:rsidRPr="00244506">
        <w:rPr>
          <w:color w:val="000000"/>
          <w:sz w:val="28"/>
          <w:szCs w:val="28"/>
        </w:rPr>
        <w:t>усвоение единых для всех людей социально-культурных ценностей;</w:t>
      </w:r>
    </w:p>
    <w:p w:rsidR="009149BA" w:rsidRPr="00244506" w:rsidRDefault="009149BA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rStyle w:val="s3"/>
          <w:b/>
          <w:bCs/>
          <w:color w:val="000000"/>
          <w:sz w:val="28"/>
          <w:szCs w:val="28"/>
        </w:rPr>
        <w:t>-</w:t>
      </w:r>
      <w:r w:rsidRPr="00244506">
        <w:rPr>
          <w:rStyle w:val="s1"/>
          <w:b/>
          <w:bCs/>
          <w:i/>
          <w:iCs/>
          <w:color w:val="000000"/>
          <w:sz w:val="28"/>
          <w:szCs w:val="28"/>
        </w:rPr>
        <w:t>социализации:</w:t>
      </w:r>
      <w:r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44506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В структуру игры как</w:t>
      </w:r>
      <w:r w:rsidRPr="00244506">
        <w:rPr>
          <w:rStyle w:val="apple-converted-space"/>
          <w:color w:val="000000"/>
          <w:sz w:val="28"/>
          <w:szCs w:val="28"/>
        </w:rPr>
        <w:t> </w:t>
      </w:r>
      <w:r w:rsidRPr="00244506">
        <w:rPr>
          <w:rStyle w:val="s1"/>
          <w:b/>
          <w:bCs/>
          <w:i/>
          <w:iCs/>
          <w:color w:val="000000"/>
          <w:sz w:val="28"/>
          <w:szCs w:val="28"/>
        </w:rPr>
        <w:t>процесса</w:t>
      </w:r>
      <w:r w:rsidRPr="0024450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44506">
        <w:rPr>
          <w:color w:val="000000"/>
          <w:sz w:val="28"/>
          <w:szCs w:val="28"/>
        </w:rPr>
        <w:t>входят: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 xml:space="preserve">а) роли, взятые на себя </w:t>
      </w:r>
      <w:proofErr w:type="gramStart"/>
      <w:r w:rsidRPr="00244506">
        <w:rPr>
          <w:color w:val="000000"/>
          <w:sz w:val="28"/>
          <w:szCs w:val="28"/>
        </w:rPr>
        <w:t>играющими</w:t>
      </w:r>
      <w:proofErr w:type="gramEnd"/>
      <w:r w:rsidRPr="00244506">
        <w:rPr>
          <w:color w:val="000000"/>
          <w:sz w:val="28"/>
          <w:szCs w:val="28"/>
        </w:rPr>
        <w:t>;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б) игровые действия как средство реализации этих ролей;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 xml:space="preserve">в) игровое употребление предметов, т.е. замещение реальных вещей </w:t>
      </w:r>
      <w:proofErr w:type="gramStart"/>
      <w:r w:rsidRPr="00244506">
        <w:rPr>
          <w:color w:val="000000"/>
          <w:sz w:val="28"/>
          <w:szCs w:val="28"/>
        </w:rPr>
        <w:t>игровыми</w:t>
      </w:r>
      <w:proofErr w:type="gramEnd"/>
      <w:r w:rsidRPr="00244506">
        <w:rPr>
          <w:color w:val="000000"/>
          <w:sz w:val="28"/>
          <w:szCs w:val="28"/>
        </w:rPr>
        <w:t>, условными;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 xml:space="preserve">г) реальные отношения между </w:t>
      </w:r>
      <w:proofErr w:type="gramStart"/>
      <w:r w:rsidRPr="00244506">
        <w:rPr>
          <w:color w:val="000000"/>
          <w:sz w:val="28"/>
          <w:szCs w:val="28"/>
        </w:rPr>
        <w:t>играющими</w:t>
      </w:r>
      <w:proofErr w:type="gramEnd"/>
      <w:r w:rsidRPr="00244506">
        <w:rPr>
          <w:color w:val="000000"/>
          <w:sz w:val="28"/>
          <w:szCs w:val="28"/>
        </w:rPr>
        <w:t>;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д) сюжет (содержание) - область действительности, условно воспроизводимая в игре.</w:t>
      </w:r>
    </w:p>
    <w:p w:rsidR="00447CAF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Pr="00244506">
        <w:rPr>
          <w:rStyle w:val="apple-converted-space"/>
          <w:color w:val="000000"/>
          <w:sz w:val="28"/>
          <w:szCs w:val="28"/>
        </w:rPr>
        <w:t> </w:t>
      </w:r>
      <w:r w:rsidRPr="00244506">
        <w:rPr>
          <w:rStyle w:val="s4"/>
          <w:i/>
          <w:iCs/>
          <w:color w:val="000000"/>
          <w:sz w:val="28"/>
          <w:szCs w:val="28"/>
        </w:rPr>
        <w:t>педагогических игр.</w:t>
      </w:r>
      <w:r w:rsidR="006D7698" w:rsidRPr="00244506">
        <w:rPr>
          <w:rStyle w:val="s4"/>
          <w:i/>
          <w:iCs/>
          <w:color w:val="000000"/>
          <w:sz w:val="28"/>
          <w:szCs w:val="28"/>
        </w:rPr>
        <w:t xml:space="preserve"> </w:t>
      </w:r>
      <w:r w:rsidRPr="00244506">
        <w:rPr>
          <w:color w:val="000000"/>
          <w:sz w:val="28"/>
          <w:szCs w:val="28"/>
        </w:rPr>
        <w:t>В отличие от игр вообще</w:t>
      </w:r>
      <w:r w:rsidRPr="00244506">
        <w:rPr>
          <w:rStyle w:val="apple-converted-space"/>
          <w:color w:val="000000"/>
          <w:sz w:val="28"/>
          <w:szCs w:val="28"/>
        </w:rPr>
        <w:t> </w:t>
      </w:r>
      <w:r w:rsidRPr="00244506">
        <w:rPr>
          <w:rStyle w:val="s4"/>
          <w:iCs/>
          <w:color w:val="000000"/>
          <w:sz w:val="28"/>
          <w:szCs w:val="28"/>
        </w:rPr>
        <w:t xml:space="preserve">педагогическая игра обладает существенным признаком - четко </w:t>
      </w:r>
      <w:r w:rsidRPr="00244506">
        <w:rPr>
          <w:rStyle w:val="s4"/>
          <w:iCs/>
          <w:color w:val="000000"/>
          <w:sz w:val="28"/>
          <w:szCs w:val="28"/>
        </w:rPr>
        <w:lastRenderedPageBreak/>
        <w:t>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447CAF" w:rsidRPr="00244506">
        <w:rPr>
          <w:rFonts w:eastAsia="+mj-ea"/>
          <w:bCs/>
          <w:sz w:val="28"/>
          <w:szCs w:val="28"/>
          <w:lang w:eastAsia="en-US"/>
        </w:rPr>
        <w:t xml:space="preserve"> 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244506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6D769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классификации педагогических игр.</w:t>
      </w:r>
    </w:p>
    <w:p w:rsidR="00D135EC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eastAsia="+mj-ea"/>
          <w:b/>
          <w:bCs/>
          <w:color w:val="FFCC00"/>
          <w:sz w:val="28"/>
          <w:szCs w:val="28"/>
          <w:lang w:eastAsia="en-US"/>
        </w:rPr>
      </w:pPr>
      <w:r w:rsidRPr="00244506">
        <w:rPr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244506">
        <w:rPr>
          <w:color w:val="000000"/>
          <w:sz w:val="28"/>
          <w:szCs w:val="28"/>
        </w:rPr>
        <w:t>на</w:t>
      </w:r>
      <w:proofErr w:type="gramEnd"/>
      <w:r w:rsidRPr="00244506">
        <w:rPr>
          <w:color w:val="000000"/>
          <w:sz w:val="28"/>
          <w:szCs w:val="28"/>
        </w:rPr>
        <w:t xml:space="preserve"> физические (двигательные), интеллектуальные (умственные), трудовые, социальные и психологические.</w:t>
      </w:r>
      <w:r w:rsidR="00D135EC" w:rsidRPr="00244506">
        <w:rPr>
          <w:rFonts w:eastAsia="+mj-ea"/>
          <w:bCs/>
          <w:sz w:val="28"/>
          <w:szCs w:val="28"/>
          <w:lang w:eastAsia="en-US"/>
        </w:rPr>
        <w:t xml:space="preserve"> Так же при подборе игр для детей с ОВЗ  следует учитывать следующие  требования: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244506">
        <w:rPr>
          <w:rFonts w:eastAsia="+mn-ea"/>
          <w:color w:val="FFFFFF"/>
          <w:sz w:val="28"/>
          <w:szCs w:val="28"/>
        </w:rPr>
        <w:t xml:space="preserve"> </w:t>
      </w:r>
      <w:r w:rsidRPr="00244506">
        <w:rPr>
          <w:color w:val="000000"/>
          <w:sz w:val="28"/>
          <w:szCs w:val="28"/>
        </w:rPr>
        <w:t>Соответствие игры возрасту ребенка или его актуальному уровню развития;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Учет структуры дефекта;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Подбор игрового материала с постепенным усложнением;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Связь содержания игры с системой знаний ребенка;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Соответствие коррекционной цели занятия;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Учет принципа смены видов деятельности;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Использование ярких, озвученных игрушек и пособий;</w:t>
      </w:r>
    </w:p>
    <w:p w:rsidR="00D135EC" w:rsidRPr="00244506" w:rsidRDefault="00D135EC" w:rsidP="0024450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>Соответствие игрушек и пособий гигиеническим требованиям, безопасность.</w:t>
      </w:r>
    </w:p>
    <w:p w:rsidR="00CE33B8" w:rsidRPr="00244506" w:rsidRDefault="00CE33B8" w:rsidP="00244506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244506">
        <w:rPr>
          <w:color w:val="000000"/>
          <w:sz w:val="28"/>
          <w:szCs w:val="28"/>
          <w:u w:val="single"/>
        </w:rPr>
        <w:t>По характеру педагогического процесса выделяются следующие группы игр:</w:t>
      </w:r>
    </w:p>
    <w:p w:rsidR="00BE1B1F" w:rsidRPr="00244506" w:rsidRDefault="00CE33B8" w:rsidP="002445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4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обучающие, тренировочные, контролирующие и обобщающие;</w:t>
      </w:r>
      <w:r w:rsidR="00BE1B1F" w:rsidRPr="002445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45A16" w:rsidRPr="00244506" w:rsidRDefault="00897311" w:rsidP="002445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06">
        <w:rPr>
          <w:rFonts w:ascii="Times New Roman" w:hAnsi="Times New Roman" w:cs="Times New Roman"/>
          <w:b/>
          <w:sz w:val="28"/>
          <w:szCs w:val="28"/>
        </w:rPr>
        <w:t>Найди лишний инструмент</w:t>
      </w:r>
    </w:p>
    <w:p w:rsidR="00897311" w:rsidRPr="00244506" w:rsidRDefault="00897311" w:rsidP="002445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971FF7" wp14:editId="03B21B7A">
            <wp:extent cx="3181350" cy="2505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d7d7d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4" t="-84" b="15988"/>
                    <a:stretch/>
                  </pic:blipFill>
                  <pic:spPr bwMode="auto">
                    <a:xfrm>
                      <a:off x="0" y="0"/>
                      <a:ext cx="3182137" cy="2505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A16" w:rsidRPr="00244506" w:rsidRDefault="00745A16" w:rsidP="0024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50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244506">
        <w:rPr>
          <w:rFonts w:ascii="Times New Roman" w:hAnsi="Times New Roman" w:cs="Times New Roman"/>
          <w:sz w:val="28"/>
          <w:szCs w:val="28"/>
        </w:rPr>
        <w:t xml:space="preserve">: карточки с набором </w:t>
      </w:r>
      <w:r w:rsidR="00897311" w:rsidRPr="00244506">
        <w:rPr>
          <w:rFonts w:ascii="Times New Roman" w:hAnsi="Times New Roman" w:cs="Times New Roman"/>
          <w:sz w:val="28"/>
          <w:szCs w:val="28"/>
        </w:rPr>
        <w:t>инструментов</w:t>
      </w:r>
      <w:r w:rsidRPr="00244506">
        <w:rPr>
          <w:rFonts w:ascii="Times New Roman" w:hAnsi="Times New Roman" w:cs="Times New Roman"/>
          <w:sz w:val="28"/>
          <w:szCs w:val="28"/>
        </w:rPr>
        <w:t>.</w:t>
      </w:r>
    </w:p>
    <w:p w:rsidR="00745A16" w:rsidRPr="00244506" w:rsidRDefault="00745A16" w:rsidP="0024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506">
        <w:rPr>
          <w:rFonts w:ascii="Times New Roman" w:hAnsi="Times New Roman" w:cs="Times New Roman"/>
          <w:i/>
          <w:sz w:val="28"/>
          <w:szCs w:val="28"/>
        </w:rPr>
        <w:t>Примерный материал</w:t>
      </w:r>
      <w:r w:rsidRPr="00244506">
        <w:rPr>
          <w:rFonts w:ascii="Times New Roman" w:hAnsi="Times New Roman" w:cs="Times New Roman"/>
          <w:sz w:val="28"/>
          <w:szCs w:val="28"/>
        </w:rPr>
        <w:t>:</w:t>
      </w:r>
    </w:p>
    <w:p w:rsidR="00745A16" w:rsidRPr="00244506" w:rsidRDefault="00745A16" w:rsidP="0024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506">
        <w:rPr>
          <w:rFonts w:ascii="Times New Roman" w:hAnsi="Times New Roman" w:cs="Times New Roman"/>
          <w:sz w:val="28"/>
          <w:szCs w:val="28"/>
        </w:rPr>
        <w:t xml:space="preserve">При групповой работе каждая команда </w:t>
      </w:r>
      <w:proofErr w:type="gramStart"/>
      <w:r w:rsidRPr="00244506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897311" w:rsidRPr="00244506">
        <w:rPr>
          <w:rFonts w:ascii="Times New Roman" w:hAnsi="Times New Roman" w:cs="Times New Roman"/>
          <w:sz w:val="28"/>
          <w:szCs w:val="28"/>
        </w:rPr>
        <w:t>различные карточки с различными инструментами у карточек есть</w:t>
      </w:r>
      <w:proofErr w:type="gramEnd"/>
      <w:r w:rsidR="00897311" w:rsidRPr="00244506">
        <w:rPr>
          <w:rFonts w:ascii="Times New Roman" w:hAnsi="Times New Roman" w:cs="Times New Roman"/>
          <w:sz w:val="28"/>
          <w:szCs w:val="28"/>
        </w:rPr>
        <w:t xml:space="preserve"> номера</w:t>
      </w:r>
      <w:r w:rsidRPr="00244506">
        <w:rPr>
          <w:rFonts w:ascii="Times New Roman" w:hAnsi="Times New Roman" w:cs="Times New Roman"/>
          <w:sz w:val="28"/>
          <w:szCs w:val="28"/>
        </w:rPr>
        <w:t xml:space="preserve">, аналогичных данным и подобранных в соответствии с обобщаемой темой или разделом курса. </w:t>
      </w:r>
      <w:r w:rsidR="00897311" w:rsidRPr="00244506">
        <w:rPr>
          <w:rFonts w:ascii="Times New Roman" w:hAnsi="Times New Roman" w:cs="Times New Roman"/>
          <w:sz w:val="28"/>
          <w:szCs w:val="28"/>
        </w:rPr>
        <w:t>Обучающиеся</w:t>
      </w:r>
      <w:r w:rsidRPr="00244506">
        <w:rPr>
          <w:rFonts w:ascii="Times New Roman" w:hAnsi="Times New Roman" w:cs="Times New Roman"/>
          <w:sz w:val="28"/>
          <w:szCs w:val="28"/>
        </w:rPr>
        <w:t xml:space="preserve"> должны как можно быстрее и правильнее найти </w:t>
      </w:r>
      <w:r w:rsidR="00897311" w:rsidRPr="00244506">
        <w:rPr>
          <w:rFonts w:ascii="Times New Roman" w:hAnsi="Times New Roman" w:cs="Times New Roman"/>
          <w:sz w:val="28"/>
          <w:szCs w:val="28"/>
        </w:rPr>
        <w:t>лишние инструменты</w:t>
      </w:r>
      <w:r w:rsidRPr="00244506">
        <w:rPr>
          <w:rFonts w:ascii="Times New Roman" w:hAnsi="Times New Roman" w:cs="Times New Roman"/>
          <w:sz w:val="28"/>
          <w:szCs w:val="28"/>
        </w:rPr>
        <w:t xml:space="preserve"> на каждой карточке и </w:t>
      </w:r>
      <w:r w:rsidR="00897311" w:rsidRPr="00244506">
        <w:rPr>
          <w:rFonts w:ascii="Times New Roman" w:hAnsi="Times New Roman" w:cs="Times New Roman"/>
          <w:sz w:val="28"/>
          <w:szCs w:val="28"/>
        </w:rPr>
        <w:t xml:space="preserve">рассказать какие инструменты использует маляр </w:t>
      </w:r>
      <w:proofErr w:type="gramStart"/>
      <w:r w:rsidR="00897311" w:rsidRPr="0024450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897311" w:rsidRPr="00244506">
        <w:rPr>
          <w:rFonts w:ascii="Times New Roman" w:hAnsi="Times New Roman" w:cs="Times New Roman"/>
          <w:sz w:val="28"/>
          <w:szCs w:val="28"/>
        </w:rPr>
        <w:t xml:space="preserve"> например какие инструменты будут рассматриваться на сегодняшнем уроке. Данный способ хорошо применяется на этапе целеполагания.</w:t>
      </w:r>
    </w:p>
    <w:p w:rsidR="006D4732" w:rsidRPr="00244506" w:rsidRDefault="006D4732" w:rsidP="002445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0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 w:rsidRPr="00244506">
        <w:rPr>
          <w:rFonts w:ascii="Times New Roman" w:hAnsi="Times New Roman" w:cs="Times New Roman"/>
          <w:sz w:val="28"/>
          <w:szCs w:val="28"/>
        </w:rPr>
        <w:t xml:space="preserve">. Дидактическая цель игры заключается в обобщении представлений </w:t>
      </w:r>
      <w:r w:rsidR="002A4376" w:rsidRPr="00244506">
        <w:rPr>
          <w:rFonts w:ascii="Times New Roman" w:hAnsi="Times New Roman" w:cs="Times New Roman"/>
          <w:sz w:val="28"/>
          <w:szCs w:val="28"/>
        </w:rPr>
        <w:t>инструментов применяемых по профессии маляр или применения инструмента для определенного вида работы по данной профессии</w:t>
      </w:r>
      <w:r w:rsidRPr="00244506">
        <w:rPr>
          <w:rFonts w:ascii="Times New Roman" w:hAnsi="Times New Roman" w:cs="Times New Roman"/>
          <w:sz w:val="28"/>
          <w:szCs w:val="28"/>
        </w:rPr>
        <w:t>, форми</w:t>
      </w:r>
      <w:r w:rsidR="002A4376" w:rsidRPr="00244506">
        <w:rPr>
          <w:rFonts w:ascii="Times New Roman" w:hAnsi="Times New Roman" w:cs="Times New Roman"/>
          <w:sz w:val="28"/>
          <w:szCs w:val="28"/>
        </w:rPr>
        <w:t>ровании умения обнаруживать эти инструменты быстро и без ошибок</w:t>
      </w:r>
    </w:p>
    <w:p w:rsidR="00592A5B" w:rsidRPr="00244506" w:rsidRDefault="002A4376" w:rsidP="002445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506">
        <w:rPr>
          <w:rFonts w:ascii="Times New Roman" w:hAnsi="Times New Roman" w:cs="Times New Roman"/>
          <w:b/>
          <w:sz w:val="28"/>
          <w:szCs w:val="28"/>
        </w:rPr>
        <w:t>Игра «Шифровщик</w:t>
      </w:r>
      <w:r w:rsidR="00592A5B" w:rsidRPr="00244506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592A5B" w:rsidRPr="00244506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4506">
        <w:rPr>
          <w:rFonts w:ascii="Times New Roman" w:hAnsi="Times New Roman" w:cs="Times New Roman"/>
          <w:sz w:val="28"/>
          <w:szCs w:val="28"/>
        </w:rPr>
        <w:t>разбирается тема урока или наоборот какое-либо понятие</w:t>
      </w:r>
      <w:r w:rsidR="00592A5B" w:rsidRPr="00244506">
        <w:rPr>
          <w:rFonts w:ascii="Times New Roman" w:hAnsi="Times New Roman" w:cs="Times New Roman"/>
          <w:sz w:val="28"/>
          <w:szCs w:val="28"/>
        </w:rPr>
        <w:t xml:space="preserve">. </w:t>
      </w:r>
      <w:r w:rsidRPr="00244506">
        <w:rPr>
          <w:rFonts w:ascii="Times New Roman" w:hAnsi="Times New Roman" w:cs="Times New Roman"/>
          <w:sz w:val="28"/>
          <w:szCs w:val="28"/>
        </w:rPr>
        <w:t>Суть в том, чтобы различными способами зашифровать слова</w:t>
      </w:r>
      <w:proofErr w:type="gramStart"/>
      <w:r w:rsidRPr="002445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4506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2A4376" w:rsidRPr="00244506" w:rsidRDefault="002A4376" w:rsidP="009D323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4450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D4DB81" wp14:editId="1AF5C8F2">
            <wp:extent cx="2896359" cy="215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851" r="11526"/>
                    <a:stretch/>
                  </pic:blipFill>
                  <pic:spPr bwMode="auto">
                    <a:xfrm>
                      <a:off x="0" y="0"/>
                      <a:ext cx="2894812" cy="215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376" w:rsidRPr="00244506" w:rsidRDefault="002A4376" w:rsidP="0024450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A4376" w:rsidRPr="00244506" w:rsidRDefault="002A4376" w:rsidP="0024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5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2AA0A9" wp14:editId="18626ECE">
            <wp:extent cx="2733010" cy="2047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27" r="11746"/>
                    <a:stretch/>
                  </pic:blipFill>
                  <pic:spPr bwMode="auto">
                    <a:xfrm>
                      <a:off x="0" y="0"/>
                      <a:ext cx="2731550" cy="2046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732" w:rsidRPr="00244506" w:rsidRDefault="006D4732" w:rsidP="0024450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44506">
        <w:rPr>
          <w:rStyle w:val="a3"/>
          <w:sz w:val="28"/>
          <w:szCs w:val="28"/>
        </w:rPr>
        <w:t>Игра “Найди пару”</w:t>
      </w:r>
    </w:p>
    <w:p w:rsidR="002A4376" w:rsidRDefault="002A4376" w:rsidP="0024450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506">
        <w:rPr>
          <w:sz w:val="28"/>
          <w:szCs w:val="28"/>
        </w:rPr>
        <w:t>Даны инструменты</w:t>
      </w:r>
      <w:r w:rsidR="00244506" w:rsidRPr="00244506">
        <w:rPr>
          <w:sz w:val="28"/>
          <w:szCs w:val="28"/>
        </w:rPr>
        <w:t xml:space="preserve"> маляра</w:t>
      </w:r>
      <w:r w:rsidRPr="00244506">
        <w:rPr>
          <w:sz w:val="28"/>
          <w:szCs w:val="28"/>
        </w:rPr>
        <w:t xml:space="preserve">, какую работу можно выполнять этими инструментами, а также </w:t>
      </w:r>
      <w:r w:rsidR="00244506" w:rsidRPr="00244506">
        <w:rPr>
          <w:sz w:val="28"/>
          <w:szCs w:val="28"/>
        </w:rPr>
        <w:t>для каких трудовых функций они применяться.</w:t>
      </w:r>
    </w:p>
    <w:p w:rsidR="0051139B" w:rsidRPr="00244506" w:rsidRDefault="0051139B" w:rsidP="0024450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9491E" w:rsidRPr="00244506" w:rsidRDefault="00830A99" w:rsidP="00244506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4506">
        <w:rPr>
          <w:color w:val="000000"/>
          <w:sz w:val="28"/>
          <w:szCs w:val="28"/>
        </w:rPr>
        <w:t xml:space="preserve">В своей профессиональной деятельности </w:t>
      </w:r>
      <w:r w:rsidR="0019491E" w:rsidRPr="00244506">
        <w:rPr>
          <w:color w:val="000000"/>
          <w:sz w:val="28"/>
          <w:szCs w:val="28"/>
        </w:rPr>
        <w:t xml:space="preserve"> я стараюсь учитывать </w:t>
      </w:r>
      <w:r w:rsidRPr="00244506">
        <w:rPr>
          <w:color w:val="000000"/>
          <w:sz w:val="28"/>
          <w:szCs w:val="28"/>
        </w:rPr>
        <w:t xml:space="preserve">индивидуальные особенности каждого </w:t>
      </w:r>
      <w:r w:rsidR="00244506" w:rsidRPr="00244506">
        <w:rPr>
          <w:color w:val="000000"/>
          <w:sz w:val="28"/>
          <w:szCs w:val="28"/>
        </w:rPr>
        <w:t>обучающегося</w:t>
      </w:r>
      <w:r w:rsidRPr="00244506">
        <w:rPr>
          <w:color w:val="000000"/>
          <w:sz w:val="28"/>
          <w:szCs w:val="28"/>
        </w:rPr>
        <w:t xml:space="preserve">. В начале </w:t>
      </w:r>
      <w:r w:rsidR="00244506" w:rsidRPr="00244506">
        <w:rPr>
          <w:color w:val="000000"/>
          <w:sz w:val="28"/>
          <w:szCs w:val="28"/>
        </w:rPr>
        <w:t>изучения профессионального модуля провожу анкетирование обучающихся</w:t>
      </w:r>
      <w:r w:rsidRPr="00244506">
        <w:rPr>
          <w:color w:val="000000"/>
          <w:sz w:val="28"/>
          <w:szCs w:val="28"/>
        </w:rPr>
        <w:t>, с целью выявления интересов</w:t>
      </w:r>
      <w:r w:rsidR="002D54C0" w:rsidRPr="00244506">
        <w:rPr>
          <w:color w:val="000000"/>
          <w:sz w:val="28"/>
          <w:szCs w:val="28"/>
        </w:rPr>
        <w:t>, планирую т</w:t>
      </w:r>
      <w:r w:rsidR="00244506" w:rsidRPr="00244506">
        <w:rPr>
          <w:color w:val="000000"/>
          <w:sz w:val="28"/>
          <w:szCs w:val="28"/>
        </w:rPr>
        <w:t xml:space="preserve">ематику видов деятельности, внеклассных мероприятий. </w:t>
      </w:r>
      <w:r w:rsidR="002D54C0" w:rsidRPr="00244506">
        <w:rPr>
          <w:color w:val="000000"/>
          <w:sz w:val="28"/>
          <w:szCs w:val="28"/>
        </w:rPr>
        <w:t xml:space="preserve">Часто провожу уроки и занятия в нетрадиционной форме (урок-игра, ролевые игры, виртуальная экскурсия, </w:t>
      </w:r>
      <w:r w:rsidR="00244506" w:rsidRPr="00244506">
        <w:rPr>
          <w:color w:val="000000"/>
          <w:sz w:val="28"/>
          <w:szCs w:val="28"/>
        </w:rPr>
        <w:t xml:space="preserve">экскурсии, интегрированные уроки, </w:t>
      </w:r>
      <w:r w:rsidR="002D54C0" w:rsidRPr="00244506">
        <w:rPr>
          <w:color w:val="000000"/>
          <w:sz w:val="28"/>
          <w:szCs w:val="28"/>
        </w:rPr>
        <w:t>викторины). Я приш</w:t>
      </w:r>
      <w:r w:rsidR="00244506" w:rsidRPr="00244506">
        <w:rPr>
          <w:color w:val="000000"/>
          <w:sz w:val="28"/>
          <w:szCs w:val="28"/>
        </w:rPr>
        <w:t>ел</w:t>
      </w:r>
      <w:r w:rsidR="002D54C0" w:rsidRPr="00244506">
        <w:rPr>
          <w:color w:val="000000"/>
          <w:sz w:val="28"/>
          <w:szCs w:val="28"/>
        </w:rPr>
        <w:t xml:space="preserve"> к выводу, что в основе планирования любого занятия должны быть использованы наиболее эффективные средства включения </w:t>
      </w:r>
      <w:proofErr w:type="gramStart"/>
      <w:r w:rsidR="00244506">
        <w:rPr>
          <w:color w:val="000000"/>
          <w:sz w:val="28"/>
          <w:szCs w:val="28"/>
        </w:rPr>
        <w:t>обучающих</w:t>
      </w:r>
      <w:proofErr w:type="gramEnd"/>
      <w:r w:rsidR="002D54C0" w:rsidRPr="00244506">
        <w:rPr>
          <w:color w:val="000000"/>
          <w:sz w:val="28"/>
          <w:szCs w:val="28"/>
        </w:rPr>
        <w:t xml:space="preserve"> с особыми образовательными потребностями</w:t>
      </w:r>
      <w:r w:rsidR="002735DD" w:rsidRPr="00244506">
        <w:rPr>
          <w:color w:val="000000"/>
          <w:sz w:val="28"/>
          <w:szCs w:val="28"/>
        </w:rPr>
        <w:t xml:space="preserve"> в процессе творчества на уроке. Мои </w:t>
      </w:r>
      <w:r w:rsidR="00244506" w:rsidRPr="00244506">
        <w:rPr>
          <w:color w:val="000000"/>
          <w:sz w:val="28"/>
          <w:szCs w:val="28"/>
        </w:rPr>
        <w:t>обучающиеся</w:t>
      </w:r>
      <w:r w:rsidR="002735DD" w:rsidRPr="00244506">
        <w:rPr>
          <w:color w:val="000000"/>
          <w:sz w:val="28"/>
          <w:szCs w:val="28"/>
        </w:rPr>
        <w:t xml:space="preserve"> </w:t>
      </w:r>
      <w:r w:rsidR="00307338" w:rsidRPr="00244506">
        <w:rPr>
          <w:color w:val="000000"/>
          <w:sz w:val="28"/>
          <w:szCs w:val="28"/>
        </w:rPr>
        <w:t xml:space="preserve">с большим желанием выполняют предложенные мной задания. Игра ставит их </w:t>
      </w:r>
      <w:r w:rsidR="00307338" w:rsidRPr="00244506">
        <w:rPr>
          <w:color w:val="000000"/>
          <w:sz w:val="28"/>
          <w:szCs w:val="28"/>
        </w:rPr>
        <w:lastRenderedPageBreak/>
        <w:t>в условия поиска, пробуждает интерес к победе, и как следствие стремление быть быстрым, собранным, уметь четко выполнять задания, соблюдать правила игры</w:t>
      </w:r>
      <w:r w:rsidR="00244506" w:rsidRPr="00244506">
        <w:rPr>
          <w:color w:val="000000"/>
          <w:sz w:val="28"/>
          <w:szCs w:val="28"/>
        </w:rPr>
        <w:t>, а затем качественно выполнить практическое задание</w:t>
      </w:r>
      <w:r w:rsidR="00307338" w:rsidRPr="00244506">
        <w:rPr>
          <w:color w:val="000000"/>
          <w:sz w:val="28"/>
          <w:szCs w:val="28"/>
        </w:rPr>
        <w:t>. Именно интерес двигает поиском, догадкой. Под влиянием познавательного интереса деятельн</w:t>
      </w:r>
      <w:r w:rsidR="00166D58" w:rsidRPr="00244506">
        <w:rPr>
          <w:color w:val="000000"/>
          <w:sz w:val="28"/>
          <w:szCs w:val="28"/>
        </w:rPr>
        <w:t>ость становиться продуктивней</w:t>
      </w:r>
      <w:r w:rsidR="00244506" w:rsidRPr="00244506">
        <w:rPr>
          <w:color w:val="000000"/>
          <w:sz w:val="28"/>
          <w:szCs w:val="28"/>
        </w:rPr>
        <w:t>.</w:t>
      </w:r>
    </w:p>
    <w:sectPr w:rsidR="0019491E" w:rsidRPr="00244506" w:rsidSect="0025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7BC"/>
    <w:multiLevelType w:val="hybridMultilevel"/>
    <w:tmpl w:val="E12CF252"/>
    <w:lvl w:ilvl="0" w:tplc="BB203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4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4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C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D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5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E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6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1C79"/>
    <w:multiLevelType w:val="hybridMultilevel"/>
    <w:tmpl w:val="6D70FDD0"/>
    <w:lvl w:ilvl="0" w:tplc="E33E6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41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7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E7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B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A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D4"/>
    <w:rsid w:val="00162938"/>
    <w:rsid w:val="00166D58"/>
    <w:rsid w:val="0019491E"/>
    <w:rsid w:val="001C1AAA"/>
    <w:rsid w:val="00244506"/>
    <w:rsid w:val="00252C56"/>
    <w:rsid w:val="00267F1F"/>
    <w:rsid w:val="002735DD"/>
    <w:rsid w:val="002A4376"/>
    <w:rsid w:val="002D54C0"/>
    <w:rsid w:val="00307338"/>
    <w:rsid w:val="00447CAF"/>
    <w:rsid w:val="00451BE4"/>
    <w:rsid w:val="00462DDD"/>
    <w:rsid w:val="00485285"/>
    <w:rsid w:val="0051139B"/>
    <w:rsid w:val="00592A5B"/>
    <w:rsid w:val="006D4732"/>
    <w:rsid w:val="006D7698"/>
    <w:rsid w:val="00713851"/>
    <w:rsid w:val="00745A16"/>
    <w:rsid w:val="008038D4"/>
    <w:rsid w:val="00830A99"/>
    <w:rsid w:val="00897311"/>
    <w:rsid w:val="00904CD1"/>
    <w:rsid w:val="009149BA"/>
    <w:rsid w:val="009D3234"/>
    <w:rsid w:val="00A37330"/>
    <w:rsid w:val="00A852D5"/>
    <w:rsid w:val="00AB280E"/>
    <w:rsid w:val="00AF5747"/>
    <w:rsid w:val="00B0166D"/>
    <w:rsid w:val="00B35783"/>
    <w:rsid w:val="00BE1B1F"/>
    <w:rsid w:val="00CE33B8"/>
    <w:rsid w:val="00D135EC"/>
    <w:rsid w:val="00D97385"/>
    <w:rsid w:val="00DC74BB"/>
    <w:rsid w:val="00EA5EFD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2019-03-25T19:41:00Z</dcterms:created>
  <dcterms:modified xsi:type="dcterms:W3CDTF">2019-03-26T19:00:00Z</dcterms:modified>
</cp:coreProperties>
</file>