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70" w:rsidRPr="00B8734E" w:rsidRDefault="00D24370" w:rsidP="00E97E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4370" w:rsidRPr="00B8734E" w:rsidRDefault="00D24370" w:rsidP="00E97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24370" w:rsidRPr="00B8734E" w:rsidRDefault="00D24370" w:rsidP="00DC0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«Детский сад №46 «</w:t>
      </w:r>
      <w:proofErr w:type="spellStart"/>
      <w:r w:rsidRPr="00B8734E"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 w:rsidRPr="00B8734E">
        <w:rPr>
          <w:rFonts w:ascii="Times New Roman" w:hAnsi="Times New Roman" w:cs="Times New Roman"/>
          <w:sz w:val="28"/>
          <w:szCs w:val="28"/>
        </w:rPr>
        <w:t>»</w:t>
      </w:r>
      <w:r w:rsidR="00DC0A5D" w:rsidRPr="00B8734E">
        <w:rPr>
          <w:rFonts w:ascii="Times New Roman" w:hAnsi="Times New Roman" w:cs="Times New Roman"/>
          <w:sz w:val="28"/>
          <w:szCs w:val="28"/>
        </w:rPr>
        <w:t xml:space="preserve"> </w:t>
      </w:r>
      <w:r w:rsidRPr="00B8734E">
        <w:rPr>
          <w:rFonts w:ascii="Times New Roman" w:hAnsi="Times New Roman" w:cs="Times New Roman"/>
          <w:sz w:val="28"/>
          <w:szCs w:val="28"/>
        </w:rPr>
        <w:t>города Чебоксары Чувашской Республики</w:t>
      </w:r>
    </w:p>
    <w:p w:rsidR="00D24370" w:rsidRPr="00B8734E" w:rsidRDefault="00D24370" w:rsidP="00E97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31D" w:rsidRPr="00B8734E" w:rsidRDefault="00E3231D" w:rsidP="00E97E61">
      <w:pPr>
        <w:pStyle w:val="c10"/>
        <w:spacing w:before="0" w:beforeAutospacing="0" w:after="0" w:afterAutospacing="0"/>
        <w:jc w:val="both"/>
        <w:rPr>
          <w:rStyle w:val="c27"/>
          <w:rFonts w:eastAsiaTheme="majorEastAsia"/>
          <w:bCs/>
          <w:sz w:val="28"/>
          <w:szCs w:val="28"/>
        </w:rPr>
      </w:pPr>
    </w:p>
    <w:p w:rsidR="00E3231D" w:rsidRPr="00B8734E" w:rsidRDefault="00E3231D" w:rsidP="00E97E61">
      <w:pPr>
        <w:pStyle w:val="c10"/>
        <w:spacing w:before="0" w:beforeAutospacing="0" w:after="0" w:afterAutospacing="0"/>
        <w:jc w:val="both"/>
        <w:rPr>
          <w:rStyle w:val="c27"/>
          <w:rFonts w:eastAsiaTheme="majorEastAsia"/>
          <w:bCs/>
          <w:sz w:val="28"/>
          <w:szCs w:val="28"/>
        </w:rPr>
      </w:pPr>
    </w:p>
    <w:p w:rsidR="00E3231D" w:rsidRPr="00B8734E" w:rsidRDefault="00E3231D" w:rsidP="00E97E61">
      <w:pPr>
        <w:pStyle w:val="c10"/>
        <w:spacing w:before="0" w:beforeAutospacing="0" w:after="0" w:afterAutospacing="0"/>
        <w:jc w:val="both"/>
        <w:rPr>
          <w:rStyle w:val="c27"/>
          <w:rFonts w:eastAsiaTheme="majorEastAsia"/>
          <w:bCs/>
          <w:sz w:val="28"/>
          <w:szCs w:val="28"/>
        </w:rPr>
      </w:pPr>
    </w:p>
    <w:p w:rsidR="00E3231D" w:rsidRPr="00B8734E" w:rsidRDefault="00E3231D" w:rsidP="00E97E61">
      <w:pPr>
        <w:pStyle w:val="c10"/>
        <w:spacing w:before="0" w:beforeAutospacing="0" w:after="0" w:afterAutospacing="0"/>
        <w:jc w:val="both"/>
        <w:rPr>
          <w:rStyle w:val="c27"/>
          <w:rFonts w:eastAsiaTheme="majorEastAsia"/>
          <w:bCs/>
          <w:sz w:val="28"/>
          <w:szCs w:val="28"/>
        </w:rPr>
      </w:pPr>
    </w:p>
    <w:p w:rsidR="00D24370" w:rsidRPr="00B8734E" w:rsidRDefault="00D24370" w:rsidP="00E97E61">
      <w:pPr>
        <w:pStyle w:val="c10"/>
        <w:spacing w:before="0" w:beforeAutospacing="0" w:after="0" w:afterAutospacing="0"/>
        <w:jc w:val="both"/>
        <w:rPr>
          <w:rStyle w:val="c27"/>
          <w:rFonts w:eastAsiaTheme="majorEastAsia"/>
          <w:bCs/>
          <w:sz w:val="28"/>
          <w:szCs w:val="28"/>
        </w:rPr>
      </w:pPr>
    </w:p>
    <w:p w:rsidR="00D24370" w:rsidRPr="00B8734E" w:rsidRDefault="00D24370" w:rsidP="00E97E61">
      <w:pPr>
        <w:pStyle w:val="c10"/>
        <w:spacing w:before="0" w:beforeAutospacing="0" w:after="0" w:afterAutospacing="0"/>
        <w:jc w:val="both"/>
        <w:rPr>
          <w:rStyle w:val="c27"/>
          <w:rFonts w:eastAsiaTheme="majorEastAsia"/>
          <w:bCs/>
          <w:sz w:val="28"/>
          <w:szCs w:val="28"/>
        </w:rPr>
      </w:pPr>
    </w:p>
    <w:p w:rsidR="00D24370" w:rsidRPr="00B8734E" w:rsidRDefault="00D24370" w:rsidP="00E97E61">
      <w:pPr>
        <w:pStyle w:val="c10"/>
        <w:spacing w:before="0" w:beforeAutospacing="0" w:after="0" w:afterAutospacing="0"/>
        <w:jc w:val="both"/>
        <w:rPr>
          <w:rStyle w:val="c27"/>
          <w:rFonts w:eastAsiaTheme="majorEastAsia"/>
          <w:bCs/>
          <w:sz w:val="28"/>
          <w:szCs w:val="28"/>
        </w:rPr>
      </w:pPr>
    </w:p>
    <w:p w:rsidR="00E3231D" w:rsidRPr="00B8734E" w:rsidRDefault="00E3231D" w:rsidP="00E97E61">
      <w:pPr>
        <w:pStyle w:val="c10"/>
        <w:spacing w:before="0" w:beforeAutospacing="0" w:after="0" w:afterAutospacing="0"/>
        <w:jc w:val="both"/>
        <w:rPr>
          <w:rStyle w:val="c27"/>
          <w:rFonts w:eastAsiaTheme="majorEastAsia"/>
          <w:bCs/>
          <w:sz w:val="28"/>
          <w:szCs w:val="28"/>
        </w:rPr>
      </w:pPr>
    </w:p>
    <w:p w:rsidR="00E3231D" w:rsidRPr="00B8734E" w:rsidRDefault="00E3231D" w:rsidP="00E97E61">
      <w:pPr>
        <w:pStyle w:val="c10"/>
        <w:spacing w:before="0" w:beforeAutospacing="0" w:after="0" w:afterAutospacing="0"/>
        <w:jc w:val="center"/>
        <w:rPr>
          <w:rStyle w:val="c27"/>
          <w:rFonts w:eastAsiaTheme="majorEastAsia"/>
          <w:bCs/>
          <w:sz w:val="28"/>
          <w:szCs w:val="28"/>
        </w:rPr>
      </w:pPr>
    </w:p>
    <w:p w:rsidR="00E3231D" w:rsidRPr="00B8734E" w:rsidRDefault="00DC0A5D" w:rsidP="00E97E61">
      <w:pPr>
        <w:pStyle w:val="c11"/>
        <w:spacing w:before="0" w:beforeAutospacing="0" w:after="0" w:afterAutospacing="0"/>
        <w:jc w:val="center"/>
        <w:rPr>
          <w:rStyle w:val="c0"/>
          <w:bCs/>
          <w:iCs/>
          <w:sz w:val="28"/>
          <w:szCs w:val="28"/>
        </w:rPr>
      </w:pPr>
      <w:r w:rsidRPr="00B8734E">
        <w:rPr>
          <w:rStyle w:val="c0"/>
          <w:bCs/>
          <w:iCs/>
          <w:sz w:val="28"/>
          <w:szCs w:val="28"/>
        </w:rPr>
        <w:t>КОНСПЕКТ</w:t>
      </w:r>
    </w:p>
    <w:p w:rsidR="00D24370" w:rsidRPr="00B8734E" w:rsidRDefault="00D24370" w:rsidP="00E97E61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E97E61" w:rsidRPr="00B8734E" w:rsidRDefault="00D24370" w:rsidP="00E97E61">
      <w:pPr>
        <w:spacing w:after="0" w:line="240" w:lineRule="auto"/>
        <w:jc w:val="center"/>
        <w:rPr>
          <w:rStyle w:val="c0"/>
          <w:rFonts w:ascii="Times New Roman" w:hAnsi="Times New Roman" w:cs="Times New Roman"/>
          <w:bCs/>
          <w:iCs/>
          <w:sz w:val="28"/>
          <w:szCs w:val="28"/>
        </w:rPr>
      </w:pPr>
      <w:r w:rsidRPr="00B8734E">
        <w:rPr>
          <w:rStyle w:val="c0"/>
          <w:rFonts w:ascii="Times New Roman" w:hAnsi="Times New Roman" w:cs="Times New Roman"/>
          <w:bCs/>
          <w:iCs/>
          <w:sz w:val="28"/>
          <w:szCs w:val="28"/>
        </w:rPr>
        <w:t xml:space="preserve">организованной </w:t>
      </w:r>
      <w:r w:rsidR="00E3231D" w:rsidRPr="00B8734E">
        <w:rPr>
          <w:rStyle w:val="c0"/>
          <w:rFonts w:ascii="Times New Roman" w:hAnsi="Times New Roman" w:cs="Times New Roman"/>
          <w:bCs/>
          <w:iCs/>
          <w:sz w:val="28"/>
          <w:szCs w:val="28"/>
        </w:rPr>
        <w:t>образовательной деятельности</w:t>
      </w:r>
    </w:p>
    <w:p w:rsidR="00E97E61" w:rsidRPr="00B8734E" w:rsidRDefault="00E3231D" w:rsidP="00E97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34E">
        <w:rPr>
          <w:rStyle w:val="c0"/>
          <w:rFonts w:ascii="Times New Roman" w:hAnsi="Times New Roman" w:cs="Times New Roman"/>
          <w:bCs/>
          <w:iCs/>
          <w:sz w:val="28"/>
          <w:szCs w:val="28"/>
        </w:rPr>
        <w:t>по</w:t>
      </w:r>
      <w:r w:rsidRPr="00B8734E">
        <w:rPr>
          <w:rFonts w:ascii="Times New Roman" w:hAnsi="Times New Roman" w:cs="Times New Roman"/>
          <w:sz w:val="28"/>
          <w:szCs w:val="28"/>
        </w:rPr>
        <w:t xml:space="preserve"> </w:t>
      </w:r>
      <w:r w:rsidR="00E97E61" w:rsidRPr="00B8734E">
        <w:rPr>
          <w:rFonts w:ascii="Times New Roman" w:hAnsi="Times New Roman" w:cs="Times New Roman"/>
          <w:sz w:val="28"/>
          <w:szCs w:val="28"/>
        </w:rPr>
        <w:t>образовательной области «Познавательное развитие»</w:t>
      </w:r>
    </w:p>
    <w:p w:rsidR="00E3231D" w:rsidRPr="00B8734E" w:rsidRDefault="00D24370" w:rsidP="00E97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34E">
        <w:rPr>
          <w:rStyle w:val="c0"/>
          <w:rFonts w:ascii="Times New Roman" w:hAnsi="Times New Roman" w:cs="Times New Roman"/>
          <w:bCs/>
          <w:iCs/>
          <w:sz w:val="28"/>
          <w:szCs w:val="28"/>
        </w:rPr>
        <w:t>в старшей группе</w:t>
      </w:r>
    </w:p>
    <w:p w:rsidR="00F8384B" w:rsidRPr="00B8734E" w:rsidRDefault="00D54C9F" w:rsidP="00E97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«Путешествие на волшебный остров</w:t>
      </w:r>
      <w:r w:rsidR="00D24370" w:rsidRPr="00B8734E">
        <w:rPr>
          <w:rFonts w:ascii="Times New Roman" w:hAnsi="Times New Roman" w:cs="Times New Roman"/>
          <w:sz w:val="28"/>
          <w:szCs w:val="28"/>
        </w:rPr>
        <w:t>»</w:t>
      </w:r>
    </w:p>
    <w:p w:rsidR="00F8384B" w:rsidRPr="00B8734E" w:rsidRDefault="00F8384B" w:rsidP="00E97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70" w:rsidRPr="00B8734E" w:rsidRDefault="00D24370" w:rsidP="00E97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70" w:rsidRPr="00B8734E" w:rsidRDefault="00D24370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70" w:rsidRPr="00B8734E" w:rsidRDefault="00D24370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70" w:rsidRPr="00B8734E" w:rsidRDefault="00D24370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70" w:rsidRPr="00B8734E" w:rsidRDefault="00D24370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70" w:rsidRPr="00B8734E" w:rsidRDefault="00D24370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84B" w:rsidRPr="00B8734E" w:rsidRDefault="00F8384B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E61" w:rsidRPr="00B8734E" w:rsidRDefault="00E97E61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E61" w:rsidRPr="00B8734E" w:rsidRDefault="00E97E61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E61" w:rsidRPr="00B8734E" w:rsidRDefault="00E97E61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70" w:rsidRPr="00B8734E" w:rsidRDefault="00D24370" w:rsidP="00C05AF2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подготовила</w:t>
      </w:r>
      <w:r w:rsidR="00DC0A5D" w:rsidRPr="00B8734E">
        <w:rPr>
          <w:rFonts w:ascii="Times New Roman" w:hAnsi="Times New Roman" w:cs="Times New Roman"/>
          <w:sz w:val="28"/>
          <w:szCs w:val="28"/>
        </w:rPr>
        <w:t>:</w:t>
      </w:r>
      <w:r w:rsidRPr="00B87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AF2" w:rsidRPr="00B8734E" w:rsidRDefault="00D24370" w:rsidP="00C05AF2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воспитатель</w:t>
      </w:r>
      <w:r w:rsidR="00E97E61" w:rsidRPr="00B8734E">
        <w:rPr>
          <w:rFonts w:ascii="Times New Roman" w:hAnsi="Times New Roman" w:cs="Times New Roman"/>
          <w:sz w:val="28"/>
          <w:szCs w:val="28"/>
        </w:rPr>
        <w:t xml:space="preserve"> </w:t>
      </w:r>
      <w:r w:rsidR="00C05AF2" w:rsidRPr="00B8734E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C05AF2" w:rsidRPr="00B8734E"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</w:p>
    <w:p w:rsidR="00D24370" w:rsidRPr="00B8734E" w:rsidRDefault="00C05AF2" w:rsidP="00C05AF2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E21016" w:rsidRPr="00B8734E" w:rsidRDefault="00E21016" w:rsidP="00C05AF2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Гурьева Ольга </w:t>
      </w:r>
    </w:p>
    <w:p w:rsidR="00D24370" w:rsidRPr="00B8734E" w:rsidRDefault="00E21016" w:rsidP="00C05AF2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Николаевна</w:t>
      </w:r>
      <w:r w:rsidR="00D24370" w:rsidRPr="00B87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7AF" w:rsidRPr="00B8734E" w:rsidRDefault="007547AF" w:rsidP="00C05AF2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7547AF" w:rsidRPr="00B8734E" w:rsidRDefault="007547AF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7AF" w:rsidRPr="00B8734E" w:rsidRDefault="007547AF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7AF" w:rsidRPr="00B8734E" w:rsidRDefault="007547AF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7AF" w:rsidRPr="00B8734E" w:rsidRDefault="007547AF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7AF" w:rsidRPr="00B8734E" w:rsidRDefault="007547AF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70" w:rsidRPr="00B8734E" w:rsidRDefault="00D24370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70" w:rsidRPr="00B8734E" w:rsidRDefault="00D24370" w:rsidP="00E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A5D" w:rsidRPr="00B8734E" w:rsidRDefault="00E3231D" w:rsidP="00DC0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Чебоксары</w:t>
      </w:r>
      <w:r w:rsidR="00D24370" w:rsidRPr="00B8734E">
        <w:rPr>
          <w:rFonts w:ascii="Times New Roman" w:hAnsi="Times New Roman" w:cs="Times New Roman"/>
          <w:sz w:val="28"/>
          <w:szCs w:val="28"/>
        </w:rPr>
        <w:t xml:space="preserve"> </w:t>
      </w:r>
      <w:r w:rsidR="00DC0A5D" w:rsidRPr="00B8734E">
        <w:rPr>
          <w:rFonts w:ascii="Times New Roman" w:hAnsi="Times New Roman" w:cs="Times New Roman"/>
          <w:sz w:val="28"/>
          <w:szCs w:val="28"/>
        </w:rPr>
        <w:t>2019</w:t>
      </w:r>
    </w:p>
    <w:p w:rsidR="00DC0A5D" w:rsidRPr="00B8734E" w:rsidRDefault="00DC0A5D" w:rsidP="00E97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C97" w:rsidRPr="00B8734E" w:rsidRDefault="001E4C97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lastRenderedPageBreak/>
        <w:t>Цель: стимулирование любознательности, активности</w:t>
      </w:r>
      <w:r w:rsidR="00E97E61" w:rsidRPr="00B8734E">
        <w:rPr>
          <w:rFonts w:ascii="Times New Roman" w:hAnsi="Times New Roman" w:cs="Times New Roman"/>
          <w:sz w:val="28"/>
          <w:szCs w:val="28"/>
        </w:rPr>
        <w:t>.</w:t>
      </w:r>
      <w:r w:rsidRPr="00B87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E61" w:rsidRPr="00B8734E" w:rsidRDefault="00E97E61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18EB" w:rsidRPr="00B8734E" w:rsidRDefault="00E97E61" w:rsidP="00B873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Программное </w:t>
      </w:r>
      <w:r w:rsidR="009D18EB" w:rsidRPr="00B8734E">
        <w:rPr>
          <w:rFonts w:ascii="Times New Roman" w:hAnsi="Times New Roman" w:cs="Times New Roman"/>
          <w:sz w:val="28"/>
          <w:szCs w:val="28"/>
        </w:rPr>
        <w:t>содержание:</w:t>
      </w:r>
      <w:r w:rsidR="009D18EB" w:rsidRPr="00B8734E">
        <w:rPr>
          <w:rFonts w:ascii="Times New Roman" w:hAnsi="Times New Roman" w:cs="Times New Roman"/>
          <w:sz w:val="28"/>
          <w:szCs w:val="28"/>
        </w:rPr>
        <w:br/>
        <w:t>- продолжать развивать познавательный интерес к изучению своей семьи</w:t>
      </w:r>
      <w:r w:rsidR="00A77347" w:rsidRPr="00B8734E">
        <w:rPr>
          <w:rFonts w:ascii="Times New Roman" w:hAnsi="Times New Roman" w:cs="Times New Roman"/>
          <w:sz w:val="28"/>
          <w:szCs w:val="28"/>
        </w:rPr>
        <w:t xml:space="preserve"> и семей сверстников;</w:t>
      </w:r>
    </w:p>
    <w:p w:rsidR="00A77347" w:rsidRPr="00B8734E" w:rsidRDefault="00A77347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- закреплять представления детей о родственных связях в семье, о ролях, выполняемых членами семьи, познакомить с понятием </w:t>
      </w:r>
      <w:bookmarkStart w:id="0" w:name="_GoBack"/>
      <w:r w:rsidRPr="00B8734E">
        <w:rPr>
          <w:rFonts w:ascii="Times New Roman" w:hAnsi="Times New Roman" w:cs="Times New Roman"/>
          <w:sz w:val="28"/>
          <w:szCs w:val="28"/>
        </w:rPr>
        <w:t>«семейные ценности»;</w:t>
      </w:r>
    </w:p>
    <w:bookmarkEnd w:id="0"/>
    <w:p w:rsidR="00A77347" w:rsidRPr="00B8734E" w:rsidRDefault="00A77347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- закреплять знания детей о членах семьи: их именах, профессиях, увлечениях;</w:t>
      </w:r>
    </w:p>
    <w:p w:rsidR="00A77347" w:rsidRPr="00B8734E" w:rsidRDefault="00A77347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- воспитывать уважение, осознанное отношение к членам семь</w:t>
      </w:r>
      <w:r w:rsidR="0036377B" w:rsidRPr="00B8734E">
        <w:rPr>
          <w:rFonts w:ascii="Times New Roman" w:hAnsi="Times New Roman" w:cs="Times New Roman"/>
          <w:sz w:val="28"/>
          <w:szCs w:val="28"/>
        </w:rPr>
        <w:t xml:space="preserve">и, их значимости; </w:t>
      </w:r>
    </w:p>
    <w:p w:rsidR="0036377B" w:rsidRPr="00B8734E" w:rsidRDefault="00A77347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- </w:t>
      </w:r>
      <w:r w:rsidR="0036377B" w:rsidRPr="00B8734E">
        <w:rPr>
          <w:rFonts w:ascii="Times New Roman" w:hAnsi="Times New Roman" w:cs="Times New Roman"/>
          <w:sz w:val="28"/>
          <w:szCs w:val="28"/>
        </w:rPr>
        <w:t>способствовать осознанию семейных ценностей (понимания, любви, заботы, внимания) через соотнесение с цветом, закреплять название оттенков цветов;</w:t>
      </w:r>
    </w:p>
    <w:p w:rsidR="00A77347" w:rsidRPr="00B8734E" w:rsidRDefault="00A77347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- </w:t>
      </w:r>
      <w:r w:rsidR="0036377B" w:rsidRPr="00B8734E">
        <w:rPr>
          <w:rFonts w:ascii="Times New Roman" w:hAnsi="Times New Roman" w:cs="Times New Roman"/>
          <w:sz w:val="28"/>
          <w:szCs w:val="28"/>
        </w:rPr>
        <w:t>упражнять в передаче оттенков цвета, регулируя нажим на карандаш.</w:t>
      </w:r>
    </w:p>
    <w:p w:rsidR="00E97E61" w:rsidRPr="00B8734E" w:rsidRDefault="00E97E61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7347" w:rsidRPr="00B8734E" w:rsidRDefault="0036377B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36377B" w:rsidRPr="00B8734E" w:rsidRDefault="0036377B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- обогащение словаря: «ценности семьи», «</w:t>
      </w:r>
      <w:r w:rsidR="007F5F49" w:rsidRPr="00B8734E">
        <w:rPr>
          <w:rFonts w:ascii="Times New Roman" w:hAnsi="Times New Roman" w:cs="Times New Roman"/>
          <w:sz w:val="28"/>
          <w:szCs w:val="28"/>
        </w:rPr>
        <w:t>семейные ценности»;</w:t>
      </w:r>
    </w:p>
    <w:p w:rsidR="0036377B" w:rsidRPr="00B8734E" w:rsidRDefault="0036377B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- </w:t>
      </w:r>
      <w:r w:rsidR="007F5F49" w:rsidRPr="00B8734E">
        <w:rPr>
          <w:rFonts w:ascii="Times New Roman" w:hAnsi="Times New Roman" w:cs="Times New Roman"/>
          <w:sz w:val="28"/>
          <w:szCs w:val="28"/>
        </w:rPr>
        <w:t>активизировать детей в согласовании слов в предложениях.</w:t>
      </w:r>
    </w:p>
    <w:p w:rsidR="00E97E61" w:rsidRPr="00B8734E" w:rsidRDefault="00E97E61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7E61" w:rsidRPr="00B8734E" w:rsidRDefault="006E66C1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Связь с друг</w:t>
      </w:r>
      <w:r w:rsidR="00F93CD5" w:rsidRPr="00B8734E">
        <w:rPr>
          <w:rFonts w:ascii="Times New Roman" w:hAnsi="Times New Roman" w:cs="Times New Roman"/>
          <w:sz w:val="28"/>
          <w:szCs w:val="28"/>
        </w:rPr>
        <w:t>ими образовательными областями</w:t>
      </w:r>
      <w:r w:rsidR="00E97E61" w:rsidRPr="00B8734E">
        <w:rPr>
          <w:rFonts w:ascii="Times New Roman" w:hAnsi="Times New Roman" w:cs="Times New Roman"/>
          <w:sz w:val="28"/>
          <w:szCs w:val="28"/>
        </w:rPr>
        <w:t>:</w:t>
      </w:r>
    </w:p>
    <w:p w:rsidR="00E97E61" w:rsidRPr="00B8734E" w:rsidRDefault="00E97E61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-</w:t>
      </w:r>
      <w:r w:rsidR="00F93CD5" w:rsidRPr="00B8734E">
        <w:rPr>
          <w:rFonts w:ascii="Times New Roman" w:hAnsi="Times New Roman" w:cs="Times New Roman"/>
          <w:sz w:val="28"/>
          <w:szCs w:val="28"/>
        </w:rPr>
        <w:t xml:space="preserve"> </w:t>
      </w:r>
      <w:r w:rsidR="00E419A1" w:rsidRPr="00B8734E">
        <w:rPr>
          <w:rFonts w:ascii="Times New Roman" w:hAnsi="Times New Roman" w:cs="Times New Roman"/>
          <w:sz w:val="28"/>
          <w:szCs w:val="28"/>
        </w:rPr>
        <w:t>«Социально-коммуникативное развитие</w:t>
      </w:r>
      <w:r w:rsidR="006E66C1" w:rsidRPr="00B8734E">
        <w:rPr>
          <w:rFonts w:ascii="Times New Roman" w:hAnsi="Times New Roman" w:cs="Times New Roman"/>
          <w:sz w:val="28"/>
          <w:szCs w:val="28"/>
        </w:rPr>
        <w:t>»</w:t>
      </w:r>
      <w:r w:rsidRPr="00B8734E">
        <w:rPr>
          <w:rFonts w:ascii="Times New Roman" w:hAnsi="Times New Roman" w:cs="Times New Roman"/>
          <w:sz w:val="28"/>
          <w:szCs w:val="28"/>
        </w:rPr>
        <w:t xml:space="preserve">: углубление представлений </w:t>
      </w:r>
      <w:r w:rsidR="00F93CD5" w:rsidRPr="00B8734E">
        <w:rPr>
          <w:rFonts w:ascii="Times New Roman" w:hAnsi="Times New Roman" w:cs="Times New Roman"/>
          <w:sz w:val="28"/>
          <w:szCs w:val="28"/>
        </w:rPr>
        <w:t>детей о семье (её членах, родственных отношениях) и её истории</w:t>
      </w:r>
      <w:r w:rsidRPr="00B8734E">
        <w:rPr>
          <w:rFonts w:ascii="Times New Roman" w:hAnsi="Times New Roman" w:cs="Times New Roman"/>
          <w:sz w:val="28"/>
          <w:szCs w:val="28"/>
        </w:rPr>
        <w:t>.</w:t>
      </w:r>
    </w:p>
    <w:p w:rsidR="006E66C1" w:rsidRPr="00B8734E" w:rsidRDefault="00E97E61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- </w:t>
      </w:r>
      <w:r w:rsidR="00E419A1" w:rsidRPr="00B8734E">
        <w:rPr>
          <w:rFonts w:ascii="Times New Roman" w:hAnsi="Times New Roman" w:cs="Times New Roman"/>
          <w:sz w:val="28"/>
          <w:szCs w:val="28"/>
        </w:rPr>
        <w:t>«Художественно-эстетическое развитие</w:t>
      </w:r>
      <w:r w:rsidRPr="00B8734E">
        <w:rPr>
          <w:rFonts w:ascii="Times New Roman" w:hAnsi="Times New Roman" w:cs="Times New Roman"/>
          <w:sz w:val="28"/>
          <w:szCs w:val="28"/>
        </w:rPr>
        <w:t xml:space="preserve">»: </w:t>
      </w:r>
      <w:r w:rsidR="00F93CD5" w:rsidRPr="00B8734E">
        <w:rPr>
          <w:rFonts w:ascii="Times New Roman" w:hAnsi="Times New Roman" w:cs="Times New Roman"/>
          <w:sz w:val="28"/>
          <w:szCs w:val="28"/>
        </w:rPr>
        <w:t>формирование умения получать светлые и тёмные оттенки цвета, изменяя нажим на карандаш.</w:t>
      </w:r>
    </w:p>
    <w:p w:rsidR="00E97E61" w:rsidRPr="00B8734E" w:rsidRDefault="00E97E61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5F49" w:rsidRPr="00B8734E" w:rsidRDefault="007F5F49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Предшествующая работа: изучение родословной семьи, рассматривание фотоальбомов, составление визиток семьи, чтение художественной литературы: В.</w:t>
      </w:r>
      <w:proofErr w:type="gramStart"/>
      <w:r w:rsidRPr="00B8734E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B8734E">
        <w:rPr>
          <w:rFonts w:ascii="Times New Roman" w:hAnsi="Times New Roman" w:cs="Times New Roman"/>
          <w:sz w:val="28"/>
          <w:szCs w:val="28"/>
        </w:rPr>
        <w:t xml:space="preserve"> «Сестра моя Ксения», А.</w:t>
      </w:r>
      <w:r w:rsidR="00E97E61" w:rsidRPr="00B87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4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8734E">
        <w:rPr>
          <w:rFonts w:ascii="Times New Roman" w:hAnsi="Times New Roman" w:cs="Times New Roman"/>
          <w:sz w:val="28"/>
          <w:szCs w:val="28"/>
        </w:rPr>
        <w:t xml:space="preserve"> «Разлука», В.</w:t>
      </w:r>
      <w:r w:rsidR="00E97E61" w:rsidRPr="00B8734E">
        <w:rPr>
          <w:rFonts w:ascii="Times New Roman" w:hAnsi="Times New Roman" w:cs="Times New Roman"/>
          <w:sz w:val="28"/>
          <w:szCs w:val="28"/>
        </w:rPr>
        <w:t xml:space="preserve"> </w:t>
      </w:r>
      <w:r w:rsidRPr="00B8734E">
        <w:rPr>
          <w:rFonts w:ascii="Times New Roman" w:hAnsi="Times New Roman" w:cs="Times New Roman"/>
          <w:sz w:val="28"/>
          <w:szCs w:val="28"/>
        </w:rPr>
        <w:t>Осеева «Сыновья», Ш.</w:t>
      </w:r>
      <w:r w:rsidR="00E97E61" w:rsidRPr="00B8734E">
        <w:rPr>
          <w:rFonts w:ascii="Times New Roman" w:hAnsi="Times New Roman" w:cs="Times New Roman"/>
          <w:sz w:val="28"/>
          <w:szCs w:val="28"/>
        </w:rPr>
        <w:t xml:space="preserve"> </w:t>
      </w:r>
      <w:r w:rsidRPr="00B8734E">
        <w:rPr>
          <w:rFonts w:ascii="Times New Roman" w:hAnsi="Times New Roman" w:cs="Times New Roman"/>
          <w:sz w:val="28"/>
          <w:szCs w:val="28"/>
        </w:rPr>
        <w:t>Галлиев «Братья плачут».</w:t>
      </w:r>
    </w:p>
    <w:p w:rsidR="00E97E61" w:rsidRPr="00B8734E" w:rsidRDefault="00E97E61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5F49" w:rsidRPr="00B8734E" w:rsidRDefault="007F5F49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Материал и оборудование: карта, цветные карандаши, клей, конверт, силуэтные изображения кораблей, корабли</w:t>
      </w:r>
      <w:proofErr w:type="gramStart"/>
      <w:r w:rsidRPr="00B8734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8734E">
        <w:rPr>
          <w:rFonts w:ascii="Times New Roman" w:hAnsi="Times New Roman" w:cs="Times New Roman"/>
          <w:sz w:val="28"/>
          <w:szCs w:val="28"/>
        </w:rPr>
        <w:t xml:space="preserve"> оригами</w:t>
      </w:r>
      <w:r w:rsidR="00D37847" w:rsidRPr="00B8734E">
        <w:rPr>
          <w:rFonts w:ascii="Times New Roman" w:hAnsi="Times New Roman" w:cs="Times New Roman"/>
          <w:sz w:val="28"/>
          <w:szCs w:val="28"/>
        </w:rPr>
        <w:t>, аудиозапись с шумом моря, воды, футляры киндер-сюрприза.</w:t>
      </w:r>
    </w:p>
    <w:p w:rsidR="00E97E61" w:rsidRPr="00B8734E" w:rsidRDefault="00E97E61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2BC2" w:rsidRPr="00B8734E" w:rsidRDefault="00F92BC2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Ход:</w:t>
      </w:r>
    </w:p>
    <w:p w:rsidR="00D37847" w:rsidRPr="00B8734E" w:rsidRDefault="00D37847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Дети и воспитатели в группе, приходит работник детского сада, приносит конверт</w:t>
      </w:r>
      <w:r w:rsidR="00E97E61" w:rsidRPr="00B8734E">
        <w:rPr>
          <w:rFonts w:ascii="Times New Roman" w:hAnsi="Times New Roman" w:cs="Times New Roman"/>
          <w:sz w:val="28"/>
          <w:szCs w:val="28"/>
        </w:rPr>
        <w:t>.</w:t>
      </w:r>
    </w:p>
    <w:p w:rsidR="00D37847" w:rsidRPr="00B8734E" w:rsidRDefault="00D37847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Во</w:t>
      </w:r>
      <w:r w:rsidR="00E97E61" w:rsidRPr="00B8734E">
        <w:rPr>
          <w:rFonts w:ascii="Times New Roman" w:hAnsi="Times New Roman" w:cs="Times New Roman"/>
          <w:sz w:val="28"/>
          <w:szCs w:val="28"/>
        </w:rPr>
        <w:t>спитатель обращается к детям: «Р</w:t>
      </w:r>
      <w:r w:rsidRPr="00B8734E">
        <w:rPr>
          <w:rFonts w:ascii="Times New Roman" w:hAnsi="Times New Roman" w:cs="Times New Roman"/>
          <w:sz w:val="28"/>
          <w:szCs w:val="28"/>
        </w:rPr>
        <w:t>ебята, давайте откроем конверт и узнаем что в нем. Здесь письмо (открывает, читает содержание, достает из конверта карту, силуэтное изображение кораблей).</w:t>
      </w:r>
    </w:p>
    <w:p w:rsidR="00986E3B" w:rsidRPr="00B8734E" w:rsidRDefault="00D37847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6E3B" w:rsidRPr="00B8734E">
        <w:rPr>
          <w:rFonts w:ascii="Times New Roman" w:hAnsi="Times New Roman" w:cs="Times New Roman"/>
          <w:sz w:val="28"/>
          <w:szCs w:val="28"/>
        </w:rPr>
        <w:t>Клад сокрыт в глубоком море,</w:t>
      </w:r>
    </w:p>
    <w:p w:rsidR="00D37847" w:rsidRPr="00B8734E" w:rsidRDefault="00986E3B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                       И когда его найдешь,</w:t>
      </w:r>
    </w:p>
    <w:p w:rsidR="00986E3B" w:rsidRPr="00B8734E" w:rsidRDefault="00986E3B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Сокровища семьи приобретешь.</w:t>
      </w:r>
    </w:p>
    <w:p w:rsidR="00986E3B" w:rsidRPr="00B8734E" w:rsidRDefault="00E97E61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- А вы бы хотели отправиться в</w:t>
      </w:r>
      <w:r w:rsidR="00986E3B" w:rsidRPr="00B8734E">
        <w:rPr>
          <w:rFonts w:ascii="Times New Roman" w:hAnsi="Times New Roman" w:cs="Times New Roman"/>
          <w:sz w:val="28"/>
          <w:szCs w:val="28"/>
        </w:rPr>
        <w:t xml:space="preserve"> морское путешествие на сказочный остров? Как вы думаете, на чем мы можем добраться до этого острова? (ответы детей).</w:t>
      </w:r>
    </w:p>
    <w:p w:rsidR="00986E3B" w:rsidRPr="00B8734E" w:rsidRDefault="00986E3B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- А карта поможет найти нам путь к острову. Нам помогут подсказки, которые спрятаны в конвертах. Посмотрим, что написано в первом конверте (читает): «С собой в дорогу вы можете взять только самых близких вам людей»</w:t>
      </w:r>
    </w:p>
    <w:p w:rsidR="00986E3B" w:rsidRPr="00B8734E" w:rsidRDefault="00986E3B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- Подумайте, кто для вас самые близкие люди. Как их зовут, кем они работают (Ответы 2-3 детей). Молодцы. Вы хорошо знаете всех своих близких.</w:t>
      </w:r>
    </w:p>
    <w:p w:rsidR="00986E3B" w:rsidRPr="00B8734E" w:rsidRDefault="00986E3B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- А теперь в путь. Только почему-то наши корабли не плывут дальше. Ветер совсем стих, на море штиль. Посмотрите, еще одна подсказка. Может </w:t>
      </w:r>
      <w:proofErr w:type="gramStart"/>
      <w:r w:rsidRPr="00B8734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8734E">
        <w:rPr>
          <w:rFonts w:ascii="Times New Roman" w:hAnsi="Times New Roman" w:cs="Times New Roman"/>
          <w:sz w:val="28"/>
          <w:szCs w:val="28"/>
        </w:rPr>
        <w:t xml:space="preserve"> она нам поможет?</w:t>
      </w:r>
    </w:p>
    <w:p w:rsidR="00986E3B" w:rsidRPr="00B8734E" w:rsidRDefault="00986E3B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Читает: «Корабли не поплывут дальше, пока не будут выбраны члены команды». Ребята, кто есть на корабле? (ответы детей). А кто на корабле самый главный? (ответы детей) Кто может быть капитаном? Кто ему помогает? Что они делают? (ответы детей).</w:t>
      </w:r>
    </w:p>
    <w:p w:rsidR="00986E3B" w:rsidRPr="00B8734E" w:rsidRDefault="00794659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Воспитатель предлагает кружочки с изображением членов семьи: дети приклеивают кружочки согласно своему выбору.</w:t>
      </w:r>
    </w:p>
    <w:p w:rsidR="00794659" w:rsidRPr="00B8734E" w:rsidRDefault="00794659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- Вот теперь корабл</w:t>
      </w:r>
      <w:r w:rsidR="008C2B75" w:rsidRPr="00B8734E">
        <w:rPr>
          <w:rFonts w:ascii="Times New Roman" w:hAnsi="Times New Roman" w:cs="Times New Roman"/>
          <w:sz w:val="28"/>
          <w:szCs w:val="28"/>
        </w:rPr>
        <w:t xml:space="preserve">и поплывут дальше. Ребята, на </w:t>
      </w:r>
      <w:r w:rsidRPr="00B8734E">
        <w:rPr>
          <w:rFonts w:ascii="Times New Roman" w:hAnsi="Times New Roman" w:cs="Times New Roman"/>
          <w:sz w:val="28"/>
          <w:szCs w:val="28"/>
        </w:rPr>
        <w:t>н</w:t>
      </w:r>
      <w:r w:rsidR="008C2B75" w:rsidRPr="00B8734E">
        <w:rPr>
          <w:rFonts w:ascii="Times New Roman" w:hAnsi="Times New Roman" w:cs="Times New Roman"/>
          <w:sz w:val="28"/>
          <w:szCs w:val="28"/>
        </w:rPr>
        <w:t xml:space="preserve">ашем пути льдинка. Кто на ней? Вы узнали? (ответы детей). Что случилось с мамонтенком? (рассказы детей о мамонтенке). Давайте </w:t>
      </w:r>
      <w:proofErr w:type="gramStart"/>
      <w:r w:rsidR="008C2B75" w:rsidRPr="00B8734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8C2B75" w:rsidRPr="00B8734E">
        <w:rPr>
          <w:rFonts w:ascii="Times New Roman" w:hAnsi="Times New Roman" w:cs="Times New Roman"/>
          <w:sz w:val="28"/>
          <w:szCs w:val="28"/>
        </w:rPr>
        <w:t xml:space="preserve"> поддержим, он быстрее найдет маму. Поможем спеть п</w:t>
      </w:r>
      <w:r w:rsidR="00721D6C" w:rsidRPr="00B8734E">
        <w:rPr>
          <w:rFonts w:ascii="Times New Roman" w:hAnsi="Times New Roman" w:cs="Times New Roman"/>
          <w:sz w:val="28"/>
          <w:szCs w:val="28"/>
        </w:rPr>
        <w:t xml:space="preserve">есенку для мамы, чтобы она его </w:t>
      </w:r>
      <w:r w:rsidR="008C2B75" w:rsidRPr="00B8734E">
        <w:rPr>
          <w:rFonts w:ascii="Times New Roman" w:hAnsi="Times New Roman" w:cs="Times New Roman"/>
          <w:sz w:val="28"/>
          <w:szCs w:val="28"/>
        </w:rPr>
        <w:t>услышала</w:t>
      </w:r>
      <w:r w:rsidR="00721D6C" w:rsidRPr="00B8734E">
        <w:rPr>
          <w:rFonts w:ascii="Times New Roman" w:hAnsi="Times New Roman" w:cs="Times New Roman"/>
          <w:sz w:val="28"/>
          <w:szCs w:val="28"/>
        </w:rPr>
        <w:t xml:space="preserve"> </w:t>
      </w:r>
      <w:r w:rsidR="008C2B75" w:rsidRPr="00B8734E">
        <w:rPr>
          <w:rFonts w:ascii="Times New Roman" w:hAnsi="Times New Roman" w:cs="Times New Roman"/>
          <w:sz w:val="28"/>
          <w:szCs w:val="28"/>
        </w:rPr>
        <w:t xml:space="preserve">(звучит музыка  «Песенка Мамонтенка», дети выполняют движения под музыку вместе </w:t>
      </w:r>
      <w:proofErr w:type="gramStart"/>
      <w:r w:rsidR="008C2B75" w:rsidRPr="00B873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C2B75" w:rsidRPr="00B8734E">
        <w:rPr>
          <w:rFonts w:ascii="Times New Roman" w:hAnsi="Times New Roman" w:cs="Times New Roman"/>
          <w:sz w:val="28"/>
          <w:szCs w:val="28"/>
        </w:rPr>
        <w:t xml:space="preserve"> взрослым).</w:t>
      </w:r>
    </w:p>
    <w:p w:rsidR="001075AD" w:rsidRPr="00B8734E" w:rsidRDefault="00C307E1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-Мы продолжаем путь.</w:t>
      </w:r>
      <w:r w:rsidR="001075AD" w:rsidRPr="00B8734E">
        <w:rPr>
          <w:rFonts w:ascii="Times New Roman" w:hAnsi="Times New Roman" w:cs="Times New Roman"/>
          <w:sz w:val="28"/>
          <w:szCs w:val="28"/>
        </w:rPr>
        <w:t xml:space="preserve"> </w:t>
      </w:r>
      <w:r w:rsidRPr="00B8734E">
        <w:rPr>
          <w:rFonts w:ascii="Times New Roman" w:hAnsi="Times New Roman" w:cs="Times New Roman"/>
          <w:sz w:val="28"/>
          <w:szCs w:val="28"/>
        </w:rPr>
        <w:t xml:space="preserve">Посмотрим на карту, что на пути? Здесь плавают необычные рыбы, их можно поймать, если </w:t>
      </w:r>
      <w:r w:rsidR="00721D6C" w:rsidRPr="00B8734E">
        <w:rPr>
          <w:rFonts w:ascii="Times New Roman" w:hAnsi="Times New Roman" w:cs="Times New Roman"/>
          <w:sz w:val="28"/>
          <w:szCs w:val="28"/>
        </w:rPr>
        <w:t xml:space="preserve">вы </w:t>
      </w:r>
      <w:r w:rsidRPr="00B8734E">
        <w:rPr>
          <w:rFonts w:ascii="Times New Roman" w:hAnsi="Times New Roman" w:cs="Times New Roman"/>
          <w:sz w:val="28"/>
          <w:szCs w:val="28"/>
        </w:rPr>
        <w:t>сможете назвать увлечения членов своей команды.</w:t>
      </w:r>
      <w:r w:rsidR="001075AD" w:rsidRPr="00B8734E">
        <w:rPr>
          <w:rFonts w:ascii="Times New Roman" w:hAnsi="Times New Roman" w:cs="Times New Roman"/>
          <w:sz w:val="28"/>
          <w:szCs w:val="28"/>
        </w:rPr>
        <w:t xml:space="preserve"> </w:t>
      </w:r>
      <w:r w:rsidRPr="00B8734E">
        <w:rPr>
          <w:rFonts w:ascii="Times New Roman" w:hAnsi="Times New Roman" w:cs="Times New Roman"/>
          <w:sz w:val="28"/>
          <w:szCs w:val="28"/>
        </w:rPr>
        <w:t>Сейчас</w:t>
      </w:r>
      <w:r w:rsidR="001075AD" w:rsidRPr="00B8734E">
        <w:rPr>
          <w:rFonts w:ascii="Times New Roman" w:hAnsi="Times New Roman" w:cs="Times New Roman"/>
          <w:sz w:val="28"/>
          <w:szCs w:val="28"/>
        </w:rPr>
        <w:t xml:space="preserve"> мы узнаем, хорошо ли вы знаете членов своей команды. Воспитатель обращается к детям по очереди: «Чем любит заниматься твоя мама, бабушка…». За каждый ответ ребенок получает рыбку. Молодцы, я </w:t>
      </w:r>
      <w:r w:rsidR="0082619C" w:rsidRPr="00B8734E">
        <w:rPr>
          <w:rFonts w:ascii="Times New Roman" w:hAnsi="Times New Roman" w:cs="Times New Roman"/>
          <w:sz w:val="28"/>
          <w:szCs w:val="28"/>
        </w:rPr>
        <w:t>вижу,</w:t>
      </w:r>
      <w:r w:rsidR="001075AD" w:rsidRPr="00B8734E">
        <w:rPr>
          <w:rFonts w:ascii="Times New Roman" w:hAnsi="Times New Roman" w:cs="Times New Roman"/>
          <w:sz w:val="28"/>
          <w:szCs w:val="28"/>
        </w:rPr>
        <w:t xml:space="preserve"> вы хорошо знаете </w:t>
      </w:r>
      <w:proofErr w:type="gramStart"/>
      <w:r w:rsidR="001075AD" w:rsidRPr="00B8734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1075AD" w:rsidRPr="00B8734E">
        <w:rPr>
          <w:rFonts w:ascii="Times New Roman" w:hAnsi="Times New Roman" w:cs="Times New Roman"/>
          <w:sz w:val="28"/>
          <w:szCs w:val="28"/>
        </w:rPr>
        <w:t xml:space="preserve"> близких. Продолжим путь!                         Мы приплыли прямо к волшебному острову. Посмотрим, есть ли еще подсказки?</w:t>
      </w:r>
    </w:p>
    <w:p w:rsidR="001075AD" w:rsidRPr="00B8734E" w:rsidRDefault="001075AD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                                        Клад ты здесь найдешь,</w:t>
      </w:r>
    </w:p>
    <w:p w:rsidR="001075AD" w:rsidRPr="00B8734E" w:rsidRDefault="001075AD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                                        Сокровище с собою заберешь</w:t>
      </w:r>
    </w:p>
    <w:p w:rsidR="001075AD" w:rsidRPr="00B8734E" w:rsidRDefault="001075AD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  Дети с воспитателем ходят по группе в поисках клада. Находят сундук, открывают.</w:t>
      </w:r>
    </w:p>
    <w:p w:rsidR="001075AD" w:rsidRPr="00B8734E" w:rsidRDefault="001075AD" w:rsidP="00B873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- Посмотрим, что внутри!</w:t>
      </w:r>
      <w:r w:rsidRPr="00B8734E">
        <w:rPr>
          <w:rFonts w:ascii="Times New Roman" w:hAnsi="Times New Roman" w:cs="Times New Roman"/>
          <w:sz w:val="28"/>
          <w:szCs w:val="28"/>
        </w:rPr>
        <w:br/>
        <w:t xml:space="preserve"> Открывают сундук, внутри лежат яйца, в них спрятаны «послания». Воспитатель берет одно из яиц, открывает, читает:</w:t>
      </w:r>
    </w:p>
    <w:p w:rsidR="001075AD" w:rsidRPr="00B8734E" w:rsidRDefault="001075AD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                                        Забота, нежность, доброта,</w:t>
      </w:r>
    </w:p>
    <w:p w:rsidR="001075AD" w:rsidRPr="00B8734E" w:rsidRDefault="001075AD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                                        Семье нужны они всегда.</w:t>
      </w:r>
    </w:p>
    <w:p w:rsidR="001075AD" w:rsidRPr="00B8734E" w:rsidRDefault="001075AD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21D6C" w:rsidRPr="00B8734E">
        <w:rPr>
          <w:rFonts w:ascii="Times New Roman" w:hAnsi="Times New Roman" w:cs="Times New Roman"/>
          <w:sz w:val="28"/>
          <w:szCs w:val="28"/>
        </w:rPr>
        <w:t xml:space="preserve"> </w:t>
      </w:r>
      <w:r w:rsidRPr="00B8734E">
        <w:rPr>
          <w:rFonts w:ascii="Times New Roman" w:hAnsi="Times New Roman" w:cs="Times New Roman"/>
          <w:sz w:val="28"/>
          <w:szCs w:val="28"/>
        </w:rPr>
        <w:t xml:space="preserve"> Любовь, вниманье ты храни,</w:t>
      </w:r>
    </w:p>
    <w:p w:rsidR="001075AD" w:rsidRPr="00B8734E" w:rsidRDefault="001075AD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21D6C" w:rsidRPr="00B8734E">
        <w:rPr>
          <w:rFonts w:ascii="Times New Roman" w:hAnsi="Times New Roman" w:cs="Times New Roman"/>
          <w:sz w:val="28"/>
          <w:szCs w:val="28"/>
        </w:rPr>
        <w:t xml:space="preserve"> </w:t>
      </w:r>
      <w:r w:rsidRPr="00B8734E">
        <w:rPr>
          <w:rFonts w:ascii="Times New Roman" w:hAnsi="Times New Roman" w:cs="Times New Roman"/>
          <w:sz w:val="28"/>
          <w:szCs w:val="28"/>
        </w:rPr>
        <w:t xml:space="preserve"> Они помогут на пути.</w:t>
      </w:r>
    </w:p>
    <w:p w:rsidR="001075AD" w:rsidRPr="00B8734E" w:rsidRDefault="001075AD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по очереди брать и открывать яйца, читают вместе содержание текста.</w:t>
      </w:r>
    </w:p>
    <w:p w:rsidR="001075AD" w:rsidRPr="00B8734E" w:rsidRDefault="006D7A50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proofErr w:type="gramStart"/>
      <w:r w:rsidRPr="00B8734E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B8734E">
        <w:rPr>
          <w:rFonts w:ascii="Times New Roman" w:hAnsi="Times New Roman" w:cs="Times New Roman"/>
          <w:sz w:val="28"/>
          <w:szCs w:val="28"/>
        </w:rPr>
        <w:t xml:space="preserve"> подумать </w:t>
      </w:r>
      <w:proofErr w:type="gramStart"/>
      <w:r w:rsidRPr="00B8734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8734E">
        <w:rPr>
          <w:rFonts w:ascii="Times New Roman" w:hAnsi="Times New Roman" w:cs="Times New Roman"/>
          <w:sz w:val="28"/>
          <w:szCs w:val="28"/>
        </w:rPr>
        <w:t xml:space="preserve"> цвет подходит той или иной ценности.</w:t>
      </w:r>
    </w:p>
    <w:p w:rsidR="006D7A50" w:rsidRPr="00B8734E" w:rsidRDefault="006D7A50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- Ребята, а кому все это – любовь, понимание, доброта…. Нужно в жизни? Без всего этого нет в семье счастья. Я очень надеюсь, что вы будете стараться сохранить все это в своих семьях.</w:t>
      </w:r>
    </w:p>
    <w:p w:rsidR="006D7A50" w:rsidRPr="00B8734E" w:rsidRDefault="006D7A50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- Наше путешествие закончилось. Расскажите, где мы сегодня побывали, что искали. А что было в кладе? Что вам понравилось?</w:t>
      </w:r>
    </w:p>
    <w:p w:rsidR="006D7A50" w:rsidRPr="00B8734E" w:rsidRDefault="006D7A50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>- Воспитатель предлагает детям взять свои корабли, сесть за стол: «Давайте оживим наши кораблики с помощью карандашей».</w:t>
      </w:r>
    </w:p>
    <w:p w:rsidR="001075AD" w:rsidRPr="00B8734E" w:rsidRDefault="001075AD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7E1" w:rsidRPr="00B8734E" w:rsidRDefault="001075AD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br/>
      </w:r>
    </w:p>
    <w:p w:rsidR="00986E3B" w:rsidRPr="00B8734E" w:rsidRDefault="00986E3B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6E3B" w:rsidRPr="00B8734E" w:rsidRDefault="00986E3B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86E3B" w:rsidRPr="00B8734E" w:rsidRDefault="00986E3B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6377B" w:rsidRPr="00B8734E" w:rsidRDefault="0036377B" w:rsidP="00B873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7347" w:rsidRPr="00B8734E" w:rsidRDefault="00A77347" w:rsidP="00B8734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7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347" w:rsidRPr="00B8734E" w:rsidRDefault="00A77347" w:rsidP="00B8734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18EB" w:rsidRPr="00B8734E" w:rsidRDefault="009D18EB" w:rsidP="00B8734E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18EB" w:rsidRPr="00B8734E" w:rsidSect="00B8734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E5C47"/>
    <w:multiLevelType w:val="hybridMultilevel"/>
    <w:tmpl w:val="A664CC9C"/>
    <w:lvl w:ilvl="0" w:tplc="3CD4F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8EB"/>
    <w:rsid w:val="000466CD"/>
    <w:rsid w:val="00046927"/>
    <w:rsid w:val="001075AD"/>
    <w:rsid w:val="001E4C97"/>
    <w:rsid w:val="002B2EE2"/>
    <w:rsid w:val="00315025"/>
    <w:rsid w:val="0036377B"/>
    <w:rsid w:val="0040319C"/>
    <w:rsid w:val="005B7762"/>
    <w:rsid w:val="006D7A50"/>
    <w:rsid w:val="006E4C77"/>
    <w:rsid w:val="006E66C1"/>
    <w:rsid w:val="00721D6C"/>
    <w:rsid w:val="007547AF"/>
    <w:rsid w:val="00794659"/>
    <w:rsid w:val="007F5F49"/>
    <w:rsid w:val="0082619C"/>
    <w:rsid w:val="008C2B75"/>
    <w:rsid w:val="00986E3B"/>
    <w:rsid w:val="009D18EB"/>
    <w:rsid w:val="00A77347"/>
    <w:rsid w:val="00B8734E"/>
    <w:rsid w:val="00C05AF2"/>
    <w:rsid w:val="00C307E1"/>
    <w:rsid w:val="00D24370"/>
    <w:rsid w:val="00D346FE"/>
    <w:rsid w:val="00D37847"/>
    <w:rsid w:val="00D54C9F"/>
    <w:rsid w:val="00DC0A5D"/>
    <w:rsid w:val="00E21016"/>
    <w:rsid w:val="00E3231D"/>
    <w:rsid w:val="00E419A1"/>
    <w:rsid w:val="00E66DFA"/>
    <w:rsid w:val="00E97E61"/>
    <w:rsid w:val="00F8384B"/>
    <w:rsid w:val="00F92BC2"/>
    <w:rsid w:val="00F9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62"/>
  </w:style>
  <w:style w:type="paragraph" w:styleId="2">
    <w:name w:val="heading 2"/>
    <w:basedOn w:val="a"/>
    <w:next w:val="a"/>
    <w:link w:val="20"/>
    <w:uiPriority w:val="9"/>
    <w:unhideWhenUsed/>
    <w:qFormat/>
    <w:rsid w:val="006E6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34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E66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66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E6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6E66C1"/>
    <w:pPr>
      <w:spacing w:after="0" w:line="240" w:lineRule="auto"/>
    </w:pPr>
  </w:style>
  <w:style w:type="paragraph" w:customStyle="1" w:styleId="c10">
    <w:name w:val="c10"/>
    <w:basedOn w:val="a"/>
    <w:rsid w:val="0075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47AF"/>
  </w:style>
  <w:style w:type="character" w:customStyle="1" w:styleId="c27">
    <w:name w:val="c27"/>
    <w:basedOn w:val="a0"/>
    <w:rsid w:val="007547AF"/>
  </w:style>
  <w:style w:type="paragraph" w:customStyle="1" w:styleId="c11">
    <w:name w:val="c11"/>
    <w:basedOn w:val="a"/>
    <w:rsid w:val="00E3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31D"/>
  </w:style>
  <w:style w:type="paragraph" w:customStyle="1" w:styleId="c26">
    <w:name w:val="c26"/>
    <w:basedOn w:val="a"/>
    <w:rsid w:val="00E3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3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3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2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64E8-FD87-42F2-A54E-147BDB4E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Гурьев Гриша</cp:lastModifiedBy>
  <cp:revision>19</cp:revision>
  <dcterms:created xsi:type="dcterms:W3CDTF">2014-03-26T15:06:00Z</dcterms:created>
  <dcterms:modified xsi:type="dcterms:W3CDTF">2019-09-15T10:15:00Z</dcterms:modified>
</cp:coreProperties>
</file>