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FF" w:rsidRDefault="002C3DFF" w:rsidP="002C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по теме  «Вычисление и сравнение корней.</w:t>
      </w:r>
    </w:p>
    <w:p w:rsidR="002C3DFF" w:rsidRDefault="002C3DFF" w:rsidP="002C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Выполнение расчетов с радикалами»</w:t>
      </w: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 xml:space="preserve">акрепить и проверить теоретические знания при вычислении и сравнение корней в ходе выполнения упражнений, </w:t>
      </w:r>
      <w:r>
        <w:rPr>
          <w:rFonts w:ascii="Times New Roman" w:hAnsi="Times New Roman" w:cs="Times New Roman"/>
          <w:sz w:val="28"/>
          <w:szCs w:val="28"/>
        </w:rPr>
        <w:t>а также выполнение расчетов с радикалами.</w:t>
      </w: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C3DFF" w:rsidRDefault="002C3DFF" w:rsidP="002C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Теоретический материал</w:t>
      </w:r>
    </w:p>
    <w:p w:rsidR="002C3DFF" w:rsidRDefault="002C3DFF" w:rsidP="002C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 корней</w:t>
      </w:r>
    </w:p>
    <w:p w:rsidR="002C3DFF" w:rsidRDefault="002C3DFF" w:rsidP="002C3DF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Свойство 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n-ой</w:t>
      </w:r>
      <w:r>
        <w:rPr>
          <w:rFonts w:ascii="Times New Roman" w:hAnsi="Times New Roman" w:cs="Times New Roman"/>
          <w:sz w:val="28"/>
          <w:szCs w:val="28"/>
        </w:rPr>
        <w:t xml:space="preserve"> степени из произведения двух неотрицательных чисел равен произведению корней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n-ой</w:t>
      </w:r>
      <w:r>
        <w:rPr>
          <w:rFonts w:ascii="Times New Roman" w:hAnsi="Times New Roman" w:cs="Times New Roman"/>
          <w:sz w:val="28"/>
          <w:szCs w:val="28"/>
        </w:rPr>
        <w:t xml:space="preserve"> степени этих чисел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>b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</m:oMath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Свойство 2. </w:t>
      </w:r>
      <w:r>
        <w:rPr>
          <w:rFonts w:ascii="Times New Roman" w:hAnsi="Times New Roman" w:cs="Times New Roman"/>
          <w:color w:val="000000"/>
          <w:sz w:val="28"/>
          <w:szCs w:val="28"/>
        </w:rPr>
        <w:t>Корень из частного равен частному корней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6.75pt" o:ole="">
            <v:imagedata r:id="rId4" o:title=""/>
          </v:shape>
          <o:OLEObject Type="Embed" ProgID="Equation.3" ShapeID="_x0000_i1025" DrawAspect="Content" ObjectID="_1629004585" r:id="rId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3.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извлечь корень из корня, достаточно перемножить показатели корней: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219" w:dyaOrig="440">
          <v:shape id="_x0000_i1026" type="#_x0000_t75" style="width:61.5pt;height:20.25pt" o:ole="">
            <v:imagedata r:id="rId6" o:title=""/>
          </v:shape>
          <o:OLEObject Type="Embed" ProgID="Equation.3" ShapeID="_x0000_i1026" DrawAspect="Content" ObjectID="_1629004586" r:id="rId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4. Если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— неотрицательное и если показатели корня и подкоренного выражения умножить или разделить на одно и то же натуральное число, то значение корня не изменится, т. е.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1440" w:dyaOrig="400">
          <v:shape id="_x0000_i1027" type="#_x0000_t75" style="width:82.5pt;height:20.25pt" o:ole="">
            <v:imagedata r:id="rId8" o:title=""/>
          </v:shape>
          <o:OLEObject Type="Embed" ProgID="Equation.3" ShapeID="_x0000_i1027" DrawAspect="Content" ObjectID="_1629004587" r:id="rId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5. Если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 — неотрицательное,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> — натуральное число и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 —  натуральное число, большее 1, то справедливо равенство: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1199" w:dyaOrig="400">
          <v:shape id="_x0000_i1028" type="#_x0000_t75" style="width:66.75pt;height:20.25pt" o:ole="">
            <v:imagedata r:id="rId10" o:title=""/>
          </v:shape>
          <o:OLEObject Type="Embed" ProgID="Equation.3" ShapeID="_x0000_i1028" DrawAspect="Content" ObjectID="_1629004588" r:id="rId11"/>
        </w:object>
      </w:r>
      <w:r>
        <w:rPr>
          <w:rFonts w:ascii="Times New Roman" w:hAnsi="Times New Roman" w:cs="Times New Roman"/>
          <w:sz w:val="28"/>
          <w:szCs w:val="28"/>
        </w:rPr>
        <w:t>.(Чтобы возвести корень в натуральную  степень, достаточно возвести в эту степень подкоренное выражение).</w:t>
      </w:r>
    </w:p>
    <w:p w:rsidR="002C3DFF" w:rsidRDefault="002C3DFF" w:rsidP="002C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радикалами</w:t>
      </w: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Вынесение множителя за знак радикала.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DFF" w:rsidRDefault="002C3DFF" w:rsidP="002C3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подкоренное выражение на множители удобным способом.</w:t>
      </w:r>
    </w:p>
    <w:p w:rsidR="002C3DFF" w:rsidRDefault="002C3DFF" w:rsidP="002C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Применить свойство «корень из произведения»: </w:t>
      </w:r>
      <w:r>
        <w:rPr>
          <w:rFonts w:ascii="Times New Roman" w:hAnsi="Times New Roman" w:cs="Times New Roman"/>
          <w:b/>
          <w:position w:val="-8"/>
          <w:sz w:val="28"/>
          <w:szCs w:val="28"/>
        </w:rPr>
        <w:object w:dxaOrig="1560" w:dyaOrig="360">
          <v:shape id="_x0000_i1029" type="#_x0000_t75" style="width:77.25pt;height:15.75pt" o:ole="">
            <v:imagedata r:id="rId12" o:title=""/>
          </v:shape>
          <o:OLEObject Type="Embed" ProgID="Equation.DSMT4" ShapeID="_x0000_i1029" DrawAspect="Content" ObjectID="_1629004589" r:id="rId13"/>
        </w:object>
      </w:r>
    </w:p>
    <w:p w:rsidR="002C3DFF" w:rsidRDefault="002C3DFF" w:rsidP="002C3DFF">
      <w:pPr>
        <w:pStyle w:val="a4"/>
        <w:pBdr>
          <w:bottom w:val="single" w:sz="8" w:space="17" w:color="4F81BD"/>
        </w:pBdr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  Внесение  множителя под знак радикала. </w:t>
      </w:r>
    </w:p>
    <w:p w:rsidR="002C3DFF" w:rsidRDefault="002C3DFF" w:rsidP="002C3DFF">
      <w:pPr>
        <w:pStyle w:val="a4"/>
        <w:pBdr>
          <w:bottom w:val="single" w:sz="8" w:space="17" w:color="4F81BD"/>
        </w:pBdr>
        <w:spacing w:after="0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>2.1. Число, стоящее перед корнем, представить в виде корня.</w:t>
      </w:r>
    </w:p>
    <w:p w:rsidR="002C3DFF" w:rsidRDefault="002C3DFF" w:rsidP="002C3DFF">
      <w:pPr>
        <w:pStyle w:val="a4"/>
        <w:pBdr>
          <w:bottom w:val="single" w:sz="8" w:space="17" w:color="4F81BD"/>
        </w:pBd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  <w:t>2.2.</w:t>
      </w:r>
      <w:r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 Применить свойство «произведение корней»:  </w:t>
      </w:r>
      <m:oMath>
        <m:rad>
          <m:ra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auto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hAnsi="Cambria Math"/>
                <w:color w:val="auto"/>
                <w:sz w:val="28"/>
                <w:szCs w:val="28"/>
                <w:lang w:eastAsia="ru-RU"/>
              </w:rPr>
              <m:t>a</m:t>
            </m:r>
          </m:e>
        </m:rad>
        <m:r>
          <w:rPr>
            <w:rFonts w:ascii="Cambria Math" w:hAnsi="Times New Roman"/>
            <w:color w:val="auto"/>
            <w:sz w:val="28"/>
            <w:szCs w:val="28"/>
            <w:lang w:val="ru-RU" w:eastAsia="ru-RU"/>
          </w:rPr>
          <m:t xml:space="preserve"> </m:t>
        </m:r>
        <m:r>
          <w:rPr>
            <w:rFonts w:ascii="Cambria Math" w:hAnsi="Times New Roman"/>
            <w:color w:val="auto"/>
            <w:sz w:val="28"/>
            <w:szCs w:val="28"/>
            <w:lang w:val="ru-RU" w:eastAsia="ru-RU"/>
          </w:rPr>
          <m:t>∙</m:t>
        </m:r>
        <m:rad>
          <m:ra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auto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hAnsi="Cambria Math"/>
                <w:color w:val="auto"/>
                <w:sz w:val="28"/>
                <w:szCs w:val="28"/>
                <w:lang w:eastAsia="ru-RU"/>
              </w:rPr>
              <m:t>b</m:t>
            </m:r>
          </m:e>
        </m:rad>
        <m:r>
          <w:rPr>
            <w:rFonts w:ascii="Cambria Math" w:hAnsi="Times New Roman"/>
            <w:color w:val="auto"/>
            <w:sz w:val="28"/>
            <w:szCs w:val="28"/>
            <w:lang w:val="ru-RU" w:eastAsia="ru-RU"/>
          </w:rPr>
          <m:t>=</m:t>
        </m:r>
        <m:rad>
          <m:ra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auto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hAnsi="Cambria Math"/>
                <w:color w:val="auto"/>
                <w:sz w:val="28"/>
                <w:szCs w:val="28"/>
                <w:lang w:eastAsia="ru-RU"/>
              </w:rPr>
              <m:t>ab</m:t>
            </m:r>
          </m:e>
        </m:rad>
      </m:oMath>
    </w:p>
    <w:p w:rsidR="002C3DFF" w:rsidRPr="002C3DFF" w:rsidRDefault="002C3DFF" w:rsidP="002C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F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tbl>
      <w:tblPr>
        <w:tblStyle w:val="a7"/>
        <w:tblW w:w="10031" w:type="dxa"/>
        <w:tblInd w:w="0" w:type="dxa"/>
        <w:tblLook w:val="04A0"/>
      </w:tblPr>
      <w:tblGrid>
        <w:gridCol w:w="5070"/>
        <w:gridCol w:w="300"/>
        <w:gridCol w:w="4661"/>
      </w:tblGrid>
      <w:tr w:rsidR="002C3DFF" w:rsidTr="002C3DFF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2C3DFF" w:rsidTr="002C3DF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Найдите значение корня</w:t>
            </w:r>
          </w:p>
        </w:tc>
      </w:tr>
      <w:tr w:rsidR="002C3DFF" w:rsidTr="002C3DFF">
        <w:trPr>
          <w:trHeight w:val="483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б) 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г) 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1000</m:t>
                  </m:r>
                </m:e>
              </m:rad>
            </m:oMath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tabs>
                <w:tab w:val="center" w:pos="2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б) 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г) 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64</m:t>
                  </m:r>
                </m:e>
              </m:rad>
            </m:oMath>
          </w:p>
        </w:tc>
      </w:tr>
      <w:tr w:rsidR="002C3DFF" w:rsidTr="002C3DFF">
        <w:trPr>
          <w:trHeight w:val="26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pStyle w:val="a6"/>
              <w:ind w:left="0"/>
              <w:jc w:val="center"/>
              <w:rPr>
                <w:i/>
                <w:noProof/>
                <w:szCs w:val="28"/>
                <w:lang w:eastAsia="ru-RU"/>
              </w:rPr>
            </w:pPr>
            <w:r>
              <w:rPr>
                <w:i/>
                <w:noProof/>
                <w:szCs w:val="28"/>
                <w:lang w:eastAsia="ru-RU"/>
              </w:rPr>
              <w:t xml:space="preserve">2. </w:t>
            </w:r>
            <w:r>
              <w:rPr>
                <w:szCs w:val="28"/>
              </w:rPr>
              <w:t>Вычислить арифметический корень 4-й степени из чисел</w:t>
            </w:r>
          </w:p>
        </w:tc>
      </w:tr>
      <w:tr w:rsidR="002C3DFF" w:rsidTr="002C3DFF">
        <w:trPr>
          <w:trHeight w:val="467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16,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256</m:t>
                  </m:r>
                </m:num>
                <m:den>
                  <m:r>
                    <w:rPr>
                      <w:rFonts w:ascii="Cambria Math"/>
                      <w:szCs w:val="28"/>
                    </w:rPr>
                    <m:t>625</m:t>
                  </m:r>
                </m:den>
              </m:f>
            </m:oMath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 0,0016</w:t>
            </w:r>
          </w:p>
        </w:tc>
      </w:tr>
      <w:tr w:rsidR="002C3DFF" w:rsidTr="002C3DFF">
        <w:trPr>
          <w:trHeight w:val="27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3.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Вычисли:</w:t>
            </w:r>
          </w:p>
        </w:tc>
      </w:tr>
      <w:tr w:rsidR="002C3DFF" w:rsidTr="002C3DFF">
        <w:trPr>
          <w:trHeight w:val="1934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F" w:rsidRDefault="002C3DF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64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27        </m:t>
                  </m:r>
                </m:e>
              </m:rad>
            </m:oMath>
          </w:p>
          <w:p w:rsidR="002C3DFF" w:rsidRDefault="002C3DF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512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81</m:t>
                  </m:r>
                </m:e>
              </m:rad>
            </m:oMath>
          </w:p>
          <w:p w:rsidR="002C3DFF" w:rsidRDefault="002C3DF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256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+7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64      </m:t>
                  </m:r>
                </m:e>
              </m:rad>
            </m:oMath>
          </w:p>
          <w:p w:rsidR="002C3DFF" w:rsidRDefault="002C3DF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128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+11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729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343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+5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343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512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+9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49</m:t>
                  </m:r>
                </m:e>
              </m:rad>
            </m:oMath>
          </w:p>
          <w:p w:rsidR="002C3DFF" w:rsidRDefault="002C3DF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216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g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243      </m:t>
                      </m: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>
                  </m:eqAr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256</m:t>
                  </m:r>
                </m:e>
              </m:rad>
            </m:oMath>
          </w:p>
        </w:tc>
      </w:tr>
      <w:tr w:rsidR="002C3DFF" w:rsidTr="002C3DFF">
        <w:trPr>
          <w:trHeight w:val="35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Расположи числа в порядке убывания:</w:t>
            </w:r>
          </w:p>
        </w:tc>
      </w:tr>
      <w:tr w:rsidR="002C3DFF" w:rsidTr="002C3DFF">
        <w:trPr>
          <w:trHeight w:val="725"/>
        </w:trPr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 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   7,   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w:br/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5,   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100000</m:t>
                  </m:r>
                </m:e>
              </m:rad>
            </m:oMath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 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3,  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 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 3,   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rad>
            </m:oMath>
          </w:p>
        </w:tc>
      </w:tr>
      <w:tr w:rsidR="002C3DFF" w:rsidTr="002C3DFF">
        <w:trPr>
          <w:trHeight w:val="40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 Сравните числа:</w:t>
            </w:r>
          </w:p>
        </w:tc>
      </w:tr>
      <w:tr w:rsidR="002C3DFF" w:rsidTr="002C3DFF">
        <w:trPr>
          <w:trHeight w:val="7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4 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и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7 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и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4 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и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26 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и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и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rad>
            </m:oMath>
          </w:p>
        </w:tc>
      </w:tr>
      <w:tr w:rsidR="002C3DFF" w:rsidTr="002C3DFF">
        <w:trPr>
          <w:trHeight w:val="49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F" w:rsidRDefault="002C3DF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6. Найдите значение выражения:</w:t>
            </w:r>
            <w:r>
              <w:rPr>
                <w:rStyle w:val="apple-converted-space"/>
                <w:color w:val="222222"/>
                <w:sz w:val="28"/>
                <w:szCs w:val="28"/>
                <w:lang w:eastAsia="en-US"/>
              </w:rPr>
              <w:t> </w:t>
            </w:r>
          </w:p>
          <w:p w:rsidR="002C3DFF" w:rsidRDefault="002C3DF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7620</wp:posOffset>
                  </wp:positionV>
                  <wp:extent cx="1419860" cy="193675"/>
                  <wp:effectExtent l="19050" t="0" r="8890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3DFF" w:rsidRDefault="002C3DF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158115</wp:posOffset>
                  </wp:positionV>
                  <wp:extent cx="701040" cy="257810"/>
                  <wp:effectExtent l="19050" t="0" r="3810" b="0"/>
                  <wp:wrapNone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7. Найдите значение выражения: </w:t>
            </w:r>
          </w:p>
          <w:p w:rsidR="002C3DFF" w:rsidRDefault="002C3DF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2C3DFF" w:rsidRDefault="002C3DF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108585</wp:posOffset>
                  </wp:positionV>
                  <wp:extent cx="494030" cy="333375"/>
                  <wp:effectExtent l="19050" t="0" r="1270" b="0"/>
                  <wp:wrapNone/>
                  <wp:docPr id="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3DFF" w:rsidRDefault="002C3DFF">
            <w:pPr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8. Вычислите:    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2C3DFF" w:rsidRDefault="002C3DFF"/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9. Вычислите: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54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120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</w:p>
          <w:p w:rsidR="002C3DFF" w:rsidRDefault="002C3D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3DFF" w:rsidRDefault="002C3D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 Вычислите:</w:t>
            </w: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314325"/>
                  <wp:effectExtent l="19050" t="0" r="0" b="0"/>
                  <wp:docPr id="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DFF" w:rsidRDefault="002C3D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Найдите значение выражения: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342900"/>
                  <wp:effectExtent l="19050" t="0" r="0" b="0"/>
                  <wp:docPr id="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F" w:rsidRDefault="002C3DFF">
            <w:pP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6. Найдите значение выражения: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2C3DFF" w:rsidRDefault="002C3DFF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34290</wp:posOffset>
                  </wp:positionV>
                  <wp:extent cx="1405890" cy="191770"/>
                  <wp:effectExtent l="19050" t="0" r="381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3DFF" w:rsidRDefault="002C3DF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7. Найдите значение выражения:</w:t>
            </w:r>
          </w:p>
          <w:p w:rsidR="002C3DFF" w:rsidRDefault="002C3DF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23495</wp:posOffset>
                  </wp:positionV>
                  <wp:extent cx="944880" cy="225425"/>
                  <wp:effectExtent l="19050" t="0" r="762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306705</wp:posOffset>
                  </wp:positionV>
                  <wp:extent cx="518795" cy="333375"/>
                  <wp:effectExtent l="19050" t="0" r="0" b="0"/>
                  <wp:wrapNone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3DFF" w:rsidRDefault="002C3DF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2C3DFF" w:rsidRDefault="002C3DFF">
            <w:pPr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8. Вычислите:    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2C3DFF" w:rsidRDefault="002C3DFF">
            <w:pP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2C3DFF" w:rsidRDefault="002C3DFF"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9. Вычислите: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49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112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250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DFF" w:rsidRDefault="002C3D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3DFF" w:rsidRDefault="002C3DF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 Вычислите: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371475"/>
                  <wp:effectExtent l="19050" t="0" r="0" b="0"/>
                  <wp:docPr id="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DFF" w:rsidRDefault="002C3DF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Найдите значение выражения: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333375"/>
                  <wp:effectExtent l="19050" t="0" r="9525" b="0"/>
                  <wp:docPr id="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DFF" w:rsidTr="002C3D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 Вычислите с точностью до тысячных: 0,5 + 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Упростить выражение: 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+ 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)(4 –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Упростите выражение: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0,5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Упростите выражение: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9а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16а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64а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Упростить выражение: 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+ 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– 4).</w:t>
            </w:r>
          </w:p>
          <w:p w:rsidR="002C3DFF" w:rsidRDefault="002C3D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Вычислите значение выражения: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 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).  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12. Вычислите значение выражения: 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 + 3)(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 – 3).   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13. Упростить выражение: 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 – 1)(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 + 1).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 Вычислите значение выражения 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25-3х 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при  x = 3: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</m:t>
              </m:r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15. Выполните умножение: 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Выполните умножение: </w:t>
            </w:r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mn</m:t>
                  </m:r>
                </m:e>
              </m:rad>
            </m:oMath>
          </w:p>
          <w:p w:rsidR="002C3DFF" w:rsidRDefault="002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Выполните умножение: </w:t>
            </w:r>
          </w:p>
          <w:p w:rsidR="002C3DFF" w:rsidRDefault="002C3D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(3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:rsidR="002C3DFF" w:rsidRDefault="002C3DFF" w:rsidP="002C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DFF" w:rsidSect="004A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FF"/>
    <w:rsid w:val="002C3DFF"/>
    <w:rsid w:val="004A7A20"/>
    <w:rsid w:val="005B0C04"/>
    <w:rsid w:val="006A0F12"/>
    <w:rsid w:val="009303CB"/>
    <w:rsid w:val="00AE7F88"/>
    <w:rsid w:val="00C9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2C3D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99"/>
    <w:rsid w:val="002C3D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List Paragraph"/>
    <w:basedOn w:val="a"/>
    <w:uiPriority w:val="34"/>
    <w:qFormat/>
    <w:rsid w:val="002C3D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2C3DFF"/>
  </w:style>
  <w:style w:type="table" w:styleId="a7">
    <w:name w:val="Table Grid"/>
    <w:basedOn w:val="a1"/>
    <w:uiPriority w:val="59"/>
    <w:rsid w:val="002C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2019-09-03T05:26:00Z</dcterms:created>
  <dcterms:modified xsi:type="dcterms:W3CDTF">2019-09-03T05:30:00Z</dcterms:modified>
</cp:coreProperties>
</file>