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1C3D" w:rsidRPr="00180E15" w:rsidRDefault="007A1C3D" w:rsidP="007A1C3D">
      <w:pPr>
        <w:tabs>
          <w:tab w:val="left" w:pos="5404"/>
        </w:tabs>
        <w:spacing w:after="0" w:line="240" w:lineRule="auto"/>
        <w:jc w:val="right"/>
        <w:rPr>
          <w:rFonts w:ascii="Times New Roman" w:hAnsi="Times New Roman" w:cs="Times New Roman"/>
          <w:i/>
          <w:sz w:val="28"/>
        </w:rPr>
      </w:pPr>
      <w:r w:rsidRPr="00180E15">
        <w:rPr>
          <w:rFonts w:ascii="Times New Roman" w:hAnsi="Times New Roman" w:cs="Times New Roman"/>
          <w:i/>
          <w:sz w:val="28"/>
        </w:rPr>
        <w:t xml:space="preserve">«Обучить творчеству нельзя, </w:t>
      </w:r>
    </w:p>
    <w:p w:rsidR="007A1C3D" w:rsidRPr="00180E15" w:rsidRDefault="007A1C3D" w:rsidP="007A1C3D">
      <w:pPr>
        <w:tabs>
          <w:tab w:val="left" w:pos="5404"/>
        </w:tabs>
        <w:spacing w:after="0" w:line="240" w:lineRule="auto"/>
        <w:jc w:val="right"/>
        <w:rPr>
          <w:rFonts w:ascii="Times New Roman" w:hAnsi="Times New Roman" w:cs="Times New Roman"/>
          <w:i/>
          <w:sz w:val="28"/>
        </w:rPr>
      </w:pPr>
      <w:r w:rsidRPr="00180E15">
        <w:rPr>
          <w:rFonts w:ascii="Times New Roman" w:hAnsi="Times New Roman" w:cs="Times New Roman"/>
          <w:i/>
          <w:sz w:val="28"/>
        </w:rPr>
        <w:t xml:space="preserve">но это вовсе не значит, </w:t>
      </w:r>
    </w:p>
    <w:p w:rsidR="007A1C3D" w:rsidRPr="00180E15" w:rsidRDefault="007A1C3D" w:rsidP="007A1C3D">
      <w:pPr>
        <w:tabs>
          <w:tab w:val="left" w:pos="5404"/>
        </w:tabs>
        <w:spacing w:after="0" w:line="240" w:lineRule="auto"/>
        <w:jc w:val="right"/>
        <w:rPr>
          <w:rFonts w:ascii="Times New Roman" w:hAnsi="Times New Roman" w:cs="Times New Roman"/>
          <w:i/>
          <w:sz w:val="28"/>
        </w:rPr>
      </w:pPr>
      <w:r w:rsidRPr="00180E15">
        <w:rPr>
          <w:rFonts w:ascii="Times New Roman" w:hAnsi="Times New Roman" w:cs="Times New Roman"/>
          <w:i/>
          <w:sz w:val="28"/>
        </w:rPr>
        <w:t xml:space="preserve">что нельзя воспитателю содействовать </w:t>
      </w:r>
    </w:p>
    <w:p w:rsidR="007A1C3D" w:rsidRPr="00180E15" w:rsidRDefault="007A1C3D" w:rsidP="007A1C3D">
      <w:pPr>
        <w:tabs>
          <w:tab w:val="left" w:pos="5404"/>
        </w:tabs>
        <w:spacing w:after="0" w:line="240" w:lineRule="auto"/>
        <w:jc w:val="right"/>
        <w:rPr>
          <w:rFonts w:ascii="Times New Roman" w:hAnsi="Times New Roman" w:cs="Times New Roman"/>
          <w:i/>
          <w:sz w:val="28"/>
        </w:rPr>
      </w:pPr>
      <w:r w:rsidRPr="00180E15">
        <w:rPr>
          <w:rFonts w:ascii="Times New Roman" w:hAnsi="Times New Roman" w:cs="Times New Roman"/>
          <w:i/>
          <w:sz w:val="28"/>
        </w:rPr>
        <w:t xml:space="preserve">его образованию и проявлению". </w:t>
      </w:r>
    </w:p>
    <w:p w:rsidR="007A1C3D" w:rsidRDefault="007A1C3D" w:rsidP="007A1C3D">
      <w:pPr>
        <w:spacing w:after="0" w:line="240" w:lineRule="auto"/>
        <w:jc w:val="right"/>
        <w:rPr>
          <w:rFonts w:ascii="Times New Roman" w:hAnsi="Times New Roman" w:cs="Times New Roman"/>
          <w:i/>
          <w:sz w:val="28"/>
        </w:rPr>
      </w:pPr>
      <w:r w:rsidRPr="00180E15">
        <w:rPr>
          <w:rFonts w:ascii="Times New Roman" w:hAnsi="Times New Roman" w:cs="Times New Roman"/>
          <w:i/>
          <w:sz w:val="28"/>
        </w:rPr>
        <w:t xml:space="preserve">Л.С. </w:t>
      </w:r>
      <w:proofErr w:type="spellStart"/>
      <w:r w:rsidRPr="00180E15">
        <w:rPr>
          <w:rFonts w:ascii="Times New Roman" w:hAnsi="Times New Roman" w:cs="Times New Roman"/>
          <w:i/>
          <w:sz w:val="28"/>
        </w:rPr>
        <w:t>Выготский</w:t>
      </w:r>
      <w:proofErr w:type="spellEnd"/>
      <w:r w:rsidRPr="00180E15">
        <w:rPr>
          <w:rFonts w:ascii="Times New Roman" w:hAnsi="Times New Roman" w:cs="Times New Roman"/>
          <w:i/>
          <w:sz w:val="28"/>
        </w:rPr>
        <w:t> </w:t>
      </w:r>
    </w:p>
    <w:p w:rsidR="00DF0762" w:rsidRDefault="00DF0762" w:rsidP="007A1C3D">
      <w:pPr>
        <w:spacing w:after="0" w:line="240" w:lineRule="auto"/>
        <w:jc w:val="right"/>
        <w:rPr>
          <w:rFonts w:ascii="Times New Roman" w:hAnsi="Times New Roman" w:cs="Times New Roman"/>
          <w:i/>
          <w:sz w:val="28"/>
        </w:rPr>
      </w:pPr>
    </w:p>
    <w:p w:rsidR="00DF0762" w:rsidRDefault="005826F8" w:rsidP="005826F8">
      <w:pPr>
        <w:spacing w:after="0" w:line="240" w:lineRule="auto"/>
        <w:jc w:val="center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>Опыт работы</w:t>
      </w:r>
    </w:p>
    <w:p w:rsidR="007A1C3D" w:rsidRDefault="007A1C3D" w:rsidP="007A1C3D">
      <w:pPr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</w:p>
    <w:p w:rsidR="00FF5A28" w:rsidRPr="00FF5A28" w:rsidRDefault="00DF0762" w:rsidP="00FF5A2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АКТИВИЗАЦИЯ</w:t>
      </w:r>
      <w:r w:rsidR="00FF5A28" w:rsidRPr="00FF5A28">
        <w:rPr>
          <w:rFonts w:ascii="Times New Roman" w:hAnsi="Times New Roman" w:cs="Times New Roman"/>
          <w:b/>
          <w:sz w:val="24"/>
        </w:rPr>
        <w:t xml:space="preserve"> ТВОРЧЕСКОГО ПОТЕНЦИАЛА ДЕТЕЙ ДОШКОЛЬНОГО ВОЗРАСТА ЧЕРЕЗ ПРИОБЩЕНИЕ К РАЗЛИЧНЫМ ВИДАМ ИСКУССТВА.</w:t>
      </w:r>
    </w:p>
    <w:p w:rsidR="00FF5A28" w:rsidRDefault="00FF5A28" w:rsidP="00CD635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FF5A28" w:rsidRPr="00133D3D" w:rsidRDefault="00FF5A28" w:rsidP="00133D3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133D3D">
        <w:rPr>
          <w:rFonts w:ascii="Times New Roman" w:hAnsi="Times New Roman" w:cs="Times New Roman"/>
          <w:b/>
          <w:sz w:val="28"/>
        </w:rPr>
        <w:t>Содержание</w:t>
      </w:r>
    </w:p>
    <w:p w:rsidR="00FF5A28" w:rsidRDefault="00FF5A28" w:rsidP="00CD635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 Теоретический аспект</w:t>
      </w:r>
    </w:p>
    <w:p w:rsidR="00133D3D" w:rsidRDefault="00133D3D" w:rsidP="00CD635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1.1. Феномен творчества</w:t>
      </w:r>
    </w:p>
    <w:p w:rsidR="00133D3D" w:rsidRDefault="00133D3D" w:rsidP="00CD635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1.2. Творческий потенциал</w:t>
      </w:r>
    </w:p>
    <w:p w:rsidR="00133D3D" w:rsidRDefault="00133D3D" w:rsidP="00CD635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1.3. Искусство</w:t>
      </w:r>
    </w:p>
    <w:p w:rsidR="00DF0762" w:rsidRDefault="00DF0762" w:rsidP="00CD635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133D3D" w:rsidRDefault="00133D3D" w:rsidP="00CD635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 Практический аспект</w:t>
      </w:r>
    </w:p>
    <w:p w:rsidR="00133D3D" w:rsidRDefault="00133D3D" w:rsidP="00CD635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2.1. Предметно-пространственная развивающая среда как один из факторов активизации творческого потенциала  в различных видах искусства.</w:t>
      </w:r>
    </w:p>
    <w:p w:rsidR="00DF0762" w:rsidRDefault="00DF0762" w:rsidP="00CD635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133D3D" w:rsidRPr="00DF0762" w:rsidRDefault="00DF0762" w:rsidP="00CD635B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 w:rsidRPr="00DF0762">
        <w:rPr>
          <w:rFonts w:ascii="Times New Roman" w:hAnsi="Times New Roman" w:cs="Times New Roman"/>
          <w:b/>
          <w:sz w:val="28"/>
        </w:rPr>
        <w:t>1. ТЕОРЕТИЧЕСКИЙ АСПЕКТ</w:t>
      </w:r>
    </w:p>
    <w:p w:rsidR="00CD635B" w:rsidRPr="00DF0762" w:rsidRDefault="00242670" w:rsidP="00CD635B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 w:rsidRPr="00DF0762">
        <w:rPr>
          <w:rFonts w:ascii="Times New Roman" w:hAnsi="Times New Roman" w:cs="Times New Roman"/>
          <w:b/>
          <w:sz w:val="28"/>
        </w:rPr>
        <w:t>1.1.</w:t>
      </w:r>
      <w:r w:rsidR="00CD635B" w:rsidRPr="00DF0762">
        <w:rPr>
          <w:rFonts w:ascii="Times New Roman" w:hAnsi="Times New Roman" w:cs="Times New Roman"/>
          <w:b/>
          <w:sz w:val="28"/>
        </w:rPr>
        <w:t>Феномен творчества</w:t>
      </w:r>
    </w:p>
    <w:p w:rsidR="00CD635B" w:rsidRPr="00CD635B" w:rsidRDefault="00CD635B" w:rsidP="00CD635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FF5A28">
        <w:rPr>
          <w:rFonts w:ascii="Times New Roman" w:hAnsi="Times New Roman" w:cs="Times New Roman"/>
          <w:sz w:val="28"/>
        </w:rPr>
        <w:tab/>
      </w:r>
      <w:r w:rsidRPr="00CD635B">
        <w:rPr>
          <w:rFonts w:ascii="Times New Roman" w:hAnsi="Times New Roman" w:cs="Times New Roman"/>
          <w:sz w:val="28"/>
        </w:rPr>
        <w:t xml:space="preserve">Внедрение в практику новых технологий повлекло за собой возрастание потребности общества в людях, обладающих творческим мышлением, вносящих новое содержание в производственную и социальную жизнь, умеющих ставить и решать новые задачи, относящиеся к будущему. </w:t>
      </w:r>
      <w:r w:rsidRPr="00DF0762">
        <w:rPr>
          <w:rFonts w:ascii="Times New Roman" w:hAnsi="Times New Roman" w:cs="Times New Roman"/>
          <w:sz w:val="28"/>
        </w:rPr>
        <w:tab/>
      </w:r>
      <w:r w:rsidRPr="00CD635B">
        <w:rPr>
          <w:rFonts w:ascii="Times New Roman" w:hAnsi="Times New Roman" w:cs="Times New Roman"/>
          <w:b/>
          <w:sz w:val="28"/>
        </w:rPr>
        <w:t>Огромную роль в развитии государства имеют интеллектуальный и творческий потенциал страны</w:t>
      </w:r>
      <w:r w:rsidRPr="00CD635B">
        <w:rPr>
          <w:rFonts w:ascii="Times New Roman" w:hAnsi="Times New Roman" w:cs="Times New Roman"/>
          <w:sz w:val="28"/>
        </w:rPr>
        <w:t xml:space="preserve">. В связи с этим </w:t>
      </w:r>
      <w:r w:rsidRPr="00CD635B">
        <w:rPr>
          <w:rFonts w:ascii="Times New Roman" w:hAnsi="Times New Roman" w:cs="Times New Roman"/>
          <w:b/>
          <w:sz w:val="28"/>
        </w:rPr>
        <w:t>стратегической целью современной системы образования является создание наиболее благоприятных условий для формирования высокообразованной конкурентоспособной творческой личности</w:t>
      </w:r>
      <w:r w:rsidRPr="00CD635B">
        <w:rPr>
          <w:rFonts w:ascii="Times New Roman" w:hAnsi="Times New Roman" w:cs="Times New Roman"/>
          <w:sz w:val="28"/>
        </w:rPr>
        <w:t>.</w:t>
      </w:r>
    </w:p>
    <w:p w:rsidR="00CD635B" w:rsidRPr="00DF0762" w:rsidRDefault="00CD635B" w:rsidP="00DF076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DF0762">
        <w:rPr>
          <w:rFonts w:ascii="Times New Roman" w:hAnsi="Times New Roman" w:cs="Times New Roman"/>
          <w:sz w:val="28"/>
        </w:rPr>
        <w:tab/>
      </w:r>
      <w:r w:rsidRPr="00CD635B">
        <w:rPr>
          <w:rFonts w:ascii="Times New Roman" w:hAnsi="Times New Roman" w:cs="Times New Roman"/>
          <w:sz w:val="28"/>
        </w:rPr>
        <w:t xml:space="preserve"> А это значит, что в дошкольной системе дети должны не только получать определенные знания и умения и использовать полученные шаблоны и алгоритмы на протяжении всей жизни. </w:t>
      </w:r>
      <w:r w:rsidRPr="00CD635B">
        <w:rPr>
          <w:rFonts w:ascii="Times New Roman" w:hAnsi="Times New Roman" w:cs="Times New Roman"/>
          <w:b/>
          <w:sz w:val="28"/>
        </w:rPr>
        <w:t>Дошкольное образование должно способствовать развитию творческого потенциала ребенка</w:t>
      </w:r>
      <w:r w:rsidRPr="00CD635B">
        <w:rPr>
          <w:rFonts w:ascii="Times New Roman" w:hAnsi="Times New Roman" w:cs="Times New Roman"/>
          <w:sz w:val="28"/>
        </w:rPr>
        <w:t>, научить его мыслить продуктивно, творчески, оригинально.</w:t>
      </w:r>
    </w:p>
    <w:p w:rsidR="00CD635B" w:rsidRPr="00242670" w:rsidRDefault="00DF0762" w:rsidP="0024267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ab/>
      </w:r>
      <w:r w:rsidR="00CD635B" w:rsidRPr="00CD635B">
        <w:rPr>
          <w:rFonts w:ascii="Times New Roman" w:hAnsi="Times New Roman" w:cs="Times New Roman"/>
          <w:b/>
          <w:sz w:val="28"/>
        </w:rPr>
        <w:t>Творчеством</w:t>
      </w:r>
      <w:r w:rsidR="00CD635B" w:rsidRPr="00CD635B">
        <w:rPr>
          <w:rFonts w:ascii="Times New Roman" w:hAnsi="Times New Roman" w:cs="Times New Roman"/>
          <w:sz w:val="28"/>
        </w:rPr>
        <w:t xml:space="preserve"> в обыденном словоупотреблении </w:t>
      </w:r>
      <w:r w:rsidR="00CD635B" w:rsidRPr="00CD635B">
        <w:rPr>
          <w:rFonts w:ascii="Times New Roman" w:hAnsi="Times New Roman" w:cs="Times New Roman"/>
          <w:b/>
          <w:sz w:val="28"/>
        </w:rPr>
        <w:t>называют деятельность, порождающую нечто новое, т.е. что-то такое, чего никогда прежде не было</w:t>
      </w:r>
      <w:r w:rsidR="00CD635B" w:rsidRPr="00CD635B">
        <w:rPr>
          <w:rFonts w:ascii="Times New Roman" w:hAnsi="Times New Roman" w:cs="Times New Roman"/>
          <w:sz w:val="28"/>
        </w:rPr>
        <w:t>. Словари по философии и психологии указывают на создание новых ценностей, материальных и духовных. У В.И.Даля творчество – творение, сотворение, созидание как деятельное свойство.</w:t>
      </w:r>
    </w:p>
    <w:p w:rsidR="00A95FC5" w:rsidRPr="00242670" w:rsidRDefault="00A95FC5" w:rsidP="00CD63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:rsidR="00CD635B" w:rsidRPr="00242670" w:rsidRDefault="00242670" w:rsidP="0024267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DF0762">
        <w:rPr>
          <w:rFonts w:ascii="Times New Roman" w:hAnsi="Times New Roman" w:cs="Times New Roman"/>
          <w:sz w:val="28"/>
        </w:rPr>
        <w:tab/>
      </w:r>
      <w:r w:rsidR="00CD635B" w:rsidRPr="00242670">
        <w:rPr>
          <w:rFonts w:ascii="Times New Roman" w:hAnsi="Times New Roman" w:cs="Times New Roman"/>
          <w:sz w:val="28"/>
        </w:rPr>
        <w:t xml:space="preserve">Американским психологом </w:t>
      </w:r>
      <w:proofErr w:type="spellStart"/>
      <w:r w:rsidR="00CD635B" w:rsidRPr="00242670">
        <w:rPr>
          <w:rFonts w:ascii="Times New Roman" w:hAnsi="Times New Roman" w:cs="Times New Roman"/>
          <w:sz w:val="28"/>
        </w:rPr>
        <w:t>Э.Фроммом</w:t>
      </w:r>
      <w:proofErr w:type="spellEnd"/>
      <w:r w:rsidR="00CD635B" w:rsidRPr="00242670">
        <w:rPr>
          <w:rFonts w:ascii="Times New Roman" w:hAnsi="Times New Roman" w:cs="Times New Roman"/>
          <w:sz w:val="28"/>
        </w:rPr>
        <w:t xml:space="preserve"> в 1959 году было предложено следующее определение понятия творчества:</w:t>
      </w:r>
      <w:r w:rsidRPr="00242670">
        <w:rPr>
          <w:rFonts w:ascii="Times New Roman" w:hAnsi="Times New Roman" w:cs="Times New Roman"/>
          <w:sz w:val="28"/>
        </w:rPr>
        <w:t xml:space="preserve"> </w:t>
      </w:r>
      <w:r w:rsidR="00CD635B" w:rsidRPr="00242670">
        <w:rPr>
          <w:rFonts w:ascii="Times New Roman" w:hAnsi="Times New Roman" w:cs="Times New Roman"/>
          <w:sz w:val="28"/>
        </w:rPr>
        <w:t>«Это способность удивляться и познавать, умение находить решения в нестандартных ситуациях, это нацеленность на открытие нового и способность к глубокому осознанию своего опыта».</w:t>
      </w:r>
    </w:p>
    <w:p w:rsidR="00242670" w:rsidRPr="00242670" w:rsidRDefault="00242670" w:rsidP="0024267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DF0762">
        <w:rPr>
          <w:rFonts w:ascii="Times New Roman" w:hAnsi="Times New Roman" w:cs="Times New Roman"/>
          <w:sz w:val="28"/>
        </w:rPr>
        <w:lastRenderedPageBreak/>
        <w:tab/>
      </w:r>
      <w:r w:rsidR="00CD635B" w:rsidRPr="00242670">
        <w:rPr>
          <w:rFonts w:ascii="Times New Roman" w:hAnsi="Times New Roman" w:cs="Times New Roman"/>
          <w:sz w:val="28"/>
        </w:rPr>
        <w:t xml:space="preserve">Разные авторы определяли способность к творчеству по-разному. При всех различиях этих определений в них есть нечто общее: способность к творчеству </w:t>
      </w:r>
      <w:proofErr w:type="gramStart"/>
      <w:r w:rsidR="00CD635B" w:rsidRPr="00242670">
        <w:rPr>
          <w:rFonts w:ascii="Times New Roman" w:hAnsi="Times New Roman" w:cs="Times New Roman"/>
          <w:sz w:val="28"/>
        </w:rPr>
        <w:t>определяется</w:t>
      </w:r>
      <w:proofErr w:type="gramEnd"/>
      <w:r w:rsidR="00CD635B" w:rsidRPr="00242670">
        <w:rPr>
          <w:rFonts w:ascii="Times New Roman" w:hAnsi="Times New Roman" w:cs="Times New Roman"/>
          <w:sz w:val="28"/>
        </w:rPr>
        <w:t xml:space="preserve"> как способность создавать нечто новое. </w:t>
      </w:r>
    </w:p>
    <w:p w:rsidR="00CD635B" w:rsidRPr="00242670" w:rsidRDefault="00242670" w:rsidP="0024267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242670">
        <w:rPr>
          <w:rFonts w:ascii="Times New Roman" w:hAnsi="Times New Roman" w:cs="Times New Roman"/>
          <w:sz w:val="28"/>
        </w:rPr>
        <w:tab/>
      </w:r>
      <w:r w:rsidR="00CD635B" w:rsidRPr="00242670">
        <w:rPr>
          <w:rFonts w:ascii="Times New Roman" w:hAnsi="Times New Roman" w:cs="Times New Roman"/>
          <w:sz w:val="28"/>
        </w:rPr>
        <w:t>Таким образом, творчество в психологии определяется как форма активности и самостоятельной деятельности человека, в процессе которой он отступает от образца и стереотипа, экспериментирует, видоизменяет окружающий мир, </w:t>
      </w:r>
    </w:p>
    <w:p w:rsidR="00CD635B" w:rsidRPr="00242670" w:rsidRDefault="00CD635B" w:rsidP="00242670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7"/>
          <w:szCs w:val="27"/>
        </w:rPr>
      </w:pPr>
    </w:p>
    <w:p w:rsidR="00CD635B" w:rsidRPr="00133D3D" w:rsidRDefault="00242670" w:rsidP="00133D3D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1"/>
          <w:szCs w:val="21"/>
        </w:rPr>
      </w:pPr>
      <w:r w:rsidRPr="00DF0762">
        <w:rPr>
          <w:sz w:val="28"/>
        </w:rPr>
        <w:tab/>
      </w:r>
      <w:r w:rsidR="00CD635B" w:rsidRPr="00CD635B">
        <w:rPr>
          <w:sz w:val="28"/>
        </w:rPr>
        <w:t>Дошкольник, нашедший новый способ решения задачи, вообще давно известный, проявил личностное творчество. Если же это новое, созданное субъектом творчества, является новым не только для него, но и для многих или даже для всех людей, то личностное творчество субъекта приобретает общественную значимость. Именно общественно значимое творчество определяет прогресс общества и страны.</w:t>
      </w:r>
      <w:r w:rsidR="00CD635B" w:rsidRPr="00CD635B">
        <w:rPr>
          <w:rFonts w:ascii="Arial" w:hAnsi="Arial" w:cs="Arial"/>
          <w:color w:val="000000"/>
          <w:sz w:val="28"/>
          <w:szCs w:val="27"/>
        </w:rPr>
        <w:t xml:space="preserve"> </w:t>
      </w:r>
    </w:p>
    <w:p w:rsidR="00CD635B" w:rsidRPr="00242670" w:rsidRDefault="00CD635B" w:rsidP="00133D3D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DF0762">
        <w:tab/>
      </w:r>
      <w:r w:rsidRPr="00242670">
        <w:rPr>
          <w:rFonts w:ascii="Times New Roman" w:hAnsi="Times New Roman" w:cs="Times New Roman"/>
          <w:sz w:val="28"/>
        </w:rPr>
        <w:t>В интересах развития современной педагогики и психологии представляется весьма важным проследить развитие гуманистических идей творчества в мировой истории.</w:t>
      </w:r>
    </w:p>
    <w:p w:rsidR="00CD635B" w:rsidRPr="00242670" w:rsidRDefault="00CD635B" w:rsidP="00133D3D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242670">
        <w:rPr>
          <w:rFonts w:ascii="Times New Roman" w:hAnsi="Times New Roman" w:cs="Times New Roman"/>
          <w:sz w:val="28"/>
        </w:rPr>
        <w:tab/>
        <w:t>Величайший педагог своего времени Я.А.Каменский требовал воспитания у детей человечности, благожелательности к людям, развития у них творческого начала.</w:t>
      </w:r>
    </w:p>
    <w:p w:rsidR="00242670" w:rsidRPr="00242670" w:rsidRDefault="00CD635B" w:rsidP="00133D3D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242670">
        <w:rPr>
          <w:rFonts w:ascii="Times New Roman" w:hAnsi="Times New Roman" w:cs="Times New Roman"/>
          <w:sz w:val="28"/>
        </w:rPr>
        <w:tab/>
        <w:t>Особую страницу в развитии творческой педагогики оставили представители русской педагогической мысли М.В.Ломоносов, А.Н.Радищев, В.Г.Белинский, Н.Г.Чернышевский.</w:t>
      </w:r>
    </w:p>
    <w:p w:rsidR="00CD635B" w:rsidRPr="00242670" w:rsidRDefault="00242670" w:rsidP="0024267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DF0762">
        <w:rPr>
          <w:rFonts w:ascii="Times New Roman" w:hAnsi="Times New Roman" w:cs="Times New Roman"/>
          <w:sz w:val="28"/>
        </w:rPr>
        <w:tab/>
      </w:r>
      <w:r w:rsidR="00CD635B" w:rsidRPr="00242670">
        <w:rPr>
          <w:rFonts w:ascii="Times New Roman" w:hAnsi="Times New Roman" w:cs="Times New Roman"/>
          <w:sz w:val="28"/>
        </w:rPr>
        <w:t>Анализ педагогического наследия прошлого показывает, что идеи творчества пронизывают различные исторические эпохи и страны и, безусловно, во взглядах мыслителей не могла не отразиться историческая ограниченность того или иного периода, что необходимо учитывать для объективности выводов.</w:t>
      </w:r>
    </w:p>
    <w:p w:rsidR="00CD635B" w:rsidRPr="00242670" w:rsidRDefault="00242670" w:rsidP="0024267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DF0762">
        <w:rPr>
          <w:rFonts w:ascii="Times New Roman" w:hAnsi="Times New Roman" w:cs="Times New Roman"/>
          <w:sz w:val="28"/>
        </w:rPr>
        <w:tab/>
      </w:r>
      <w:r w:rsidR="00CD635B" w:rsidRPr="00242670">
        <w:rPr>
          <w:rFonts w:ascii="Times New Roman" w:hAnsi="Times New Roman" w:cs="Times New Roman"/>
          <w:sz w:val="28"/>
        </w:rPr>
        <w:t>Проблемы теории творчества разрабатывались прогрессивными русскими педагогами (</w:t>
      </w:r>
      <w:proofErr w:type="spellStart"/>
      <w:r w:rsidR="00CD635B" w:rsidRPr="00242670">
        <w:rPr>
          <w:rFonts w:ascii="Times New Roman" w:hAnsi="Times New Roman" w:cs="Times New Roman"/>
          <w:sz w:val="28"/>
        </w:rPr>
        <w:t>П.Ф.Каптерев</w:t>
      </w:r>
      <w:proofErr w:type="spellEnd"/>
      <w:r w:rsidR="00CD635B" w:rsidRPr="00242670">
        <w:rPr>
          <w:rFonts w:ascii="Times New Roman" w:hAnsi="Times New Roman" w:cs="Times New Roman"/>
          <w:sz w:val="28"/>
        </w:rPr>
        <w:t xml:space="preserve">, В.П. Вахтеров, П.Ф.Лесгафт, В.М.Бехтерев, </w:t>
      </w:r>
      <w:proofErr w:type="spellStart"/>
      <w:r w:rsidR="00CD635B" w:rsidRPr="00242670">
        <w:rPr>
          <w:rFonts w:ascii="Times New Roman" w:hAnsi="Times New Roman" w:cs="Times New Roman"/>
          <w:sz w:val="28"/>
        </w:rPr>
        <w:t>П.П.Блонский</w:t>
      </w:r>
      <w:proofErr w:type="spellEnd"/>
      <w:r w:rsidR="00CD635B" w:rsidRPr="00242670">
        <w:rPr>
          <w:rFonts w:ascii="Times New Roman" w:hAnsi="Times New Roman" w:cs="Times New Roman"/>
          <w:sz w:val="28"/>
        </w:rPr>
        <w:t>).</w:t>
      </w:r>
    </w:p>
    <w:p w:rsidR="00CD635B" w:rsidRPr="00242670" w:rsidRDefault="00242670" w:rsidP="0024267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DF0762">
        <w:rPr>
          <w:rFonts w:ascii="Times New Roman" w:hAnsi="Times New Roman" w:cs="Times New Roman"/>
          <w:sz w:val="28"/>
        </w:rPr>
        <w:tab/>
      </w:r>
      <w:r w:rsidR="00CD635B" w:rsidRPr="00242670">
        <w:rPr>
          <w:rFonts w:ascii="Times New Roman" w:hAnsi="Times New Roman" w:cs="Times New Roman"/>
          <w:sz w:val="28"/>
        </w:rPr>
        <w:t xml:space="preserve">В 20-е 30-е годы ХХ века одним из представителей творческой педагогики является С.Т. </w:t>
      </w:r>
      <w:proofErr w:type="spellStart"/>
      <w:r w:rsidR="00CD635B" w:rsidRPr="00242670">
        <w:rPr>
          <w:rFonts w:ascii="Times New Roman" w:hAnsi="Times New Roman" w:cs="Times New Roman"/>
          <w:sz w:val="28"/>
        </w:rPr>
        <w:t>Шацкий</w:t>
      </w:r>
      <w:proofErr w:type="spellEnd"/>
      <w:r w:rsidR="00CD635B" w:rsidRPr="00242670">
        <w:rPr>
          <w:rFonts w:ascii="Times New Roman" w:hAnsi="Times New Roman" w:cs="Times New Roman"/>
          <w:sz w:val="28"/>
        </w:rPr>
        <w:t xml:space="preserve">. в своих трудах «Дети – работники будущего», «Бодрая жизнь», «Годы исканий» - он раскрыл проблему </w:t>
      </w:r>
      <w:proofErr w:type="spellStart"/>
      <w:r w:rsidR="00CD635B" w:rsidRPr="00242670">
        <w:rPr>
          <w:rFonts w:ascii="Times New Roman" w:hAnsi="Times New Roman" w:cs="Times New Roman"/>
          <w:sz w:val="28"/>
        </w:rPr>
        <w:t>досуговой</w:t>
      </w:r>
      <w:proofErr w:type="spellEnd"/>
      <w:r w:rsidR="00CD635B" w:rsidRPr="00242670">
        <w:rPr>
          <w:rFonts w:ascii="Times New Roman" w:hAnsi="Times New Roman" w:cs="Times New Roman"/>
          <w:sz w:val="28"/>
        </w:rPr>
        <w:t xml:space="preserve"> деятельности детей и творческого воспитания.</w:t>
      </w:r>
    </w:p>
    <w:p w:rsidR="00CD635B" w:rsidRPr="00242670" w:rsidRDefault="00242670" w:rsidP="0024267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DF0762">
        <w:rPr>
          <w:rFonts w:ascii="Times New Roman" w:hAnsi="Times New Roman" w:cs="Times New Roman"/>
          <w:sz w:val="28"/>
        </w:rPr>
        <w:tab/>
      </w:r>
      <w:r w:rsidR="00CD635B" w:rsidRPr="00242670">
        <w:rPr>
          <w:rFonts w:ascii="Times New Roman" w:hAnsi="Times New Roman" w:cs="Times New Roman"/>
          <w:sz w:val="28"/>
        </w:rPr>
        <w:t>Воспитательные системы 20-х годов создавались талантливыми педагогами, тонкими и вдумчивыми воспитателями, любившими и понимавшими своих питомцев. Одним из таких педагогов был Антон Семенович Макаренко. Его педагогика была пронизана верой в творческие силы и возможности человека.</w:t>
      </w:r>
    </w:p>
    <w:p w:rsidR="00CD635B" w:rsidRPr="00242670" w:rsidRDefault="00242670" w:rsidP="0024267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DF0762">
        <w:rPr>
          <w:rFonts w:ascii="Times New Roman" w:hAnsi="Times New Roman" w:cs="Times New Roman"/>
          <w:sz w:val="28"/>
        </w:rPr>
        <w:tab/>
      </w:r>
      <w:r w:rsidR="00CD635B" w:rsidRPr="00242670">
        <w:rPr>
          <w:rFonts w:ascii="Times New Roman" w:hAnsi="Times New Roman" w:cs="Times New Roman"/>
          <w:sz w:val="28"/>
        </w:rPr>
        <w:t xml:space="preserve">В период 50-60- </w:t>
      </w:r>
      <w:proofErr w:type="spellStart"/>
      <w:r w:rsidR="00CD635B" w:rsidRPr="00242670">
        <w:rPr>
          <w:rFonts w:ascii="Times New Roman" w:hAnsi="Times New Roman" w:cs="Times New Roman"/>
          <w:sz w:val="28"/>
        </w:rPr>
        <w:t>х</w:t>
      </w:r>
      <w:proofErr w:type="spellEnd"/>
      <w:r w:rsidR="00CD635B" w:rsidRPr="00242670">
        <w:rPr>
          <w:rFonts w:ascii="Times New Roman" w:hAnsi="Times New Roman" w:cs="Times New Roman"/>
          <w:sz w:val="28"/>
        </w:rPr>
        <w:t xml:space="preserve"> годов отечественная педагогика находилась в состоянии перехода от авторитарного воспитания к активизации разнообразной деятельности детей, усилению индивидуального и дифференцированного подхода в обучении и воспитании. Ведущим педагогом данного периода можно назвать В.А.Сухомлинского. Главной идеей его системы была личность ребенка, его творчество.</w:t>
      </w:r>
    </w:p>
    <w:p w:rsidR="0027342F" w:rsidRPr="000B619D" w:rsidRDefault="00242670" w:rsidP="0027342F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242670">
        <w:rPr>
          <w:rFonts w:ascii="Times New Roman" w:hAnsi="Times New Roman" w:cs="Times New Roman"/>
          <w:sz w:val="28"/>
        </w:rPr>
        <w:t xml:space="preserve">Таким образом, мы видим, </w:t>
      </w:r>
      <w:r w:rsidRPr="000B619D">
        <w:rPr>
          <w:rFonts w:ascii="Times New Roman" w:hAnsi="Times New Roman" w:cs="Times New Roman"/>
          <w:b/>
          <w:sz w:val="28"/>
        </w:rPr>
        <w:t>что п</w:t>
      </w:r>
      <w:r w:rsidR="00A95FC5" w:rsidRPr="000B619D">
        <w:rPr>
          <w:rFonts w:ascii="Times New Roman" w:hAnsi="Times New Roman" w:cs="Times New Roman"/>
          <w:b/>
          <w:sz w:val="28"/>
        </w:rPr>
        <w:t xml:space="preserve">роблема развития творческого потенциала личности ребёнка относится к числу глобальных, образовательных задач. </w:t>
      </w:r>
    </w:p>
    <w:p w:rsidR="00DF0762" w:rsidRDefault="00DF0762" w:rsidP="0027342F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27342F" w:rsidRPr="000B619D" w:rsidRDefault="00DF0762" w:rsidP="0027342F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 w:rsidRPr="000B619D">
        <w:rPr>
          <w:rFonts w:ascii="Times New Roman" w:hAnsi="Times New Roman" w:cs="Times New Roman"/>
          <w:b/>
          <w:sz w:val="28"/>
        </w:rPr>
        <w:t>1.2. Творческий потенциал.</w:t>
      </w:r>
    </w:p>
    <w:p w:rsidR="0027342F" w:rsidRPr="00F80A04" w:rsidRDefault="0027342F" w:rsidP="0027342F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F80A04">
        <w:rPr>
          <w:rFonts w:ascii="Times New Roman" w:hAnsi="Times New Roman" w:cs="Times New Roman"/>
          <w:sz w:val="28"/>
        </w:rPr>
        <w:t xml:space="preserve">В современной психолого-педагогической науке  проблеме творческого потенциала посвящены работы А.М. Матюшкина, М.В. Копосовой, Н.В. Клоповой и других авторов. </w:t>
      </w:r>
    </w:p>
    <w:p w:rsidR="0027342F" w:rsidRPr="000B619D" w:rsidRDefault="0027342F" w:rsidP="0027342F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 w:rsidRPr="00F80A04">
        <w:rPr>
          <w:rFonts w:ascii="Times New Roman" w:hAnsi="Times New Roman" w:cs="Times New Roman"/>
          <w:sz w:val="28"/>
        </w:rPr>
        <w:lastRenderedPageBreak/>
        <w:tab/>
      </w:r>
      <w:r w:rsidRPr="000B619D">
        <w:rPr>
          <w:rFonts w:ascii="Times New Roman" w:hAnsi="Times New Roman" w:cs="Times New Roman"/>
          <w:b/>
          <w:sz w:val="28"/>
        </w:rPr>
        <w:t>Само же понятие творческого потенциала данные авторы трактуют как синтетическое качество, характеризующее меру возможностей личности в осуществлении деятельности творческого характера; как интегративное личностное свойство, определяющее потребность, готовность и возможность творческой самореализации и саморазвития; как совокупность реальных возможностей в достижении поставленных целей творческой деятельности.</w:t>
      </w:r>
      <w:r w:rsidRPr="000B619D">
        <w:rPr>
          <w:rFonts w:ascii="Times New Roman" w:hAnsi="Times New Roman" w:cs="Times New Roman"/>
          <w:b/>
          <w:sz w:val="28"/>
        </w:rPr>
        <w:tab/>
      </w:r>
    </w:p>
    <w:p w:rsidR="0027342F" w:rsidRDefault="0027342F" w:rsidP="0027342F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F80A04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ab/>
      </w:r>
      <w:r w:rsidRPr="00F80A04">
        <w:rPr>
          <w:rFonts w:ascii="Times New Roman" w:hAnsi="Times New Roman" w:cs="Times New Roman"/>
          <w:sz w:val="28"/>
        </w:rPr>
        <w:t xml:space="preserve">В старшем дошкольном возрасте наиболее эффективной сферой </w:t>
      </w:r>
      <w:r>
        <w:rPr>
          <w:rFonts w:ascii="Times New Roman" w:hAnsi="Times New Roman" w:cs="Times New Roman"/>
          <w:sz w:val="28"/>
        </w:rPr>
        <w:t>активизации творческого</w:t>
      </w:r>
      <w:r w:rsidRPr="00F80A04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потенциала </w:t>
      </w:r>
      <w:r w:rsidRPr="00F80A04">
        <w:rPr>
          <w:rFonts w:ascii="Times New Roman" w:hAnsi="Times New Roman" w:cs="Times New Roman"/>
          <w:sz w:val="28"/>
        </w:rPr>
        <w:t>детей является искусство, художественная деятельность.</w:t>
      </w:r>
    </w:p>
    <w:p w:rsidR="00DF0762" w:rsidRDefault="00DF0762" w:rsidP="0027342F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242670" w:rsidRDefault="00242670" w:rsidP="00242670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7"/>
          <w:szCs w:val="27"/>
        </w:rPr>
      </w:pPr>
    </w:p>
    <w:p w:rsidR="000B619D" w:rsidRPr="000B619D" w:rsidRDefault="0027342F" w:rsidP="000B619D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 w:rsidRPr="000B619D">
        <w:rPr>
          <w:rFonts w:ascii="Times New Roman" w:hAnsi="Times New Roman" w:cs="Times New Roman"/>
          <w:b/>
          <w:sz w:val="28"/>
        </w:rPr>
        <w:t xml:space="preserve">1.3. </w:t>
      </w:r>
      <w:r w:rsidR="000B619D" w:rsidRPr="000B619D">
        <w:rPr>
          <w:rFonts w:ascii="Times New Roman" w:hAnsi="Times New Roman" w:cs="Times New Roman"/>
          <w:b/>
          <w:sz w:val="28"/>
        </w:rPr>
        <w:t xml:space="preserve">Что такое искусство? </w:t>
      </w:r>
    </w:p>
    <w:p w:rsidR="000B619D" w:rsidRDefault="000B619D" w:rsidP="000B619D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="0027342F" w:rsidRPr="000B619D">
        <w:rPr>
          <w:rFonts w:ascii="Times New Roman" w:hAnsi="Times New Roman" w:cs="Times New Roman"/>
          <w:sz w:val="28"/>
        </w:rPr>
        <w:t xml:space="preserve">Искусство – необходимая часть жизни человека. </w:t>
      </w:r>
      <w:r w:rsidRPr="000B619D">
        <w:rPr>
          <w:rFonts w:ascii="Times New Roman" w:hAnsi="Times New Roman" w:cs="Times New Roman"/>
          <w:sz w:val="28"/>
        </w:rPr>
        <w:t xml:space="preserve"> Философы определяют его как творческую деятельность, </w:t>
      </w:r>
      <w:proofErr w:type="gramStart"/>
      <w:r w:rsidRPr="000B619D">
        <w:rPr>
          <w:rFonts w:ascii="Times New Roman" w:hAnsi="Times New Roman" w:cs="Times New Roman"/>
          <w:sz w:val="28"/>
        </w:rPr>
        <w:t>процессе</w:t>
      </w:r>
      <w:proofErr w:type="gramEnd"/>
      <w:r w:rsidRPr="000B619D">
        <w:rPr>
          <w:rFonts w:ascii="Times New Roman" w:hAnsi="Times New Roman" w:cs="Times New Roman"/>
          <w:sz w:val="28"/>
        </w:rPr>
        <w:t xml:space="preserve"> которой создается художественные образы – конкретно чувственные образы, отражающие действительность и воплощающие эстетическое отношение</w:t>
      </w:r>
      <w:r>
        <w:rPr>
          <w:rFonts w:ascii="Times New Roman" w:hAnsi="Times New Roman" w:cs="Times New Roman"/>
          <w:sz w:val="28"/>
        </w:rPr>
        <w:t xml:space="preserve"> к ней человека. Все виды искус</w:t>
      </w:r>
      <w:r w:rsidRPr="000B619D">
        <w:rPr>
          <w:rFonts w:ascii="Times New Roman" w:hAnsi="Times New Roman" w:cs="Times New Roman"/>
          <w:sz w:val="28"/>
        </w:rPr>
        <w:t>ства, красота природы, быта соде</w:t>
      </w:r>
      <w:r>
        <w:rPr>
          <w:rFonts w:ascii="Times New Roman" w:hAnsi="Times New Roman" w:cs="Times New Roman"/>
          <w:sz w:val="28"/>
        </w:rPr>
        <w:t>йствуют развитию эстетически ок</w:t>
      </w:r>
      <w:r w:rsidRPr="000B619D">
        <w:rPr>
          <w:rFonts w:ascii="Times New Roman" w:hAnsi="Times New Roman" w:cs="Times New Roman"/>
          <w:sz w:val="28"/>
        </w:rPr>
        <w:t xml:space="preserve">рашенного эмоционального восприятия, которое вызывает эстетическое переживания – эмоциональную отзывчивость, радость, волнение, восхищение, особенную заинтересованность. </w:t>
      </w:r>
    </w:p>
    <w:p w:rsidR="000E06BE" w:rsidRDefault="00373FCF" w:rsidP="00FF5A28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color w:val="333333"/>
          <w:sz w:val="21"/>
          <w:szCs w:val="21"/>
          <w:shd w:val="clear" w:color="auto" w:fill="FFFFFF"/>
        </w:rPr>
        <w:tab/>
      </w:r>
      <w:r w:rsidRPr="00FF5A28">
        <w:rPr>
          <w:rFonts w:ascii="Times New Roman" w:hAnsi="Times New Roman" w:cs="Times New Roman"/>
          <w:sz w:val="28"/>
        </w:rPr>
        <w:t>Известно,</w:t>
      </w:r>
      <w:r w:rsidR="00FF5A28" w:rsidRPr="00FF5A28">
        <w:rPr>
          <w:rFonts w:ascii="Times New Roman" w:hAnsi="Times New Roman" w:cs="Times New Roman"/>
          <w:sz w:val="28"/>
        </w:rPr>
        <w:t xml:space="preserve"> что</w:t>
      </w:r>
      <w:r w:rsidRPr="00FF5A28">
        <w:rPr>
          <w:rFonts w:ascii="Times New Roman" w:hAnsi="Times New Roman" w:cs="Times New Roman"/>
          <w:sz w:val="28"/>
        </w:rPr>
        <w:t xml:space="preserve"> дошкольный возраст является наиболее благоприятным для художественно-эстетического развития ребенка. Впечатления детства, как правило, очень ярки и их человек может пронести через всю жизнь. Приобщая дошкольника к богатейшему опыту человечества, накопленному в разных видах искусства и художественного творчества, можно воспитать высоконравственного, образованного, разносторонне развитого современного человека. </w:t>
      </w:r>
    </w:p>
    <w:p w:rsidR="00373FCF" w:rsidRPr="00DF0762" w:rsidRDefault="000E06BE" w:rsidP="00FF5A28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</w:rPr>
        <w:tab/>
      </w:r>
      <w:r w:rsidR="00373FCF" w:rsidRPr="00FF5A28">
        <w:rPr>
          <w:rFonts w:ascii="Times New Roman" w:hAnsi="Times New Roman" w:cs="Times New Roman"/>
          <w:sz w:val="28"/>
        </w:rPr>
        <w:t>Использование в эстетическом развитии ребенка взаимодействия искусств —</w:t>
      </w:r>
      <w:r>
        <w:rPr>
          <w:rFonts w:ascii="Times New Roman" w:hAnsi="Times New Roman" w:cs="Times New Roman"/>
          <w:sz w:val="28"/>
        </w:rPr>
        <w:t xml:space="preserve"> </w:t>
      </w:r>
      <w:r w:rsidR="00373FCF" w:rsidRPr="00FF5A28">
        <w:rPr>
          <w:rFonts w:ascii="Times New Roman" w:hAnsi="Times New Roman" w:cs="Times New Roman"/>
          <w:sz w:val="28"/>
        </w:rPr>
        <w:t>театра, музыки и живописи — дает возможность для личностного развития, активизирует творческий процесс, углубляет эмоции, развивает чувства, интеллект.</w:t>
      </w:r>
      <w:r w:rsidR="00373FCF" w:rsidRPr="00FF5A28">
        <w:rPr>
          <w:rFonts w:ascii="Times New Roman" w:hAnsi="Times New Roman" w:cs="Times New Roman"/>
        </w:rPr>
        <w:br/>
      </w:r>
      <w:r w:rsidR="00373FCF" w:rsidRPr="00FF5A28">
        <w:rPr>
          <w:rFonts w:ascii="Times New Roman" w:hAnsi="Times New Roman" w:cs="Times New Roman"/>
        </w:rPr>
        <w:br/>
      </w:r>
    </w:p>
    <w:p w:rsidR="00DF0762" w:rsidRPr="00866710" w:rsidRDefault="00DF0762" w:rsidP="00FF5A28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0762" w:rsidRPr="00866710" w:rsidRDefault="00DF0762" w:rsidP="000B619D">
      <w:pPr>
        <w:pStyle w:val="a3"/>
        <w:shd w:val="clear" w:color="auto" w:fill="FFFFFF"/>
        <w:spacing w:before="0" w:beforeAutospacing="0" w:after="0" w:afterAutospacing="0"/>
        <w:rPr>
          <w:rFonts w:eastAsiaTheme="minorHAnsi"/>
          <w:sz w:val="22"/>
          <w:szCs w:val="22"/>
          <w:lang w:eastAsia="en-US"/>
        </w:rPr>
      </w:pPr>
    </w:p>
    <w:p w:rsidR="000B619D" w:rsidRPr="000E06BE" w:rsidRDefault="000E06BE" w:rsidP="000B619D">
      <w:pPr>
        <w:pStyle w:val="a3"/>
        <w:shd w:val="clear" w:color="auto" w:fill="FFFFFF"/>
        <w:spacing w:before="0" w:beforeAutospacing="0" w:after="0" w:afterAutospacing="0"/>
        <w:rPr>
          <w:b/>
        </w:rPr>
      </w:pPr>
      <w:r w:rsidRPr="000E06BE">
        <w:rPr>
          <w:b/>
        </w:rPr>
        <w:t>2. ПРАКТИЧЕСКИЙ АСПЕКТ.</w:t>
      </w:r>
    </w:p>
    <w:p w:rsidR="000B619D" w:rsidRDefault="000B619D" w:rsidP="000B619D">
      <w:pPr>
        <w:pStyle w:val="a3"/>
        <w:shd w:val="clear" w:color="auto" w:fill="FFFFFF"/>
        <w:spacing w:before="0" w:beforeAutospacing="0" w:after="0" w:afterAutospacing="0"/>
      </w:pPr>
    </w:p>
    <w:p w:rsidR="00133D3D" w:rsidRPr="00133D3D" w:rsidRDefault="00242670" w:rsidP="00133D3D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 w:rsidRPr="00133D3D">
        <w:rPr>
          <w:rFonts w:ascii="Times New Roman" w:hAnsi="Times New Roman" w:cs="Times New Roman"/>
          <w:b/>
          <w:sz w:val="28"/>
        </w:rPr>
        <w:t>2</w:t>
      </w:r>
      <w:r w:rsidR="00FF5A28" w:rsidRPr="00133D3D">
        <w:rPr>
          <w:rFonts w:ascii="Times New Roman" w:hAnsi="Times New Roman" w:cs="Times New Roman"/>
          <w:b/>
          <w:sz w:val="28"/>
        </w:rPr>
        <w:t xml:space="preserve">.1. </w:t>
      </w:r>
      <w:r w:rsidR="00133D3D" w:rsidRPr="00133D3D">
        <w:rPr>
          <w:rFonts w:ascii="Times New Roman" w:hAnsi="Times New Roman" w:cs="Times New Roman"/>
          <w:b/>
          <w:sz w:val="28"/>
        </w:rPr>
        <w:t>Предметно-пространственная развивающая среда как один из факторов активизации творческого потенциала  в различных видах искусства.</w:t>
      </w:r>
    </w:p>
    <w:p w:rsidR="00FF5A28" w:rsidRDefault="00FF5A28" w:rsidP="00FF5A28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FF5A28" w:rsidRPr="00FF5A28" w:rsidRDefault="00FF5A28" w:rsidP="00FF5A28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FF5A28">
        <w:rPr>
          <w:rFonts w:ascii="Times New Roman" w:hAnsi="Times New Roman" w:cs="Times New Roman"/>
          <w:sz w:val="28"/>
        </w:rPr>
        <w:t>Как известно, музыка, художественное слово, изобразительное искусство — источник особой детской радости в дошкольном детстве. Ребенок открывает для себя вол</w:t>
      </w:r>
      <w:r w:rsidRPr="00FF5A28">
        <w:rPr>
          <w:rFonts w:ascii="Times New Roman" w:hAnsi="Times New Roman" w:cs="Times New Roman"/>
          <w:sz w:val="28"/>
        </w:rPr>
        <w:softHyphen/>
        <w:t xml:space="preserve">шебную силу искусства и, при достаточном богатстве впечатлений, стремится выразить их в собственном «творческом продукте» через рисование, </w:t>
      </w:r>
      <w:proofErr w:type="spellStart"/>
      <w:r w:rsidRPr="00FF5A28">
        <w:rPr>
          <w:rFonts w:ascii="Times New Roman" w:hAnsi="Times New Roman" w:cs="Times New Roman"/>
          <w:sz w:val="28"/>
        </w:rPr>
        <w:t>музицирование</w:t>
      </w:r>
      <w:proofErr w:type="spellEnd"/>
      <w:r w:rsidRPr="00FF5A28">
        <w:rPr>
          <w:rFonts w:ascii="Times New Roman" w:hAnsi="Times New Roman" w:cs="Times New Roman"/>
          <w:sz w:val="28"/>
        </w:rPr>
        <w:t>, словотворчество. При этом ребенок раскрывает себя, постигает собственные возможности.</w:t>
      </w:r>
    </w:p>
    <w:p w:rsidR="00242670" w:rsidRPr="00FF5A28" w:rsidRDefault="00FF5A28" w:rsidP="00FF5A28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F80A04">
        <w:rPr>
          <w:rFonts w:ascii="Times New Roman" w:hAnsi="Times New Roman" w:cs="Times New Roman"/>
          <w:sz w:val="28"/>
        </w:rPr>
        <w:tab/>
      </w:r>
      <w:r w:rsidR="00242670" w:rsidRPr="00FF5A28">
        <w:rPr>
          <w:rFonts w:ascii="Times New Roman" w:hAnsi="Times New Roman" w:cs="Times New Roman"/>
          <w:sz w:val="28"/>
        </w:rPr>
        <w:t>Степень творческой насыщенности жизни во многом зависит от природных способностей ребенка, однако окружающая обстановка в этом отношении далеко не безразлична: она может создавать условия, способствующие пробуждению творчества, а может и подавлять его.</w:t>
      </w:r>
    </w:p>
    <w:p w:rsidR="00065F35" w:rsidRDefault="00FF5A28" w:rsidP="00FF5A28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FF5A28">
        <w:rPr>
          <w:rFonts w:ascii="Times New Roman" w:hAnsi="Times New Roman" w:cs="Times New Roman"/>
          <w:sz w:val="28"/>
        </w:rPr>
        <w:t xml:space="preserve">Для того, </w:t>
      </w:r>
      <w:r w:rsidRPr="000E06BE">
        <w:rPr>
          <w:rFonts w:ascii="Times New Roman" w:hAnsi="Times New Roman" w:cs="Times New Roman"/>
          <w:b/>
          <w:sz w:val="28"/>
        </w:rPr>
        <w:t xml:space="preserve">что бы активизировать  творческий потенциал, необходимо создать соответствующие условия, а именно создать предметно - развивающую </w:t>
      </w:r>
      <w:r w:rsidRPr="000E06BE">
        <w:rPr>
          <w:rFonts w:ascii="Times New Roman" w:hAnsi="Times New Roman" w:cs="Times New Roman"/>
          <w:b/>
          <w:sz w:val="28"/>
        </w:rPr>
        <w:lastRenderedPageBreak/>
        <w:t>среду, дающую возможность каждому ребенку проявить свои индивидуальные особ</w:t>
      </w:r>
      <w:r w:rsidR="00133D3D" w:rsidRPr="000E06BE">
        <w:rPr>
          <w:rFonts w:ascii="Times New Roman" w:hAnsi="Times New Roman" w:cs="Times New Roman"/>
          <w:b/>
          <w:sz w:val="28"/>
        </w:rPr>
        <w:t>енности, творческие возможности.</w:t>
      </w:r>
    </w:p>
    <w:p w:rsidR="000E06BE" w:rsidRDefault="00E96AFE" w:rsidP="00FF5A28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="000E06BE">
        <w:rPr>
          <w:rFonts w:ascii="Times New Roman" w:hAnsi="Times New Roman" w:cs="Times New Roman"/>
          <w:sz w:val="28"/>
        </w:rPr>
        <w:t>Поэтому, в работе с детьми,  для их самостоятельного творческого саморазвития</w:t>
      </w:r>
      <w:r>
        <w:rPr>
          <w:rFonts w:ascii="Times New Roman" w:hAnsi="Times New Roman" w:cs="Times New Roman"/>
          <w:sz w:val="28"/>
        </w:rPr>
        <w:t>, имеются игровые центры, в которых присутствуют элементы различных видов искусства. Ведь главное здесь не изобилие предметов, а то, как этот материал будет использовать дошкольник, проявляя свою творческую активность.</w:t>
      </w:r>
      <w:r w:rsidR="000E06BE">
        <w:rPr>
          <w:rFonts w:ascii="Times New Roman" w:hAnsi="Times New Roman" w:cs="Times New Roman"/>
          <w:sz w:val="28"/>
        </w:rPr>
        <w:t xml:space="preserve"> </w:t>
      </w:r>
    </w:p>
    <w:p w:rsidR="00E96AFE" w:rsidRPr="00866710" w:rsidRDefault="00E96AFE" w:rsidP="007A1C3D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</w:rPr>
      </w:pPr>
      <w:r>
        <w:tab/>
      </w:r>
      <w:r w:rsidRPr="007A1C3D">
        <w:rPr>
          <w:rFonts w:ascii="Times New Roman" w:hAnsi="Times New Roman" w:cs="Times New Roman"/>
          <w:sz w:val="28"/>
        </w:rPr>
        <w:t>В наибольшей мере творческие способности проявляются и формируются в изобразительной деятельности. Именно в этой деятельности дети отражают не только окружающую действительность, но и свое отношение к ней. </w:t>
      </w:r>
      <w:proofErr w:type="gramStart"/>
      <w:r w:rsidRPr="007A1C3D">
        <w:rPr>
          <w:rFonts w:ascii="Times New Roman" w:hAnsi="Times New Roman" w:cs="Times New Roman"/>
          <w:sz w:val="28"/>
        </w:rPr>
        <w:t xml:space="preserve">В группе имеется игровой центр по изобразительной деятельности, где дети могут ваять и творить, </w:t>
      </w:r>
      <w:r w:rsidRPr="007A1C3D">
        <w:rPr>
          <w:rFonts w:ascii="Times New Roman" w:hAnsi="Times New Roman" w:cs="Times New Roman"/>
          <w:b/>
          <w:sz w:val="28"/>
        </w:rPr>
        <w:t xml:space="preserve">используя карандаши </w:t>
      </w:r>
      <w:r w:rsidRPr="007A1C3D">
        <w:rPr>
          <w:rFonts w:ascii="Times New Roman" w:hAnsi="Times New Roman" w:cs="Times New Roman"/>
          <w:b/>
          <w:i/>
          <w:sz w:val="28"/>
        </w:rPr>
        <w:t>(графика),</w:t>
      </w:r>
      <w:r w:rsidRPr="007A1C3D">
        <w:rPr>
          <w:rFonts w:ascii="Times New Roman" w:hAnsi="Times New Roman" w:cs="Times New Roman"/>
          <w:b/>
          <w:sz w:val="28"/>
        </w:rPr>
        <w:t xml:space="preserve"> краски, гуашь </w:t>
      </w:r>
      <w:r w:rsidRPr="007A1C3D">
        <w:rPr>
          <w:rFonts w:ascii="Times New Roman" w:hAnsi="Times New Roman" w:cs="Times New Roman"/>
          <w:b/>
          <w:i/>
          <w:sz w:val="28"/>
        </w:rPr>
        <w:t>(живопись),</w:t>
      </w:r>
      <w:r w:rsidRPr="007A1C3D">
        <w:rPr>
          <w:rFonts w:ascii="Times New Roman" w:hAnsi="Times New Roman" w:cs="Times New Roman"/>
          <w:b/>
          <w:sz w:val="28"/>
        </w:rPr>
        <w:t xml:space="preserve"> пластилин, мягкий песок </w:t>
      </w:r>
      <w:r w:rsidRPr="007A1C3D">
        <w:rPr>
          <w:rFonts w:ascii="Times New Roman" w:hAnsi="Times New Roman" w:cs="Times New Roman"/>
          <w:b/>
          <w:i/>
          <w:sz w:val="28"/>
        </w:rPr>
        <w:t>(скульптура)</w:t>
      </w:r>
      <w:r w:rsidR="00224DE3" w:rsidRPr="007A1C3D">
        <w:rPr>
          <w:rFonts w:ascii="Times New Roman" w:hAnsi="Times New Roman" w:cs="Times New Roman"/>
          <w:b/>
          <w:i/>
          <w:sz w:val="28"/>
        </w:rPr>
        <w:t>,</w:t>
      </w:r>
      <w:r w:rsidR="00224DE3" w:rsidRPr="007A1C3D">
        <w:rPr>
          <w:rFonts w:ascii="Times New Roman" w:hAnsi="Times New Roman" w:cs="Times New Roman"/>
          <w:b/>
          <w:sz w:val="28"/>
        </w:rPr>
        <w:t xml:space="preserve">  разные виды конструкторов, при помощи которых, проектируются новые машины, мебель, дома (</w:t>
      </w:r>
      <w:r w:rsidR="00224DE3" w:rsidRPr="007A1C3D">
        <w:rPr>
          <w:rFonts w:ascii="Times New Roman" w:hAnsi="Times New Roman" w:cs="Times New Roman"/>
          <w:b/>
          <w:i/>
          <w:sz w:val="28"/>
        </w:rPr>
        <w:t>дизайн).</w:t>
      </w:r>
      <w:proofErr w:type="gramEnd"/>
    </w:p>
    <w:p w:rsidR="00DF0762" w:rsidRPr="00866710" w:rsidRDefault="00F16001" w:rsidP="007A1C3D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left:0;text-align:left;margin-left:458.25pt;margin-top:11.4pt;width:84.6pt;height:112.5pt;z-index:251661312;mso-wrap-style:none">
            <v:textbox style="mso-fit-shape-to-text:t">
              <w:txbxContent>
                <w:p w:rsidR="00DF0762" w:rsidRDefault="00F16001"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6" type="#_x0000_t75" style="width:68.75pt;height:93.25pt">
                        <v:imagedata r:id="rId7" o:title="IMG_20190516_075945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pict>
          <v:shape id="_x0000_s1028" type="#_x0000_t202" style="position:absolute;left:0;text-align:left;margin-left:311.7pt;margin-top:11.4pt;width:126pt;height:105pt;z-index:251660288;mso-wrap-style:none">
            <v:textbox style="mso-fit-shape-to-text:t">
              <w:txbxContent>
                <w:p w:rsidR="00DF0762" w:rsidRDefault="00F16001">
                  <w:r>
                    <w:pict>
                      <v:shape id="_x0000_i1028" type="#_x0000_t75" style="width:111.25pt;height:147.25pt">
                        <v:imagedata r:id="rId8" o:title="IMG_20190516_100329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pict>
          <v:shape id="_x0000_s1027" type="#_x0000_t202" style="position:absolute;left:0;text-align:left;margin-left:143.7pt;margin-top:11.4pt;width:144.75pt;height:114.75pt;z-index:251659264;mso-wrap-style:none">
            <v:textbox style="mso-fit-shape-to-text:t">
              <w:txbxContent>
                <w:p w:rsidR="00DF0762" w:rsidRDefault="00F16001">
                  <w:r>
                    <w:pict>
                      <v:shape id="_x0000_i1030" type="#_x0000_t75" style="width:129.25pt;height:173.45pt">
                        <v:imagedata r:id="rId9" o:title="IMG_20190516_100245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pict>
          <v:shape id="_x0000_s1026" type="#_x0000_t202" style="position:absolute;left:0;text-align:left;margin-left:-23.55pt;margin-top:11.4pt;width:141pt;height:114.75pt;z-index:251658240;mso-wrap-style:none">
            <v:textbox style="mso-fit-shape-to-text:t">
              <w:txbxContent>
                <w:p w:rsidR="00DF0762" w:rsidRDefault="00F16001">
                  <w:r>
                    <w:pict>
                      <v:shape id="_x0000_i1032" type="#_x0000_t75" style="width:126pt;height:94.9pt">
                        <v:imagedata r:id="rId10" o:title="IMG_20190516_100223"/>
                      </v:shape>
                    </w:pict>
                  </w:r>
                </w:p>
              </w:txbxContent>
            </v:textbox>
          </v:shape>
        </w:pict>
      </w:r>
    </w:p>
    <w:p w:rsidR="00DF0762" w:rsidRPr="00866710" w:rsidRDefault="00DF0762" w:rsidP="007A1C3D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</w:rPr>
      </w:pPr>
    </w:p>
    <w:p w:rsidR="00DF0762" w:rsidRPr="00866710" w:rsidRDefault="00DF0762" w:rsidP="007A1C3D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</w:rPr>
      </w:pPr>
    </w:p>
    <w:p w:rsidR="00DF0762" w:rsidRPr="00866710" w:rsidRDefault="00DF0762" w:rsidP="007A1C3D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</w:rPr>
      </w:pPr>
    </w:p>
    <w:p w:rsidR="00DF0762" w:rsidRPr="00866710" w:rsidRDefault="00DF0762" w:rsidP="007A1C3D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</w:rPr>
      </w:pPr>
    </w:p>
    <w:p w:rsidR="00DF0762" w:rsidRPr="00866710" w:rsidRDefault="00DF0762" w:rsidP="007A1C3D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</w:rPr>
      </w:pPr>
    </w:p>
    <w:p w:rsidR="00DF0762" w:rsidRPr="00866710" w:rsidRDefault="00DF0762" w:rsidP="007A1C3D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</w:rPr>
      </w:pPr>
    </w:p>
    <w:p w:rsidR="00DF0762" w:rsidRPr="00866710" w:rsidRDefault="00DF0762" w:rsidP="007A1C3D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224DE3" w:rsidRDefault="00224DE3" w:rsidP="00FF5A28">
      <w:pPr>
        <w:spacing w:after="0" w:line="240" w:lineRule="auto"/>
        <w:jc w:val="both"/>
        <w:rPr>
          <w:rFonts w:ascii="Tahoma" w:hAnsi="Tahoma" w:cs="Tahoma"/>
          <w:color w:val="3B3B3B"/>
        </w:rPr>
      </w:pPr>
    </w:p>
    <w:p w:rsidR="00DF0762" w:rsidRPr="00866710" w:rsidRDefault="00F16001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32" type="#_x0000_t202" style="position:absolute;left:0;text-align:left;margin-left:462.85pt;margin-top:5.3pt;width:89pt;height:67.55pt;z-index:251664384;mso-wrap-style:none">
            <v:textbox>
              <w:txbxContent>
                <w:p w:rsidR="00DF0762" w:rsidRDefault="00F16001">
                  <w:r>
                    <w:pict>
                      <v:shape id="_x0000_i1034" type="#_x0000_t75" style="width:73.65pt;height:55.65pt">
                        <v:imagedata r:id="rId11" o:title="IMG_20190516_101738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30" type="#_x0000_t202" style="position:absolute;left:0;text-align:left;margin-left:-23.55pt;margin-top:13.6pt;width:140.25pt;height:123.75pt;z-index:251662336;mso-wrap-style:none">
            <v:textbox style="mso-fit-shape-to-text:t">
              <w:txbxContent>
                <w:p w:rsidR="00DF0762" w:rsidRDefault="00F16001">
                  <w:r>
                    <w:pict>
                      <v:shape id="_x0000_i1036" type="#_x0000_t75" style="width:124.35pt;height:93.25pt">
                        <v:imagedata r:id="rId12" o:title="IMG_20190304_174838"/>
                      </v:shape>
                    </w:pict>
                  </w:r>
                </w:p>
              </w:txbxContent>
            </v:textbox>
          </v:shape>
        </w:pict>
      </w:r>
      <w:r w:rsidR="007A1C3D">
        <w:rPr>
          <w:rFonts w:ascii="Times New Roman" w:hAnsi="Times New Roman" w:cs="Times New Roman"/>
          <w:sz w:val="28"/>
        </w:rPr>
        <w:tab/>
      </w: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F16001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31" type="#_x0000_t202" style="position:absolute;left:0;text-align:left;margin-left:311.7pt;margin-top:8.35pt;width:137.3pt;height:70.5pt;z-index:251663360">
            <v:textbox>
              <w:txbxContent>
                <w:p w:rsidR="00DF0762" w:rsidRDefault="00DF076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14475" cy="1143000"/>
                        <wp:effectExtent l="19050" t="0" r="9525" b="0"/>
                        <wp:docPr id="25" name="Рисунок 25" descr="C:\Users\Admin\AppData\Local\Microsoft\Windows\Temporary Internet Files\Content.Word\IMG_20190516_1017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Users\Admin\AppData\Local\Microsoft\Windows\Temporary Internet Files\Content.Word\IMG_20190516_1017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14475" cy="1143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F16001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35" type="#_x0000_t202" style="position:absolute;left:0;text-align:left;margin-left:153.05pt;margin-top:6.6pt;width:135.3pt;height:180.1pt;z-index:251667456;mso-wrap-style:none">
            <v:textbox style="mso-fit-shape-to-text:t">
              <w:txbxContent>
                <w:p w:rsidR="00DF0762" w:rsidRDefault="00F16001">
                  <w:r>
                    <w:pict>
                      <v:shape id="_x0000_i1038" type="#_x0000_t75" style="width:119.45pt;height:160.35pt">
                        <v:imagedata r:id="rId14" o:title="IMG_20190516_101617"/>
                      </v:shape>
                    </w:pict>
                  </w:r>
                </w:p>
              </w:txbxContent>
            </v:textbox>
          </v:shape>
        </w:pict>
      </w: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F16001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33" type="#_x0000_t202" style="position:absolute;left:0;text-align:left;margin-left:-8pt;margin-top:6.3pt;width:151.7pt;height:201.95pt;z-index:251665408;mso-wrap-style:none">
            <v:textbox style="mso-fit-shape-to-text:t">
              <w:txbxContent>
                <w:p w:rsidR="00DF0762" w:rsidRDefault="00F16001">
                  <w:r>
                    <w:pict>
                      <v:shape id="_x0000_i1040" type="#_x0000_t75" style="width:135.8pt;height:181.65pt">
                        <v:imagedata r:id="rId15" o:title="IMG_20190516_101629"/>
                      </v:shape>
                    </w:pict>
                  </w:r>
                </w:p>
              </w:txbxContent>
            </v:textbox>
          </v:shape>
        </w:pict>
      </w:r>
    </w:p>
    <w:p w:rsidR="00DF0762" w:rsidRDefault="00F16001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36" type="#_x0000_t202" style="position:absolute;left:0;text-align:left;margin-left:311.7pt;margin-top:1.45pt;width:138.95pt;height:112.8pt;z-index:251668480;mso-wrap-style:none">
            <v:textbox style="mso-fit-shape-to-text:t">
              <w:txbxContent>
                <w:p w:rsidR="00DF0762" w:rsidRDefault="00F16001">
                  <w:r>
                    <w:pict>
                      <v:shape id="_x0000_i1042" type="#_x0000_t75" style="width:124.35pt;height:93.25pt">
                        <v:imagedata r:id="rId16" o:title="IMG_20180924_171621"/>
                      </v:shape>
                    </w:pict>
                  </w:r>
                </w:p>
              </w:txbxContent>
            </v:textbox>
          </v:shape>
        </w:pict>
      </w: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F16001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37" type="#_x0000_t202" style="position:absolute;left:0;text-align:left;margin-left:311.7pt;margin-top:6.9pt;width:175.35pt;height:140.1pt;z-index:251669504;mso-wrap-style:none">
            <v:textbox style="mso-fit-shape-to-text:t">
              <w:txbxContent>
                <w:p w:rsidR="00DF0762" w:rsidRDefault="00F16001">
                  <w:r>
                    <w:pict>
                      <v:shape id="_x0000_i1044" type="#_x0000_t75" style="width:160.35pt;height:119.45pt">
                        <v:imagedata r:id="rId17" o:title="IMG_20190516_102408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34" type="#_x0000_t202" style="position:absolute;left:0;text-align:left;margin-left:153.05pt;margin-top:6.9pt;width:135.3pt;height:156.8pt;z-index:251666432">
            <v:textbox>
              <w:txbxContent>
                <w:p w:rsidR="00DF0762" w:rsidRDefault="00F16001">
                  <w:r>
                    <w:pict>
                      <v:shape id="_x0000_i1046" type="#_x0000_t75" style="width:124.35pt;height:165.25pt">
                        <v:imagedata r:id="rId18" o:title="IMG_20190516_101623"/>
                      </v:shape>
                    </w:pict>
                  </w:r>
                </w:p>
              </w:txbxContent>
            </v:textbox>
          </v:shape>
        </w:pict>
      </w: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P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Pr="00866710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224DE3" w:rsidRDefault="00F16001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F16001"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pict>
          <v:shape id="_x0000_s1041" type="#_x0000_t202" style="position:absolute;left:0;text-align:left;margin-left:441pt;margin-top:153.75pt;width:107.25pt;height:126pt;z-index:251673600;mso-wrap-style:none">
            <v:textbox style="mso-fit-shape-to-text:t">
              <w:txbxContent>
                <w:p w:rsidR="00DF0762" w:rsidRDefault="00F16001">
                  <w:r>
                    <w:pict>
                      <v:shape id="_x0000_i1048" type="#_x0000_t75" style="width:91.65pt;height:68.75pt">
                        <v:imagedata r:id="rId19" o:title="IMG_20190516_102757"/>
                      </v:shape>
                    </w:pict>
                  </w:r>
                </w:p>
              </w:txbxContent>
            </v:textbox>
          </v:shape>
        </w:pict>
      </w:r>
      <w:r w:rsidRPr="00F16001">
        <w:rPr>
          <w:rFonts w:ascii="Times New Roman" w:hAnsi="Times New Roman" w:cs="Times New Roman"/>
          <w:b/>
          <w:noProof/>
          <w:sz w:val="28"/>
          <w:lang w:eastAsia="ru-RU"/>
        </w:rPr>
        <w:pict>
          <v:shape id="_x0000_s1039" type="#_x0000_t202" style="position:absolute;left:0;text-align:left;margin-left:148.5pt;margin-top:160.5pt;width:122.25pt;height:127.5pt;z-index:251671552;mso-wrap-style:none">
            <v:textbox style="mso-fit-shape-to-text:t">
              <w:txbxContent>
                <w:p w:rsidR="00DF0762" w:rsidRDefault="00F16001">
                  <w:r>
                    <w:pict>
                      <v:shape id="_x0000_i1050" type="#_x0000_t75" style="width:106.35pt;height:80.2pt">
                        <v:imagedata r:id="rId20" o:title="IMG_20190516_102732"/>
                      </v:shape>
                    </w:pict>
                  </w:r>
                </w:p>
              </w:txbxContent>
            </v:textbox>
          </v:shape>
        </w:pict>
      </w:r>
      <w:r w:rsidR="00DF0762">
        <w:rPr>
          <w:rFonts w:ascii="Times New Roman" w:hAnsi="Times New Roman" w:cs="Times New Roman"/>
          <w:b/>
          <w:sz w:val="28"/>
        </w:rPr>
        <w:tab/>
      </w:r>
      <w:r w:rsidR="00224DE3" w:rsidRPr="007A1C3D">
        <w:rPr>
          <w:rFonts w:ascii="Times New Roman" w:hAnsi="Times New Roman" w:cs="Times New Roman"/>
          <w:b/>
          <w:sz w:val="28"/>
        </w:rPr>
        <w:t>Театр</w:t>
      </w:r>
      <w:r w:rsidR="007A1C3D">
        <w:rPr>
          <w:rFonts w:ascii="Times New Roman" w:hAnsi="Times New Roman" w:cs="Times New Roman"/>
          <w:b/>
          <w:sz w:val="28"/>
        </w:rPr>
        <w:t xml:space="preserve"> </w:t>
      </w:r>
      <w:r w:rsidR="00224DE3" w:rsidRPr="007A1C3D">
        <w:rPr>
          <w:rFonts w:ascii="Times New Roman" w:hAnsi="Times New Roman" w:cs="Times New Roman"/>
          <w:b/>
          <w:sz w:val="28"/>
        </w:rPr>
        <w:t>-</w:t>
      </w:r>
      <w:r w:rsidR="007A1C3D">
        <w:rPr>
          <w:rFonts w:ascii="Times New Roman" w:hAnsi="Times New Roman" w:cs="Times New Roman"/>
          <w:b/>
          <w:sz w:val="28"/>
        </w:rPr>
        <w:t xml:space="preserve"> </w:t>
      </w:r>
      <w:r w:rsidR="00224DE3" w:rsidRPr="007A1C3D">
        <w:rPr>
          <w:rFonts w:ascii="Times New Roman" w:hAnsi="Times New Roman" w:cs="Times New Roman"/>
          <w:b/>
          <w:sz w:val="28"/>
        </w:rPr>
        <w:t>вид искусства</w:t>
      </w:r>
      <w:r w:rsidR="00224DE3" w:rsidRPr="00224DE3">
        <w:rPr>
          <w:rFonts w:ascii="Times New Roman" w:hAnsi="Times New Roman" w:cs="Times New Roman"/>
          <w:sz w:val="28"/>
        </w:rPr>
        <w:t>.</w:t>
      </w:r>
      <w:r w:rsidR="00224DE3">
        <w:rPr>
          <w:rFonts w:ascii="Times New Roman" w:hAnsi="Times New Roman" w:cs="Times New Roman"/>
          <w:sz w:val="28"/>
        </w:rPr>
        <w:t xml:space="preserve"> </w:t>
      </w:r>
      <w:r w:rsidR="00224DE3" w:rsidRPr="00224DE3">
        <w:rPr>
          <w:rFonts w:ascii="Times New Roman" w:hAnsi="Times New Roman" w:cs="Times New Roman"/>
          <w:sz w:val="28"/>
        </w:rPr>
        <w:t>В человеке всегда заложено творческое начало, и театр, как вид искусства, наиболее полно способствует творческому развитию личности дошкольников. Театр</w:t>
      </w:r>
      <w:r w:rsidR="00224DE3">
        <w:rPr>
          <w:rFonts w:ascii="Times New Roman" w:hAnsi="Times New Roman" w:cs="Times New Roman"/>
          <w:sz w:val="28"/>
        </w:rPr>
        <w:t xml:space="preserve"> </w:t>
      </w:r>
      <w:r w:rsidR="00224DE3" w:rsidRPr="00224DE3">
        <w:rPr>
          <w:rFonts w:ascii="Times New Roman" w:hAnsi="Times New Roman" w:cs="Times New Roman"/>
          <w:sz w:val="28"/>
        </w:rPr>
        <w:t>-</w:t>
      </w:r>
      <w:r w:rsidR="00224DE3">
        <w:rPr>
          <w:rFonts w:ascii="Times New Roman" w:hAnsi="Times New Roman" w:cs="Times New Roman"/>
          <w:sz w:val="28"/>
        </w:rPr>
        <w:t xml:space="preserve"> </w:t>
      </w:r>
      <w:r w:rsidR="00224DE3" w:rsidRPr="00224DE3">
        <w:rPr>
          <w:rFonts w:ascii="Times New Roman" w:hAnsi="Times New Roman" w:cs="Times New Roman"/>
          <w:sz w:val="28"/>
        </w:rPr>
        <w:t>одно из ярких эмоциональных средств, формирующих вкус детей. Он воздействует на воображение ребенка различными средствам</w:t>
      </w:r>
      <w:r w:rsidR="00DF0762">
        <w:rPr>
          <w:rFonts w:ascii="Times New Roman" w:hAnsi="Times New Roman" w:cs="Times New Roman"/>
          <w:sz w:val="28"/>
        </w:rPr>
        <w:t xml:space="preserve">и: словом, </w:t>
      </w:r>
      <w:proofErr w:type="spellStart"/>
      <w:r w:rsidR="00DF0762">
        <w:rPr>
          <w:rFonts w:ascii="Times New Roman" w:hAnsi="Times New Roman" w:cs="Times New Roman"/>
          <w:sz w:val="28"/>
        </w:rPr>
        <w:t>действием</w:t>
      </w:r>
      <w:proofErr w:type="gramStart"/>
      <w:r w:rsidR="00DF0762">
        <w:rPr>
          <w:rFonts w:ascii="Times New Roman" w:hAnsi="Times New Roman" w:cs="Times New Roman"/>
          <w:sz w:val="28"/>
        </w:rPr>
        <w:t>,</w:t>
      </w:r>
      <w:r w:rsidR="00224DE3" w:rsidRPr="00224DE3">
        <w:rPr>
          <w:rFonts w:ascii="Times New Roman" w:hAnsi="Times New Roman" w:cs="Times New Roman"/>
          <w:sz w:val="28"/>
        </w:rPr>
        <w:t>м</w:t>
      </w:r>
      <w:proofErr w:type="gramEnd"/>
      <w:r w:rsidR="00224DE3" w:rsidRPr="00224DE3">
        <w:rPr>
          <w:rFonts w:ascii="Times New Roman" w:hAnsi="Times New Roman" w:cs="Times New Roman"/>
          <w:sz w:val="28"/>
        </w:rPr>
        <w:t>узыкой</w:t>
      </w:r>
      <w:proofErr w:type="spellEnd"/>
      <w:r w:rsidR="00224DE3" w:rsidRPr="00224DE3">
        <w:rPr>
          <w:rFonts w:ascii="Times New Roman" w:hAnsi="Times New Roman" w:cs="Times New Roman"/>
          <w:sz w:val="28"/>
        </w:rPr>
        <w:t>.</w:t>
      </w:r>
      <w:r w:rsidR="00224DE3" w:rsidRPr="00224DE3">
        <w:rPr>
          <w:rFonts w:ascii="Times New Roman" w:hAnsi="Times New Roman" w:cs="Times New Roman"/>
          <w:sz w:val="28"/>
        </w:rPr>
        <w:br/>
      </w:r>
      <w:r w:rsidR="00DF0762">
        <w:rPr>
          <w:rFonts w:ascii="Times New Roman" w:hAnsi="Times New Roman" w:cs="Times New Roman"/>
          <w:b/>
          <w:sz w:val="28"/>
        </w:rPr>
        <w:tab/>
      </w:r>
      <w:r w:rsidR="00224DE3" w:rsidRPr="007A1C3D">
        <w:rPr>
          <w:rFonts w:ascii="Times New Roman" w:hAnsi="Times New Roman" w:cs="Times New Roman"/>
          <w:b/>
          <w:sz w:val="28"/>
        </w:rPr>
        <w:t>Театр</w:t>
      </w:r>
      <w:r w:rsidR="007A1C3D">
        <w:rPr>
          <w:rFonts w:ascii="Times New Roman" w:hAnsi="Times New Roman" w:cs="Times New Roman"/>
          <w:b/>
          <w:sz w:val="28"/>
        </w:rPr>
        <w:t>,</w:t>
      </w:r>
      <w:r w:rsidR="00224DE3" w:rsidRPr="007A1C3D">
        <w:rPr>
          <w:rFonts w:ascii="Times New Roman" w:hAnsi="Times New Roman" w:cs="Times New Roman"/>
          <w:b/>
          <w:sz w:val="28"/>
        </w:rPr>
        <w:t xml:space="preserve"> как один из самых доступных и понятных детям вида искусства</w:t>
      </w:r>
      <w:r w:rsidR="007A1C3D">
        <w:rPr>
          <w:rFonts w:ascii="Times New Roman" w:hAnsi="Times New Roman" w:cs="Times New Roman"/>
          <w:b/>
          <w:sz w:val="28"/>
        </w:rPr>
        <w:t>,</w:t>
      </w:r>
      <w:r w:rsidR="00224DE3" w:rsidRPr="00224DE3">
        <w:rPr>
          <w:rFonts w:ascii="Times New Roman" w:hAnsi="Times New Roman" w:cs="Times New Roman"/>
          <w:sz w:val="28"/>
        </w:rPr>
        <w:t> способствует повышению эмоционального развития, общей культуры ребёнка и формирования правильной модели его поведения в современном мире. При этом дошкольники могут быть как зрителями театрального действия, так и его участниками.</w:t>
      </w:r>
    </w:p>
    <w:p w:rsidR="007A1C3D" w:rsidRDefault="00F16001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40" type="#_x0000_t202" style="position:absolute;left:0;text-align:left;margin-left:308.25pt;margin-top:14.5pt;width:112.5pt;height:117.75pt;z-index:251672576;mso-wrap-style:none">
            <v:textbox style="mso-fit-shape-to-text:t">
              <w:txbxContent>
                <w:p w:rsidR="00DF0762" w:rsidRDefault="00F16001">
                  <w:r>
                    <w:pict>
                      <v:shape id="_x0000_i1052" type="#_x0000_t75" style="width:96.55pt;height:1in">
                        <v:imagedata r:id="rId19" o:title="IMG_20190516_102757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38" type="#_x0000_t202" style="position:absolute;left:0;text-align:left;margin-left:-1.5pt;margin-top:14.5pt;width:117.75pt;height:112.5pt;z-index:251670528;mso-wrap-style:none">
            <v:textbox style="mso-fit-shape-to-text:t">
              <w:txbxContent>
                <w:p w:rsidR="00DF0762" w:rsidRDefault="00F16001">
                  <w:r>
                    <w:pict>
                      <v:shape id="_x0000_i1054" type="#_x0000_t75" style="width:101.45pt;height:135.8pt">
                        <v:imagedata r:id="rId21" o:title="IMG_20190516_102547"/>
                      </v:shape>
                    </w:pict>
                  </w:r>
                </w:p>
              </w:txbxContent>
            </v:textbox>
          </v:shape>
        </w:pict>
      </w: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F16001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46" type="#_x0000_t202" style="position:absolute;left:0;text-align:left;margin-left:357.75pt;margin-top:.8pt;width:177.75pt;height:138pt;z-index:251678720;mso-wrap-style:none">
            <v:textbox style="mso-fit-shape-to-text:t">
              <w:txbxContent>
                <w:p w:rsidR="005B3371" w:rsidRDefault="00F16001">
                  <w:r>
                    <w:pict>
                      <v:shape id="_x0000_i1056" type="#_x0000_t75" style="width:116.2pt;height:155.45pt">
                        <v:imagedata r:id="rId22" o:title="IMG_20180117_095843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42" type="#_x0000_t202" style="position:absolute;left:0;text-align:left;margin-left:142.85pt;margin-top:.8pt;width:143.65pt;height:133.2pt;z-index:251674624;mso-wrap-style:none">
            <v:textbox style="mso-fit-shape-to-text:t">
              <w:txbxContent>
                <w:p w:rsidR="00DF0762" w:rsidRDefault="00F16001">
                  <w:r>
                    <w:pict>
                      <v:shape id="_x0000_i1058" type="#_x0000_t75" style="width:2in;height:108pt">
                        <v:imagedata r:id="rId23" o:title="IMG_20190516_102836"/>
                      </v:shape>
                    </w:pict>
                  </w:r>
                </w:p>
              </w:txbxContent>
            </v:textbox>
          </v:shape>
        </w:pict>
      </w: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F0762" w:rsidRDefault="00DF0762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7A1C3D" w:rsidRDefault="007A1C3D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5B3371" w:rsidRDefault="005B3371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5B3371" w:rsidRDefault="005B3371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5B3371" w:rsidRDefault="005B3371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7A1C3D" w:rsidRPr="00224DE3" w:rsidRDefault="007A1C3D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ab/>
      </w:r>
      <w:r w:rsidRPr="007A1C3D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Мир музыки</w:t>
      </w:r>
      <w:r w:rsidRPr="00D67A3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особенно привлекателен для ребенка. Еще в утробе матери будущий человек начинает реагировать на музыкальные звуки. Вне всякого </w:t>
      </w:r>
      <w:proofErr w:type="gramStart"/>
      <w:r w:rsidRPr="00D67A3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сомнения</w:t>
      </w:r>
      <w:proofErr w:type="gramEnd"/>
      <w:r w:rsidRPr="00D67A3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первый вид искусства, который воспринимает ребенок и реагирует на который  - это музыка. Влияние музыки на эмоциональную сферу личности бесспорно, поэтому у детей необходимо знакомить с лучшими образцами народной и классической музыки.</w:t>
      </w:r>
    </w:p>
    <w:p w:rsidR="00E96AFE" w:rsidRDefault="00F16001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45" type="#_x0000_t202" style="position:absolute;left:0;text-align:left;margin-left:159.4pt;margin-top:50.4pt;width:157.65pt;height:126.8pt;z-index:251677696;mso-wrap-style:none">
            <v:textbox style="mso-fit-shape-to-text:t">
              <w:txbxContent>
                <w:p w:rsidR="00DF0762" w:rsidRDefault="00F16001">
                  <w:r>
                    <w:pict>
                      <v:shape id="_x0000_i1060" type="#_x0000_t75" style="width:142.35pt;height:106.35pt">
                        <v:imagedata r:id="rId24" o:title="IMG_20190516_102101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43" type="#_x0000_t202" style="position:absolute;left:0;text-align:left;margin-left:-12.75pt;margin-top:15.9pt;width:138.4pt;height:184.3pt;z-index:251675648;mso-wrap-style:none">
            <v:textbox style="mso-next-textbox:#_x0000_s1043;mso-fit-shape-to-text:t">
              <w:txbxContent>
                <w:p w:rsidR="00DF0762" w:rsidRDefault="00F16001">
                  <w:r>
                    <w:pict>
                      <v:shape id="_x0000_i1062" type="#_x0000_t75" style="width:122.75pt;height:163.65pt">
                        <v:imagedata r:id="rId25" o:title="IMG_20180212_090700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44" type="#_x0000_t202" style="position:absolute;left:0;text-align:left;margin-left:336.75pt;margin-top:85.65pt;width:170.15pt;height:136.2pt;z-index:251676672;mso-wrap-style:none">
            <v:textbox style="mso-next-textbox:#_x0000_s1044;mso-fit-shape-to-text:t">
              <w:txbxContent>
                <w:p w:rsidR="00DF0762" w:rsidRDefault="00F16001">
                  <w:r>
                    <w:pict>
                      <v:shape id="_x0000_i1064" type="#_x0000_t75" style="width:155.45pt;height:116.2pt">
                        <v:imagedata r:id="rId26" o:title="IMG_20190516_102055"/>
                      </v:shape>
                    </w:pict>
                  </w:r>
                </w:p>
              </w:txbxContent>
            </v:textbox>
          </v:shape>
        </w:pict>
      </w:r>
    </w:p>
    <w:p w:rsidR="007A1C3D" w:rsidRPr="000E06BE" w:rsidRDefault="007A1C3D" w:rsidP="00224DE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sectPr w:rsidR="007A1C3D" w:rsidRPr="000E06BE" w:rsidSect="00DF076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F730C" w:rsidRDefault="00CF730C" w:rsidP="00DF0762">
      <w:pPr>
        <w:spacing w:after="0" w:line="240" w:lineRule="auto"/>
      </w:pPr>
      <w:r>
        <w:separator/>
      </w:r>
    </w:p>
  </w:endnote>
  <w:endnote w:type="continuationSeparator" w:id="0">
    <w:p w:rsidR="00CF730C" w:rsidRDefault="00CF730C" w:rsidP="00DF07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F730C" w:rsidRDefault="00CF730C" w:rsidP="00DF0762">
      <w:pPr>
        <w:spacing w:after="0" w:line="240" w:lineRule="auto"/>
      </w:pPr>
      <w:r>
        <w:separator/>
      </w:r>
    </w:p>
  </w:footnote>
  <w:footnote w:type="continuationSeparator" w:id="0">
    <w:p w:rsidR="00CF730C" w:rsidRDefault="00CF730C" w:rsidP="00DF076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2CB78C9"/>
    <w:multiLevelType w:val="multilevel"/>
    <w:tmpl w:val="09E887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46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D635B"/>
    <w:rsid w:val="00065F35"/>
    <w:rsid w:val="000B619D"/>
    <w:rsid w:val="000E06BE"/>
    <w:rsid w:val="00133D3D"/>
    <w:rsid w:val="001952C1"/>
    <w:rsid w:val="001C1C4E"/>
    <w:rsid w:val="0022367E"/>
    <w:rsid w:val="00224DE3"/>
    <w:rsid w:val="00242670"/>
    <w:rsid w:val="0027342F"/>
    <w:rsid w:val="002773A8"/>
    <w:rsid w:val="00373FCF"/>
    <w:rsid w:val="00401709"/>
    <w:rsid w:val="00544A54"/>
    <w:rsid w:val="005826F8"/>
    <w:rsid w:val="005B3371"/>
    <w:rsid w:val="00654364"/>
    <w:rsid w:val="00744B4F"/>
    <w:rsid w:val="007A1C3D"/>
    <w:rsid w:val="00866710"/>
    <w:rsid w:val="00A95FC5"/>
    <w:rsid w:val="00CD635B"/>
    <w:rsid w:val="00CF730C"/>
    <w:rsid w:val="00D05FAF"/>
    <w:rsid w:val="00DF0762"/>
    <w:rsid w:val="00E96AFE"/>
    <w:rsid w:val="00F16001"/>
    <w:rsid w:val="00FF5A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9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1C4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CD63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224DE3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DF07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F0762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DF07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DF0762"/>
  </w:style>
  <w:style w:type="paragraph" w:styleId="a9">
    <w:name w:val="footer"/>
    <w:basedOn w:val="a"/>
    <w:link w:val="aa"/>
    <w:uiPriority w:val="99"/>
    <w:semiHidden/>
    <w:unhideWhenUsed/>
    <w:rsid w:val="00DF07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DF076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834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5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584</TotalTime>
  <Pages>5</Pages>
  <Words>1447</Words>
  <Characters>8248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12</cp:revision>
  <cp:lastPrinted>2019-05-29T17:22:00Z</cp:lastPrinted>
  <dcterms:created xsi:type="dcterms:W3CDTF">2019-05-16T11:43:00Z</dcterms:created>
  <dcterms:modified xsi:type="dcterms:W3CDTF">2019-07-25T18:34:00Z</dcterms:modified>
</cp:coreProperties>
</file>