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94" w:rsidRPr="00447FB7" w:rsidRDefault="006654E2" w:rsidP="000051D4">
      <w:pPr>
        <w:jc w:val="center"/>
        <w:rPr>
          <w:sz w:val="28"/>
          <w:szCs w:val="28"/>
        </w:rPr>
      </w:pPr>
      <w:r w:rsidRPr="00447FB7">
        <w:rPr>
          <w:sz w:val="28"/>
          <w:szCs w:val="28"/>
        </w:rPr>
        <w:t>Комитет</w:t>
      </w:r>
      <w:r w:rsidR="001C4194" w:rsidRPr="00447FB7">
        <w:rPr>
          <w:sz w:val="28"/>
          <w:szCs w:val="28"/>
        </w:rPr>
        <w:t xml:space="preserve"> образования</w:t>
      </w:r>
      <w:r w:rsidR="0014551D" w:rsidRPr="00447FB7">
        <w:rPr>
          <w:sz w:val="28"/>
          <w:szCs w:val="28"/>
        </w:rPr>
        <w:t>,</w:t>
      </w:r>
      <w:r w:rsidR="00800FC0" w:rsidRPr="00447FB7">
        <w:rPr>
          <w:sz w:val="28"/>
          <w:szCs w:val="28"/>
        </w:rPr>
        <w:t xml:space="preserve"> </w:t>
      </w:r>
      <w:r w:rsidRPr="00447FB7">
        <w:rPr>
          <w:sz w:val="28"/>
          <w:szCs w:val="28"/>
        </w:rPr>
        <w:t xml:space="preserve">науки </w:t>
      </w:r>
      <w:r w:rsidR="0014551D" w:rsidRPr="00447FB7">
        <w:rPr>
          <w:sz w:val="28"/>
          <w:szCs w:val="28"/>
        </w:rPr>
        <w:t xml:space="preserve">и молодежной политики </w:t>
      </w:r>
      <w:r w:rsidR="00800FC0" w:rsidRPr="00447FB7">
        <w:rPr>
          <w:sz w:val="28"/>
          <w:szCs w:val="28"/>
        </w:rPr>
        <w:t>Волгоград</w:t>
      </w:r>
      <w:r w:rsidR="001C4194" w:rsidRPr="00447FB7">
        <w:rPr>
          <w:sz w:val="28"/>
          <w:szCs w:val="28"/>
        </w:rPr>
        <w:t>ской области</w:t>
      </w:r>
    </w:p>
    <w:p w:rsidR="0014551D" w:rsidRPr="00447FB7" w:rsidRDefault="00800FC0" w:rsidP="000051D4">
      <w:pPr>
        <w:jc w:val="center"/>
        <w:rPr>
          <w:sz w:val="28"/>
          <w:szCs w:val="28"/>
        </w:rPr>
      </w:pPr>
      <w:r w:rsidRPr="00447FB7">
        <w:rPr>
          <w:sz w:val="28"/>
          <w:szCs w:val="28"/>
        </w:rPr>
        <w:t xml:space="preserve">государственное бюджетное </w:t>
      </w:r>
      <w:r w:rsidR="006654E2" w:rsidRPr="00447FB7">
        <w:rPr>
          <w:sz w:val="28"/>
          <w:szCs w:val="28"/>
        </w:rPr>
        <w:t>профессиональное</w:t>
      </w:r>
    </w:p>
    <w:p w:rsidR="00800FC0" w:rsidRPr="00447FB7" w:rsidRDefault="006654E2" w:rsidP="000051D4">
      <w:pPr>
        <w:jc w:val="center"/>
        <w:rPr>
          <w:sz w:val="28"/>
          <w:szCs w:val="28"/>
        </w:rPr>
      </w:pPr>
      <w:r w:rsidRPr="00447FB7">
        <w:rPr>
          <w:sz w:val="28"/>
          <w:szCs w:val="28"/>
        </w:rPr>
        <w:t xml:space="preserve"> </w:t>
      </w:r>
      <w:r w:rsidR="00800FC0" w:rsidRPr="00447FB7">
        <w:rPr>
          <w:sz w:val="28"/>
          <w:szCs w:val="28"/>
        </w:rPr>
        <w:t>образовательное учреждение</w:t>
      </w:r>
    </w:p>
    <w:p w:rsidR="001C4194" w:rsidRPr="00447FB7" w:rsidRDefault="001C4194" w:rsidP="000051D4">
      <w:pPr>
        <w:jc w:val="center"/>
        <w:rPr>
          <w:sz w:val="28"/>
          <w:szCs w:val="28"/>
        </w:rPr>
      </w:pPr>
      <w:r w:rsidRPr="00447FB7">
        <w:rPr>
          <w:sz w:val="28"/>
          <w:szCs w:val="28"/>
        </w:rPr>
        <w:t>«</w:t>
      </w:r>
      <w:r w:rsidR="00852700" w:rsidRPr="00447FB7">
        <w:rPr>
          <w:sz w:val="28"/>
          <w:szCs w:val="28"/>
        </w:rPr>
        <w:t>Волжский политехнический техникум</w:t>
      </w:r>
      <w:r w:rsidR="00800FC0" w:rsidRPr="00447FB7">
        <w:rPr>
          <w:sz w:val="28"/>
          <w:szCs w:val="28"/>
        </w:rPr>
        <w:t>»</w:t>
      </w:r>
    </w:p>
    <w:p w:rsidR="001C4194" w:rsidRPr="006654E2" w:rsidRDefault="001C4194" w:rsidP="000051D4">
      <w:pPr>
        <w:jc w:val="center"/>
      </w:pPr>
    </w:p>
    <w:p w:rsidR="001C4194" w:rsidRDefault="001C4194" w:rsidP="000051D4">
      <w:pPr>
        <w:jc w:val="center"/>
        <w:rPr>
          <w:sz w:val="28"/>
          <w:szCs w:val="28"/>
        </w:rPr>
      </w:pPr>
    </w:p>
    <w:p w:rsidR="001C4194" w:rsidRDefault="001C4194" w:rsidP="000051D4">
      <w:pPr>
        <w:jc w:val="center"/>
        <w:rPr>
          <w:sz w:val="28"/>
          <w:szCs w:val="28"/>
        </w:rPr>
      </w:pPr>
    </w:p>
    <w:p w:rsidR="001C4194" w:rsidRDefault="001C4194" w:rsidP="000051D4">
      <w:pPr>
        <w:jc w:val="center"/>
        <w:rPr>
          <w:sz w:val="28"/>
          <w:szCs w:val="28"/>
        </w:rPr>
      </w:pPr>
    </w:p>
    <w:p w:rsidR="00800FC0" w:rsidRDefault="00800FC0" w:rsidP="000051D4">
      <w:pPr>
        <w:jc w:val="center"/>
        <w:rPr>
          <w:sz w:val="28"/>
          <w:szCs w:val="28"/>
        </w:rPr>
      </w:pPr>
    </w:p>
    <w:p w:rsidR="00800FC0" w:rsidRDefault="00800FC0" w:rsidP="000051D4">
      <w:pPr>
        <w:jc w:val="center"/>
        <w:rPr>
          <w:sz w:val="28"/>
          <w:szCs w:val="28"/>
        </w:rPr>
      </w:pPr>
    </w:p>
    <w:p w:rsidR="00800FC0" w:rsidRDefault="00800FC0" w:rsidP="000051D4">
      <w:pPr>
        <w:jc w:val="center"/>
        <w:rPr>
          <w:sz w:val="28"/>
          <w:szCs w:val="28"/>
        </w:rPr>
      </w:pPr>
    </w:p>
    <w:p w:rsidR="00800FC0" w:rsidRDefault="00800FC0" w:rsidP="000051D4">
      <w:pPr>
        <w:jc w:val="center"/>
        <w:rPr>
          <w:sz w:val="28"/>
          <w:szCs w:val="28"/>
        </w:rPr>
      </w:pPr>
    </w:p>
    <w:p w:rsidR="00800FC0" w:rsidRDefault="00800FC0" w:rsidP="000051D4">
      <w:pPr>
        <w:jc w:val="center"/>
        <w:rPr>
          <w:sz w:val="28"/>
          <w:szCs w:val="28"/>
        </w:rPr>
      </w:pPr>
    </w:p>
    <w:p w:rsidR="001C4194" w:rsidRDefault="001C4194" w:rsidP="000051D4">
      <w:pPr>
        <w:jc w:val="center"/>
        <w:rPr>
          <w:sz w:val="28"/>
          <w:szCs w:val="28"/>
        </w:rPr>
      </w:pPr>
    </w:p>
    <w:p w:rsidR="001C4194" w:rsidRPr="00447FB7" w:rsidRDefault="001C4194" w:rsidP="000051D4">
      <w:pPr>
        <w:spacing w:line="360" w:lineRule="auto"/>
        <w:jc w:val="center"/>
        <w:rPr>
          <w:b/>
          <w:sz w:val="32"/>
          <w:szCs w:val="32"/>
        </w:rPr>
      </w:pPr>
      <w:r w:rsidRPr="00447FB7">
        <w:rPr>
          <w:b/>
          <w:sz w:val="32"/>
          <w:szCs w:val="32"/>
        </w:rPr>
        <w:t>Методические рекомендации по составлению и</w:t>
      </w:r>
    </w:p>
    <w:p w:rsidR="001C4194" w:rsidRPr="00447FB7" w:rsidRDefault="001C4194" w:rsidP="000051D4">
      <w:pPr>
        <w:spacing w:line="360" w:lineRule="auto"/>
        <w:jc w:val="center"/>
        <w:rPr>
          <w:b/>
          <w:sz w:val="32"/>
          <w:szCs w:val="32"/>
        </w:rPr>
      </w:pPr>
      <w:r w:rsidRPr="00447FB7">
        <w:rPr>
          <w:b/>
          <w:sz w:val="32"/>
          <w:szCs w:val="32"/>
        </w:rPr>
        <w:t>оформлению отчет</w:t>
      </w:r>
      <w:r w:rsidR="00C77B31" w:rsidRPr="00447FB7">
        <w:rPr>
          <w:b/>
          <w:sz w:val="32"/>
          <w:szCs w:val="32"/>
        </w:rPr>
        <w:t>а</w:t>
      </w:r>
      <w:r w:rsidRPr="00447FB7">
        <w:rPr>
          <w:b/>
          <w:sz w:val="32"/>
          <w:szCs w:val="32"/>
        </w:rPr>
        <w:t xml:space="preserve">  по производственной</w:t>
      </w:r>
      <w:r w:rsidR="006654E2" w:rsidRPr="00447FB7">
        <w:rPr>
          <w:b/>
          <w:sz w:val="32"/>
          <w:szCs w:val="32"/>
        </w:rPr>
        <w:t xml:space="preserve"> </w:t>
      </w:r>
      <w:r w:rsidRPr="00447FB7">
        <w:rPr>
          <w:b/>
          <w:sz w:val="32"/>
          <w:szCs w:val="32"/>
        </w:rPr>
        <w:t>практике</w:t>
      </w:r>
    </w:p>
    <w:p w:rsidR="000051D4" w:rsidRDefault="000051D4" w:rsidP="000051D4">
      <w:pPr>
        <w:spacing w:line="360" w:lineRule="auto"/>
        <w:jc w:val="center"/>
        <w:rPr>
          <w:b/>
          <w:sz w:val="28"/>
          <w:szCs w:val="28"/>
        </w:rPr>
      </w:pPr>
    </w:p>
    <w:p w:rsidR="000051D4" w:rsidRDefault="000051D4" w:rsidP="000051D4">
      <w:pPr>
        <w:spacing w:line="360" w:lineRule="auto"/>
        <w:jc w:val="center"/>
        <w:rPr>
          <w:b/>
          <w:sz w:val="28"/>
          <w:szCs w:val="28"/>
        </w:rPr>
      </w:pPr>
    </w:p>
    <w:p w:rsidR="006654E2" w:rsidRDefault="003E598F" w:rsidP="003E598F">
      <w:pPr>
        <w:spacing w:line="360" w:lineRule="auto"/>
        <w:rPr>
          <w:sz w:val="28"/>
          <w:szCs w:val="28"/>
        </w:rPr>
      </w:pPr>
      <w:r w:rsidRPr="003E598F">
        <w:rPr>
          <w:sz w:val="28"/>
          <w:szCs w:val="28"/>
        </w:rPr>
        <w:t>Профессиональны</w:t>
      </w:r>
      <w:r w:rsidR="0014551D">
        <w:rPr>
          <w:sz w:val="28"/>
          <w:szCs w:val="28"/>
        </w:rPr>
        <w:t>е</w:t>
      </w:r>
      <w:r w:rsidRPr="003E598F">
        <w:rPr>
          <w:sz w:val="28"/>
          <w:szCs w:val="28"/>
        </w:rPr>
        <w:t xml:space="preserve"> модул</w:t>
      </w:r>
      <w:r w:rsidR="0014551D">
        <w:rPr>
          <w:sz w:val="28"/>
          <w:szCs w:val="28"/>
        </w:rPr>
        <w:t>и</w:t>
      </w:r>
      <w:r w:rsidRPr="003E598F">
        <w:rPr>
          <w:sz w:val="28"/>
          <w:szCs w:val="28"/>
        </w:rPr>
        <w:t xml:space="preserve">:  </w:t>
      </w:r>
      <w:r w:rsidR="006654E2" w:rsidRPr="003E598F">
        <w:rPr>
          <w:sz w:val="28"/>
          <w:szCs w:val="28"/>
        </w:rPr>
        <w:t>ПМ.</w:t>
      </w:r>
      <w:r>
        <w:rPr>
          <w:sz w:val="28"/>
          <w:szCs w:val="28"/>
        </w:rPr>
        <w:t>0</w:t>
      </w:r>
      <w:r w:rsidR="0014551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654E2" w:rsidRPr="003E598F">
        <w:rPr>
          <w:sz w:val="28"/>
          <w:szCs w:val="28"/>
        </w:rPr>
        <w:t xml:space="preserve"> Приготовление </w:t>
      </w:r>
      <w:r w:rsidR="0014551D">
        <w:rPr>
          <w:sz w:val="28"/>
          <w:szCs w:val="28"/>
        </w:rPr>
        <w:t>блюд из овощей и грибов</w:t>
      </w:r>
    </w:p>
    <w:p w:rsidR="0014551D" w:rsidRDefault="0014551D" w:rsidP="003E59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ПМ.02 Приготовление блюд из круп, бобовых, макаронных изделий, яиц, творога, теста</w:t>
      </w:r>
    </w:p>
    <w:p w:rsidR="0014551D" w:rsidRDefault="0014551D" w:rsidP="003E59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ПМ.03 Приготовление супов и соусов</w:t>
      </w:r>
    </w:p>
    <w:p w:rsidR="0014551D" w:rsidRPr="003E598F" w:rsidRDefault="0014551D" w:rsidP="003E59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ПМ.04 Приготовление блюд из рыбы</w:t>
      </w:r>
    </w:p>
    <w:p w:rsidR="0014551D" w:rsidRDefault="0014551D" w:rsidP="003E598F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3E598F" w:rsidRPr="0014551D" w:rsidRDefault="003E598F" w:rsidP="003E598F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14551D">
        <w:rPr>
          <w:rFonts w:eastAsia="Calibri"/>
          <w:sz w:val="28"/>
          <w:szCs w:val="28"/>
          <w:lang w:eastAsia="en-US"/>
        </w:rPr>
        <w:t>Профессия: 19.01.17 Повар, кондитер</w:t>
      </w:r>
    </w:p>
    <w:p w:rsidR="003E598F" w:rsidRPr="0014551D" w:rsidRDefault="003E598F" w:rsidP="003E598F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14551D">
        <w:rPr>
          <w:rFonts w:eastAsia="Calibri"/>
          <w:sz w:val="28"/>
          <w:szCs w:val="28"/>
          <w:lang w:eastAsia="en-US"/>
        </w:rPr>
        <w:t xml:space="preserve">Курс: </w:t>
      </w:r>
      <w:r w:rsidR="0014551D">
        <w:rPr>
          <w:rFonts w:eastAsia="Calibri"/>
          <w:sz w:val="28"/>
          <w:szCs w:val="28"/>
          <w:lang w:eastAsia="en-US"/>
        </w:rPr>
        <w:t>2</w:t>
      </w:r>
    </w:p>
    <w:p w:rsidR="003E598F" w:rsidRPr="0014551D" w:rsidRDefault="003E598F" w:rsidP="003E598F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14551D">
        <w:rPr>
          <w:rFonts w:eastAsia="Calibri"/>
          <w:sz w:val="28"/>
          <w:szCs w:val="28"/>
          <w:lang w:eastAsia="en-US"/>
        </w:rPr>
        <w:t>Автор: Братик Н.В. мастер производственного обучения высшей квалификационной   категории, председатель  ПЦК сервиса</w:t>
      </w:r>
    </w:p>
    <w:p w:rsidR="001C4194" w:rsidRDefault="001C4194" w:rsidP="000051D4">
      <w:pPr>
        <w:jc w:val="both"/>
        <w:rPr>
          <w:sz w:val="28"/>
          <w:szCs w:val="28"/>
        </w:rPr>
      </w:pPr>
    </w:p>
    <w:p w:rsidR="001C4194" w:rsidRDefault="001C4194" w:rsidP="000051D4">
      <w:pPr>
        <w:jc w:val="both"/>
        <w:rPr>
          <w:sz w:val="28"/>
          <w:szCs w:val="28"/>
        </w:rPr>
      </w:pPr>
    </w:p>
    <w:p w:rsidR="003E598F" w:rsidRDefault="003E598F" w:rsidP="000051D4">
      <w:pPr>
        <w:jc w:val="both"/>
        <w:rPr>
          <w:sz w:val="28"/>
          <w:szCs w:val="28"/>
        </w:rPr>
      </w:pPr>
    </w:p>
    <w:p w:rsidR="003E598F" w:rsidRDefault="003E598F" w:rsidP="000051D4">
      <w:pPr>
        <w:jc w:val="both"/>
        <w:rPr>
          <w:sz w:val="28"/>
          <w:szCs w:val="28"/>
        </w:rPr>
      </w:pPr>
    </w:p>
    <w:p w:rsidR="003E598F" w:rsidRDefault="003E598F" w:rsidP="000051D4">
      <w:pPr>
        <w:jc w:val="both"/>
        <w:rPr>
          <w:sz w:val="28"/>
          <w:szCs w:val="28"/>
        </w:rPr>
      </w:pPr>
    </w:p>
    <w:p w:rsidR="003E598F" w:rsidRDefault="003E598F" w:rsidP="000051D4">
      <w:pPr>
        <w:jc w:val="both"/>
        <w:rPr>
          <w:sz w:val="28"/>
          <w:szCs w:val="28"/>
        </w:rPr>
      </w:pPr>
    </w:p>
    <w:p w:rsidR="003E598F" w:rsidRDefault="003E598F" w:rsidP="000051D4">
      <w:pPr>
        <w:jc w:val="both"/>
        <w:rPr>
          <w:sz w:val="28"/>
          <w:szCs w:val="28"/>
        </w:rPr>
      </w:pPr>
    </w:p>
    <w:p w:rsidR="003E598F" w:rsidRDefault="003E598F" w:rsidP="000051D4">
      <w:pPr>
        <w:jc w:val="both"/>
        <w:rPr>
          <w:sz w:val="28"/>
          <w:szCs w:val="28"/>
        </w:rPr>
      </w:pPr>
    </w:p>
    <w:p w:rsidR="003E598F" w:rsidRDefault="003E598F" w:rsidP="000051D4">
      <w:pPr>
        <w:jc w:val="both"/>
        <w:rPr>
          <w:sz w:val="28"/>
          <w:szCs w:val="28"/>
        </w:rPr>
      </w:pPr>
    </w:p>
    <w:p w:rsidR="001C4194" w:rsidRDefault="006654E2" w:rsidP="000051D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4551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1C4194" w:rsidRDefault="001C4194" w:rsidP="000051D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E598F" w:rsidRPr="003E598F" w:rsidTr="00E267DE">
        <w:trPr>
          <w:trHeight w:val="2323"/>
        </w:trPr>
        <w:tc>
          <w:tcPr>
            <w:tcW w:w="5495" w:type="dxa"/>
          </w:tcPr>
          <w:p w:rsidR="003E598F" w:rsidRPr="003E598F" w:rsidRDefault="003E598F" w:rsidP="003E598F">
            <w:pPr>
              <w:rPr>
                <w:sz w:val="28"/>
                <w:szCs w:val="28"/>
              </w:rPr>
            </w:pPr>
            <w:r w:rsidRPr="003E598F">
              <w:rPr>
                <w:bCs/>
                <w:i/>
                <w:sz w:val="28"/>
                <w:szCs w:val="28"/>
              </w:rPr>
              <w:lastRenderedPageBreak/>
              <w:br w:type="page"/>
            </w:r>
            <w:r w:rsidRPr="003E598F">
              <w:rPr>
                <w:sz w:val="28"/>
                <w:szCs w:val="28"/>
              </w:rPr>
              <w:t xml:space="preserve">СОГЛАСОВАНО </w:t>
            </w:r>
          </w:p>
          <w:p w:rsidR="003E598F" w:rsidRPr="003E598F" w:rsidRDefault="003E598F" w:rsidP="003E598F">
            <w:pPr>
              <w:rPr>
                <w:bCs/>
                <w:color w:val="FF0000"/>
                <w:sz w:val="28"/>
              </w:rPr>
            </w:pPr>
            <w:r w:rsidRPr="003E598F">
              <w:rPr>
                <w:sz w:val="28"/>
                <w:szCs w:val="28"/>
              </w:rPr>
              <w:t>методист техникума</w:t>
            </w:r>
          </w:p>
          <w:p w:rsidR="003E598F" w:rsidRPr="003E598F" w:rsidRDefault="003E598F" w:rsidP="003E598F">
            <w:pPr>
              <w:rPr>
                <w:bCs/>
                <w:sz w:val="28"/>
              </w:rPr>
            </w:pPr>
            <w:r w:rsidRPr="003E598F">
              <w:rPr>
                <w:bCs/>
                <w:sz w:val="28"/>
              </w:rPr>
              <w:tab/>
            </w:r>
          </w:p>
          <w:p w:rsidR="003E598F" w:rsidRPr="003E598F" w:rsidRDefault="003E598F" w:rsidP="003E598F">
            <w:pPr>
              <w:rPr>
                <w:sz w:val="28"/>
                <w:szCs w:val="28"/>
              </w:rPr>
            </w:pPr>
            <w:r w:rsidRPr="003E598F">
              <w:rPr>
                <w:bCs/>
                <w:sz w:val="28"/>
              </w:rPr>
              <w:t>__________Е.Г.</w:t>
            </w:r>
            <w:r>
              <w:rPr>
                <w:bCs/>
                <w:sz w:val="28"/>
              </w:rPr>
              <w:t xml:space="preserve"> </w:t>
            </w:r>
            <w:proofErr w:type="spellStart"/>
            <w:r w:rsidRPr="003E598F">
              <w:rPr>
                <w:bCs/>
                <w:sz w:val="28"/>
              </w:rPr>
              <w:t>Заставская</w:t>
            </w:r>
            <w:proofErr w:type="spellEnd"/>
          </w:p>
        </w:tc>
        <w:tc>
          <w:tcPr>
            <w:tcW w:w="4076" w:type="dxa"/>
          </w:tcPr>
          <w:p w:rsidR="003E598F" w:rsidRPr="003E598F" w:rsidRDefault="003E598F" w:rsidP="003E598F">
            <w:pPr>
              <w:rPr>
                <w:sz w:val="28"/>
                <w:szCs w:val="28"/>
              </w:rPr>
            </w:pPr>
            <w:r w:rsidRPr="003E598F">
              <w:rPr>
                <w:sz w:val="28"/>
                <w:szCs w:val="28"/>
              </w:rPr>
              <w:t xml:space="preserve">УТВЕРЖДЕНО </w:t>
            </w:r>
          </w:p>
          <w:p w:rsidR="003E598F" w:rsidRPr="003E598F" w:rsidRDefault="003E598F" w:rsidP="003E598F">
            <w:pPr>
              <w:rPr>
                <w:sz w:val="28"/>
                <w:szCs w:val="28"/>
              </w:rPr>
            </w:pPr>
            <w:r w:rsidRPr="003E598F">
              <w:rPr>
                <w:sz w:val="28"/>
                <w:szCs w:val="28"/>
              </w:rPr>
              <w:t>на заседании ПЦК сервиса</w:t>
            </w:r>
          </w:p>
          <w:p w:rsidR="003E598F" w:rsidRPr="003E598F" w:rsidRDefault="003E598F" w:rsidP="003E598F">
            <w:pPr>
              <w:rPr>
                <w:color w:val="FF0000"/>
                <w:sz w:val="28"/>
                <w:szCs w:val="28"/>
              </w:rPr>
            </w:pPr>
            <w:r w:rsidRPr="003E598F">
              <w:rPr>
                <w:sz w:val="28"/>
                <w:szCs w:val="28"/>
              </w:rPr>
              <w:t xml:space="preserve">Протокол № </w:t>
            </w:r>
          </w:p>
          <w:p w:rsidR="003E598F" w:rsidRPr="003E598F" w:rsidRDefault="003E598F" w:rsidP="003E598F">
            <w:pPr>
              <w:rPr>
                <w:bCs/>
                <w:color w:val="FF0000"/>
                <w:sz w:val="28"/>
              </w:rPr>
            </w:pPr>
            <w:r w:rsidRPr="003E598F">
              <w:rPr>
                <w:bCs/>
                <w:sz w:val="28"/>
              </w:rPr>
              <w:t xml:space="preserve">от </w:t>
            </w:r>
          </w:p>
          <w:p w:rsidR="003E598F" w:rsidRPr="003E598F" w:rsidRDefault="003E598F" w:rsidP="003E598F">
            <w:pPr>
              <w:rPr>
                <w:sz w:val="28"/>
                <w:szCs w:val="28"/>
              </w:rPr>
            </w:pPr>
            <w:r w:rsidRPr="003E598F">
              <w:rPr>
                <w:sz w:val="28"/>
                <w:szCs w:val="28"/>
              </w:rPr>
              <w:t>Председатель ПЦК</w:t>
            </w:r>
          </w:p>
          <w:p w:rsidR="003E598F" w:rsidRPr="003E598F" w:rsidRDefault="003E598F" w:rsidP="003E598F">
            <w:pPr>
              <w:rPr>
                <w:sz w:val="28"/>
                <w:szCs w:val="28"/>
              </w:rPr>
            </w:pPr>
            <w:r w:rsidRPr="003E598F">
              <w:rPr>
                <w:sz w:val="28"/>
                <w:szCs w:val="28"/>
              </w:rPr>
              <w:t>_____________ Н.В.</w:t>
            </w:r>
            <w:r>
              <w:rPr>
                <w:sz w:val="28"/>
                <w:szCs w:val="28"/>
              </w:rPr>
              <w:t xml:space="preserve"> </w:t>
            </w:r>
            <w:r w:rsidRPr="003E598F">
              <w:rPr>
                <w:sz w:val="28"/>
                <w:szCs w:val="28"/>
              </w:rPr>
              <w:t>Братик</w:t>
            </w:r>
          </w:p>
          <w:p w:rsidR="003E598F" w:rsidRPr="003E598F" w:rsidRDefault="003E598F" w:rsidP="003E598F">
            <w:pPr>
              <w:rPr>
                <w:sz w:val="28"/>
                <w:szCs w:val="28"/>
              </w:rPr>
            </w:pPr>
          </w:p>
        </w:tc>
      </w:tr>
      <w:tr w:rsidR="003E598F" w:rsidRPr="003E598F" w:rsidTr="00E267DE">
        <w:tc>
          <w:tcPr>
            <w:tcW w:w="5495" w:type="dxa"/>
          </w:tcPr>
          <w:p w:rsidR="003E598F" w:rsidRPr="003E598F" w:rsidRDefault="003E598F" w:rsidP="003E598F">
            <w:pPr>
              <w:rPr>
                <w:bCs/>
                <w:sz w:val="28"/>
              </w:rPr>
            </w:pPr>
            <w:r w:rsidRPr="003E598F">
              <w:rPr>
                <w:bCs/>
                <w:sz w:val="28"/>
              </w:rPr>
              <w:t>СОГЛАСОВАНО</w:t>
            </w:r>
          </w:p>
          <w:p w:rsidR="003E598F" w:rsidRPr="003E598F" w:rsidRDefault="003E598F" w:rsidP="003E598F">
            <w:pPr>
              <w:rPr>
                <w:bCs/>
                <w:sz w:val="28"/>
              </w:rPr>
            </w:pPr>
            <w:r w:rsidRPr="003E598F">
              <w:rPr>
                <w:bCs/>
                <w:sz w:val="28"/>
              </w:rPr>
              <w:t>На заседании службы стандартизации</w:t>
            </w:r>
          </w:p>
          <w:p w:rsidR="003E598F" w:rsidRPr="003E598F" w:rsidRDefault="003E598F" w:rsidP="003E598F">
            <w:pPr>
              <w:rPr>
                <w:bCs/>
                <w:sz w:val="28"/>
              </w:rPr>
            </w:pPr>
            <w:r w:rsidRPr="003E598F">
              <w:rPr>
                <w:bCs/>
                <w:sz w:val="28"/>
              </w:rPr>
              <w:t xml:space="preserve">Протокол №   </w:t>
            </w:r>
          </w:p>
          <w:p w:rsidR="003E598F" w:rsidRPr="003E598F" w:rsidRDefault="003E598F" w:rsidP="003E598F">
            <w:pPr>
              <w:rPr>
                <w:bCs/>
                <w:sz w:val="28"/>
              </w:rPr>
            </w:pPr>
            <w:r w:rsidRPr="003E598F">
              <w:rPr>
                <w:bCs/>
                <w:sz w:val="28"/>
              </w:rPr>
              <w:t xml:space="preserve">от </w:t>
            </w:r>
          </w:p>
          <w:p w:rsidR="003E598F" w:rsidRPr="003E598F" w:rsidRDefault="003E598F" w:rsidP="003E598F">
            <w:pPr>
              <w:rPr>
                <w:bCs/>
                <w:sz w:val="28"/>
              </w:rPr>
            </w:pPr>
            <w:r w:rsidRPr="003E598F">
              <w:rPr>
                <w:bCs/>
                <w:sz w:val="28"/>
              </w:rPr>
              <w:t>Руководитель службы</w:t>
            </w:r>
          </w:p>
          <w:p w:rsidR="003E598F" w:rsidRPr="003E598F" w:rsidRDefault="003E598F" w:rsidP="003E598F">
            <w:pPr>
              <w:rPr>
                <w:bCs/>
                <w:sz w:val="28"/>
              </w:rPr>
            </w:pPr>
            <w:r w:rsidRPr="003E598F">
              <w:rPr>
                <w:bCs/>
                <w:sz w:val="28"/>
              </w:rPr>
              <w:t>Стандартизации</w:t>
            </w:r>
          </w:p>
          <w:p w:rsidR="003E598F" w:rsidRPr="003E598F" w:rsidRDefault="003E598F" w:rsidP="003E598F">
            <w:pPr>
              <w:rPr>
                <w:sz w:val="28"/>
                <w:szCs w:val="28"/>
              </w:rPr>
            </w:pPr>
            <w:r w:rsidRPr="003E598F">
              <w:rPr>
                <w:bCs/>
                <w:sz w:val="28"/>
              </w:rPr>
              <w:t xml:space="preserve">__________  Н.Н. </w:t>
            </w:r>
            <w:proofErr w:type="spellStart"/>
            <w:r w:rsidRPr="003E598F">
              <w:rPr>
                <w:bCs/>
                <w:sz w:val="28"/>
              </w:rPr>
              <w:t>Артюшенко</w:t>
            </w:r>
            <w:proofErr w:type="spellEnd"/>
            <w:r w:rsidRPr="003E598F">
              <w:rPr>
                <w:bCs/>
                <w:sz w:val="28"/>
              </w:rPr>
              <w:t xml:space="preserve"> </w:t>
            </w:r>
          </w:p>
          <w:p w:rsidR="003E598F" w:rsidRPr="003E598F" w:rsidRDefault="003E598F" w:rsidP="003E598F">
            <w:pPr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3E598F" w:rsidRPr="003E598F" w:rsidRDefault="003E598F" w:rsidP="003E598F">
            <w:pPr>
              <w:rPr>
                <w:sz w:val="28"/>
                <w:szCs w:val="28"/>
              </w:rPr>
            </w:pPr>
          </w:p>
        </w:tc>
      </w:tr>
    </w:tbl>
    <w:p w:rsidR="006654E2" w:rsidRDefault="006654E2" w:rsidP="000051D4">
      <w:pPr>
        <w:spacing w:line="360" w:lineRule="auto"/>
        <w:jc w:val="both"/>
      </w:pPr>
    </w:p>
    <w:p w:rsidR="006654E2" w:rsidRDefault="006654E2" w:rsidP="000051D4">
      <w:pPr>
        <w:spacing w:line="360" w:lineRule="auto"/>
        <w:jc w:val="both"/>
      </w:pPr>
    </w:p>
    <w:p w:rsidR="001C4194" w:rsidRDefault="001C4194" w:rsidP="000051D4">
      <w:pPr>
        <w:spacing w:line="360" w:lineRule="auto"/>
        <w:jc w:val="both"/>
      </w:pPr>
    </w:p>
    <w:p w:rsidR="001C4194" w:rsidRDefault="001C4194" w:rsidP="000051D4">
      <w:pPr>
        <w:jc w:val="both"/>
      </w:pPr>
    </w:p>
    <w:p w:rsidR="001C4194" w:rsidRDefault="001C4194" w:rsidP="000051D4">
      <w:pPr>
        <w:jc w:val="both"/>
      </w:pPr>
    </w:p>
    <w:p w:rsidR="001C4194" w:rsidRDefault="001C4194" w:rsidP="000051D4">
      <w:pPr>
        <w:jc w:val="both"/>
      </w:pPr>
    </w:p>
    <w:p w:rsidR="001C4194" w:rsidRDefault="001C4194" w:rsidP="000051D4">
      <w:pPr>
        <w:jc w:val="both"/>
      </w:pPr>
    </w:p>
    <w:p w:rsidR="001C4194" w:rsidRDefault="001C4194" w:rsidP="000051D4">
      <w:pPr>
        <w:jc w:val="both"/>
      </w:pPr>
    </w:p>
    <w:p w:rsidR="001C4194" w:rsidRDefault="001C4194" w:rsidP="000051D4">
      <w:pPr>
        <w:jc w:val="both"/>
      </w:pPr>
    </w:p>
    <w:p w:rsidR="001C4194" w:rsidRDefault="001C4194" w:rsidP="000051D4">
      <w:pPr>
        <w:jc w:val="both"/>
      </w:pPr>
    </w:p>
    <w:p w:rsidR="001C4194" w:rsidRDefault="001C4194" w:rsidP="000051D4">
      <w:pPr>
        <w:jc w:val="both"/>
      </w:pPr>
    </w:p>
    <w:p w:rsidR="001C4194" w:rsidRDefault="001C4194" w:rsidP="000051D4">
      <w:pPr>
        <w:jc w:val="both"/>
      </w:pPr>
    </w:p>
    <w:p w:rsidR="001C4194" w:rsidRDefault="001C4194" w:rsidP="000051D4">
      <w:pPr>
        <w:jc w:val="both"/>
      </w:pPr>
    </w:p>
    <w:p w:rsidR="001C4194" w:rsidRDefault="001C4194" w:rsidP="000051D4">
      <w:pPr>
        <w:jc w:val="both"/>
      </w:pPr>
    </w:p>
    <w:p w:rsidR="001C4194" w:rsidRDefault="001C4194" w:rsidP="000051D4">
      <w:pPr>
        <w:jc w:val="both"/>
      </w:pPr>
    </w:p>
    <w:p w:rsidR="001C4194" w:rsidRDefault="001C4194" w:rsidP="000051D4">
      <w:pPr>
        <w:jc w:val="both"/>
      </w:pPr>
    </w:p>
    <w:p w:rsidR="001C4194" w:rsidRDefault="001C4194" w:rsidP="000051D4">
      <w:pPr>
        <w:jc w:val="both"/>
      </w:pPr>
    </w:p>
    <w:p w:rsidR="001C4194" w:rsidRDefault="001C4194" w:rsidP="000051D4">
      <w:pPr>
        <w:jc w:val="both"/>
      </w:pPr>
    </w:p>
    <w:p w:rsidR="001C4194" w:rsidRDefault="001C4194" w:rsidP="000051D4">
      <w:pPr>
        <w:jc w:val="both"/>
      </w:pPr>
    </w:p>
    <w:p w:rsidR="001C4194" w:rsidRDefault="001C4194" w:rsidP="000051D4">
      <w:pPr>
        <w:jc w:val="both"/>
      </w:pPr>
    </w:p>
    <w:p w:rsidR="001C4194" w:rsidRDefault="001C4194" w:rsidP="000051D4">
      <w:pPr>
        <w:jc w:val="both"/>
      </w:pPr>
    </w:p>
    <w:p w:rsidR="003E598F" w:rsidRDefault="003E598F" w:rsidP="000051D4">
      <w:pPr>
        <w:jc w:val="both"/>
      </w:pPr>
    </w:p>
    <w:p w:rsidR="003E598F" w:rsidRDefault="003E598F" w:rsidP="000051D4">
      <w:pPr>
        <w:jc w:val="both"/>
      </w:pPr>
    </w:p>
    <w:p w:rsidR="003E598F" w:rsidRDefault="003E598F" w:rsidP="000051D4">
      <w:pPr>
        <w:jc w:val="both"/>
      </w:pPr>
    </w:p>
    <w:p w:rsidR="003E598F" w:rsidRDefault="003E598F" w:rsidP="000051D4">
      <w:pPr>
        <w:jc w:val="both"/>
      </w:pPr>
    </w:p>
    <w:p w:rsidR="003E598F" w:rsidRDefault="003E598F" w:rsidP="000051D4">
      <w:pPr>
        <w:jc w:val="both"/>
      </w:pPr>
    </w:p>
    <w:p w:rsidR="003E598F" w:rsidRDefault="003E598F" w:rsidP="000051D4">
      <w:pPr>
        <w:jc w:val="both"/>
      </w:pPr>
    </w:p>
    <w:p w:rsidR="003E598F" w:rsidRDefault="003E598F" w:rsidP="000051D4">
      <w:pPr>
        <w:jc w:val="both"/>
      </w:pPr>
    </w:p>
    <w:p w:rsidR="003E598F" w:rsidRDefault="003E598F" w:rsidP="000051D4">
      <w:pPr>
        <w:jc w:val="both"/>
      </w:pPr>
    </w:p>
    <w:p w:rsidR="003E598F" w:rsidRDefault="003E598F" w:rsidP="000051D4">
      <w:pPr>
        <w:jc w:val="both"/>
      </w:pPr>
    </w:p>
    <w:p w:rsidR="003E598F" w:rsidRDefault="003E598F" w:rsidP="000051D4">
      <w:pPr>
        <w:jc w:val="both"/>
      </w:pPr>
    </w:p>
    <w:p w:rsidR="00E267DE" w:rsidRDefault="00E267DE" w:rsidP="000051D4">
      <w:pPr>
        <w:jc w:val="both"/>
      </w:pPr>
    </w:p>
    <w:p w:rsidR="00E267DE" w:rsidRDefault="00E267DE" w:rsidP="000051D4">
      <w:pPr>
        <w:jc w:val="both"/>
      </w:pPr>
    </w:p>
    <w:p w:rsidR="00E267DE" w:rsidRDefault="00E267DE" w:rsidP="000051D4">
      <w:pPr>
        <w:jc w:val="both"/>
      </w:pPr>
    </w:p>
    <w:p w:rsidR="00E267DE" w:rsidRDefault="00E267DE" w:rsidP="000051D4">
      <w:pPr>
        <w:jc w:val="both"/>
      </w:pPr>
    </w:p>
    <w:p w:rsidR="005B28B9" w:rsidRDefault="005B28B9" w:rsidP="000051D4">
      <w:pPr>
        <w:jc w:val="both"/>
        <w:rPr>
          <w:b/>
          <w:sz w:val="32"/>
          <w:szCs w:val="32"/>
        </w:rPr>
      </w:pPr>
    </w:p>
    <w:p w:rsidR="003E598F" w:rsidRDefault="003E598F" w:rsidP="00FC0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FC0BA7" w:rsidRDefault="00FC0BA7" w:rsidP="003E598F">
      <w:pPr>
        <w:spacing w:line="276" w:lineRule="auto"/>
        <w:jc w:val="both"/>
        <w:rPr>
          <w:sz w:val="28"/>
          <w:szCs w:val="28"/>
        </w:rPr>
      </w:pPr>
    </w:p>
    <w:p w:rsidR="00FC0BA7" w:rsidRDefault="00FC0BA7" w:rsidP="00FC0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</w:t>
      </w:r>
      <w:r w:rsidR="003E598F" w:rsidRPr="003E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составлению и </w:t>
      </w:r>
      <w:r w:rsidRPr="00FC0BA7">
        <w:rPr>
          <w:sz w:val="28"/>
          <w:szCs w:val="28"/>
        </w:rPr>
        <w:t xml:space="preserve">оформлению отчета  по </w:t>
      </w:r>
      <w:r w:rsidR="003E598F" w:rsidRPr="003E598F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е</w:t>
      </w:r>
      <w:r w:rsidR="003E598F" w:rsidRPr="003E598F">
        <w:rPr>
          <w:sz w:val="28"/>
          <w:szCs w:val="28"/>
        </w:rPr>
        <w:t xml:space="preserve"> </w:t>
      </w:r>
      <w:r w:rsidRPr="00FC0BA7">
        <w:rPr>
          <w:sz w:val="28"/>
          <w:szCs w:val="28"/>
        </w:rPr>
        <w:t xml:space="preserve">составлены в соответствии с требованиями федеральных государственных образовательных стандартов по профессии 19.01.17 Повар, кондитер и требованиями  ЕСКД (ГОСТ 2.105-95) к составлению и оформлению текстовых документов. </w:t>
      </w:r>
    </w:p>
    <w:p w:rsidR="00FC0BA7" w:rsidRPr="00FC0BA7" w:rsidRDefault="00FC0BA7" w:rsidP="00FC0BA7">
      <w:pPr>
        <w:spacing w:line="276" w:lineRule="auto"/>
        <w:ind w:firstLine="709"/>
        <w:jc w:val="both"/>
        <w:rPr>
          <w:sz w:val="28"/>
          <w:szCs w:val="28"/>
        </w:rPr>
      </w:pPr>
      <w:r w:rsidRPr="00FC0BA7">
        <w:rPr>
          <w:sz w:val="28"/>
          <w:szCs w:val="28"/>
        </w:rPr>
        <w:t xml:space="preserve">Производственная практика проводится на предприятиях общественного питания, занимающихся производством и реализацией </w:t>
      </w:r>
      <w:r w:rsidR="00447FB7">
        <w:rPr>
          <w:sz w:val="28"/>
          <w:szCs w:val="28"/>
        </w:rPr>
        <w:t>кулинарных изделий</w:t>
      </w:r>
      <w:r w:rsidRPr="00FC0BA7">
        <w:rPr>
          <w:sz w:val="28"/>
          <w:szCs w:val="28"/>
        </w:rPr>
        <w:t>. В процессе прохождения практики</w:t>
      </w:r>
      <w:r>
        <w:rPr>
          <w:sz w:val="28"/>
          <w:szCs w:val="28"/>
        </w:rPr>
        <w:t>,</w:t>
      </w:r>
      <w:r w:rsidRPr="00FC0BA7">
        <w:rPr>
          <w:sz w:val="28"/>
          <w:szCs w:val="28"/>
        </w:rPr>
        <w:t xml:space="preserve"> обучающиеся должны ознакомиться с организационно-производственной структурой предприятия, системой материально-технического снабжения, изучить технологическое оборудование и основные технологические операции производства, изучить ассортимент продукции, и другие вопросы, указанные в программе.</w:t>
      </w:r>
    </w:p>
    <w:p w:rsidR="00FC0BA7" w:rsidRPr="00FC0BA7" w:rsidRDefault="00FC0BA7" w:rsidP="00FC0BA7">
      <w:pPr>
        <w:spacing w:line="276" w:lineRule="auto"/>
        <w:ind w:firstLine="709"/>
        <w:jc w:val="both"/>
        <w:rPr>
          <w:sz w:val="28"/>
          <w:szCs w:val="28"/>
        </w:rPr>
      </w:pPr>
      <w:r w:rsidRPr="00FC0BA7">
        <w:rPr>
          <w:sz w:val="28"/>
          <w:szCs w:val="28"/>
        </w:rPr>
        <w:t>Производственная практика имеет целью закрепление полученных теоретических и практических знаний и ознакомление с организацией и технологией производства.</w:t>
      </w:r>
    </w:p>
    <w:p w:rsidR="00FC0BA7" w:rsidRPr="00FC0BA7" w:rsidRDefault="00FC0BA7" w:rsidP="00FC0BA7">
      <w:pPr>
        <w:spacing w:line="276" w:lineRule="auto"/>
        <w:ind w:firstLine="709"/>
        <w:jc w:val="both"/>
        <w:rPr>
          <w:sz w:val="28"/>
          <w:szCs w:val="28"/>
        </w:rPr>
      </w:pPr>
      <w:r w:rsidRPr="00FC0BA7">
        <w:rPr>
          <w:sz w:val="28"/>
          <w:szCs w:val="28"/>
        </w:rPr>
        <w:t xml:space="preserve">Во время производственной практики </w:t>
      </w:r>
      <w:proofErr w:type="gramStart"/>
      <w:r w:rsidRPr="00FC0BA7">
        <w:rPr>
          <w:sz w:val="28"/>
          <w:szCs w:val="28"/>
        </w:rPr>
        <w:t>обучающийся</w:t>
      </w:r>
      <w:proofErr w:type="gramEnd"/>
      <w:r w:rsidRPr="00FC0BA7">
        <w:rPr>
          <w:sz w:val="28"/>
          <w:szCs w:val="28"/>
        </w:rPr>
        <w:t xml:space="preserve"> должен:</w:t>
      </w:r>
    </w:p>
    <w:p w:rsidR="00FC0BA7" w:rsidRPr="00FC0BA7" w:rsidRDefault="00FC0BA7" w:rsidP="00FC0BA7">
      <w:pPr>
        <w:spacing w:line="276" w:lineRule="auto"/>
        <w:ind w:firstLine="709"/>
        <w:jc w:val="both"/>
        <w:rPr>
          <w:sz w:val="28"/>
          <w:szCs w:val="28"/>
        </w:rPr>
      </w:pPr>
      <w:r w:rsidRPr="00FC0BA7">
        <w:rPr>
          <w:sz w:val="28"/>
          <w:szCs w:val="28"/>
        </w:rPr>
        <w:t>освоить основной вид профессиональной деятельности (ВПД)</w:t>
      </w:r>
    </w:p>
    <w:p w:rsidR="00FC0BA7" w:rsidRPr="00FC0BA7" w:rsidRDefault="0014551D" w:rsidP="00FC0BA7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b/>
          <w:sz w:val="28"/>
          <w:szCs w:val="28"/>
        </w:rPr>
        <w:t xml:space="preserve">Приготовление блюд из овощей и грибов </w:t>
      </w:r>
      <w:r w:rsidR="00FC0BA7" w:rsidRPr="00FC0BA7">
        <w:rPr>
          <w:sz w:val="28"/>
          <w:szCs w:val="28"/>
        </w:rPr>
        <w:t>и соответствующ</w:t>
      </w:r>
      <w:r>
        <w:rPr>
          <w:sz w:val="28"/>
          <w:szCs w:val="28"/>
        </w:rPr>
        <w:t>их профессиональных компетенций:</w:t>
      </w:r>
    </w:p>
    <w:p w:rsidR="0014551D" w:rsidRP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t>ПК 1.1.</w:t>
      </w:r>
      <w:r w:rsidRPr="0014551D">
        <w:rPr>
          <w:sz w:val="28"/>
          <w:szCs w:val="28"/>
        </w:rPr>
        <w:tab/>
        <w:t>Производить первичную обработку гарниры, нарезку и формовку традиционных видов овощей и плодов, подготовку пряностей и приправ.</w:t>
      </w:r>
    </w:p>
    <w:p w:rsid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t>ПК 1.2.</w:t>
      </w:r>
      <w:r w:rsidRPr="0014551D">
        <w:rPr>
          <w:sz w:val="28"/>
          <w:szCs w:val="28"/>
        </w:rPr>
        <w:tab/>
        <w:t>Готовить и оформлять основные и простые блюда и из традиционных видов овощей и грибов.</w:t>
      </w:r>
    </w:p>
    <w:p w:rsidR="00FC0BA7" w:rsidRPr="00FC0BA7" w:rsidRDefault="00FC0BA7" w:rsidP="0014551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C0BA7">
        <w:rPr>
          <w:b/>
          <w:sz w:val="28"/>
          <w:szCs w:val="28"/>
        </w:rPr>
        <w:t>иметь практический опыт:</w:t>
      </w:r>
    </w:p>
    <w:p w:rsidR="00FC0BA7" w:rsidRPr="00FC0BA7" w:rsidRDefault="0014551D" w:rsidP="00FC0BA7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t>обработки, нарезки  овощей и грибов и приготовления блюд из овощей и грибов;</w:t>
      </w:r>
    </w:p>
    <w:p w:rsidR="00FC0BA7" w:rsidRPr="00FC0BA7" w:rsidRDefault="00FC0BA7" w:rsidP="00FC0BA7">
      <w:pPr>
        <w:spacing w:line="276" w:lineRule="auto"/>
        <w:ind w:firstLine="709"/>
        <w:jc w:val="both"/>
        <w:rPr>
          <w:sz w:val="28"/>
          <w:szCs w:val="28"/>
        </w:rPr>
      </w:pPr>
      <w:r w:rsidRPr="00FC0BA7">
        <w:rPr>
          <w:sz w:val="28"/>
          <w:szCs w:val="28"/>
        </w:rPr>
        <w:t>уметь:</w:t>
      </w:r>
    </w:p>
    <w:p w:rsidR="0014551D" w:rsidRPr="0014551D" w:rsidRDefault="00FC0BA7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FC0BA7">
        <w:rPr>
          <w:sz w:val="28"/>
          <w:szCs w:val="28"/>
        </w:rPr>
        <w:t xml:space="preserve">- </w:t>
      </w:r>
      <w:r w:rsidR="0014551D" w:rsidRPr="0014551D">
        <w:rPr>
          <w:sz w:val="28"/>
          <w:szCs w:val="28"/>
        </w:rPr>
        <w:t>проверять органолептическим способом годность овощей и грибов;</w:t>
      </w:r>
    </w:p>
    <w:p w:rsidR="0014551D" w:rsidRP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t>- выбирать производственный инвентарь и оборудование для обработки и нарезки овощей и грибов;</w:t>
      </w:r>
    </w:p>
    <w:p w:rsidR="0014551D" w:rsidRP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t>- обрабатывать различными методами овощи и грибы;</w:t>
      </w:r>
    </w:p>
    <w:p w:rsidR="0014551D" w:rsidRP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t>- нарезать и формовать традиционные виды овощей и грибов;</w:t>
      </w:r>
    </w:p>
    <w:p w:rsid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t>- охлаждать и замораживать нарезанные овощи и грибы;</w:t>
      </w:r>
    </w:p>
    <w:p w:rsid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b/>
          <w:sz w:val="28"/>
          <w:szCs w:val="28"/>
        </w:rPr>
        <w:t>Приготовление блюд и гарниров из круп, бобовых и макаронных изделий, яиц, творога, теста</w:t>
      </w:r>
      <w:r w:rsidRPr="0014551D">
        <w:rPr>
          <w:sz w:val="28"/>
          <w:szCs w:val="28"/>
        </w:rPr>
        <w:t xml:space="preserve"> </w:t>
      </w:r>
      <w:r w:rsidRPr="00FC0BA7">
        <w:rPr>
          <w:sz w:val="28"/>
          <w:szCs w:val="28"/>
        </w:rPr>
        <w:t>и соответствующ</w:t>
      </w:r>
      <w:r>
        <w:rPr>
          <w:sz w:val="28"/>
          <w:szCs w:val="28"/>
        </w:rPr>
        <w:t>их профессиональных компетенций:</w:t>
      </w:r>
    </w:p>
    <w:p w:rsidR="0014551D" w:rsidRP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t>ПК 2.1.</w:t>
      </w:r>
      <w:r w:rsidRPr="0014551D">
        <w:rPr>
          <w:sz w:val="28"/>
          <w:szCs w:val="28"/>
        </w:rPr>
        <w:tab/>
        <w:t>Производить подготовку зерновых продуктов, жиров, сахара, муки, яиц молока для приготовления блюд и грибов.</w:t>
      </w:r>
    </w:p>
    <w:p w:rsidR="0014551D" w:rsidRP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t>ПК 2.2.</w:t>
      </w:r>
      <w:r w:rsidRPr="0014551D">
        <w:rPr>
          <w:sz w:val="28"/>
          <w:szCs w:val="28"/>
        </w:rPr>
        <w:tab/>
      </w:r>
      <w:proofErr w:type="gramStart"/>
      <w:r w:rsidRPr="0014551D">
        <w:rPr>
          <w:sz w:val="28"/>
          <w:szCs w:val="28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14551D" w:rsidRP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lastRenderedPageBreak/>
        <w:t>ПК 2.3.</w:t>
      </w:r>
      <w:r w:rsidRPr="0014551D">
        <w:rPr>
          <w:sz w:val="28"/>
          <w:szCs w:val="28"/>
        </w:rPr>
        <w:tab/>
        <w:t>Готовить и оформлять простые блюда и гарниры из макаронных изделий.</w:t>
      </w:r>
    </w:p>
    <w:p w:rsidR="0014551D" w:rsidRP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t>ПК 2.4.</w:t>
      </w:r>
      <w:r w:rsidRPr="0014551D">
        <w:rPr>
          <w:sz w:val="28"/>
          <w:szCs w:val="28"/>
        </w:rPr>
        <w:tab/>
        <w:t xml:space="preserve">Готовить и оформлять </w:t>
      </w:r>
      <w:r>
        <w:rPr>
          <w:sz w:val="28"/>
          <w:szCs w:val="28"/>
        </w:rPr>
        <w:t>простые блюда из яиц и творога.</w:t>
      </w:r>
    </w:p>
    <w:p w:rsid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t>ПК 2.5.</w:t>
      </w:r>
      <w:r w:rsidRPr="0014551D">
        <w:rPr>
          <w:sz w:val="28"/>
          <w:szCs w:val="28"/>
        </w:rPr>
        <w:tab/>
        <w:t>Готовить и оформлять простые мучные блюда из теста с фаршем.</w:t>
      </w:r>
    </w:p>
    <w:p w:rsidR="0014551D" w:rsidRPr="00FC0BA7" w:rsidRDefault="0014551D" w:rsidP="0014551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C0BA7">
        <w:rPr>
          <w:b/>
          <w:sz w:val="28"/>
          <w:szCs w:val="28"/>
        </w:rPr>
        <w:t>иметь практический опыт:</w:t>
      </w:r>
    </w:p>
    <w:p w:rsidR="0014551D" w:rsidRP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t>подготовки сырья и приготовления  блюд и гарниров из круп, бобовых, макаронных изделий, яиц, творога, теста;</w:t>
      </w:r>
    </w:p>
    <w:p w:rsidR="0014551D" w:rsidRP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t>уметь:</w:t>
      </w:r>
    </w:p>
    <w:p w:rsidR="0014551D" w:rsidRP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51D">
        <w:rPr>
          <w:sz w:val="28"/>
          <w:szCs w:val="28"/>
        </w:rPr>
        <w:t>проверять органолептическим способом качество зерновых и молочных продуктов, муки, яиц, жиров и сахара;</w:t>
      </w:r>
    </w:p>
    <w:p w:rsidR="0014551D" w:rsidRP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51D">
        <w:rPr>
          <w:sz w:val="28"/>
          <w:szCs w:val="28"/>
        </w:rPr>
        <w:t>выбирать производственный инвентарь и оборудование для  подготовки сырья и приготовления блюд и гарниров;</w:t>
      </w:r>
    </w:p>
    <w:p w:rsid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51D">
        <w:rPr>
          <w:sz w:val="28"/>
          <w:szCs w:val="28"/>
        </w:rPr>
        <w:t>готовить и оформлять блюда и гарниры из круп, бобовых, макаронн</w:t>
      </w:r>
      <w:r>
        <w:rPr>
          <w:sz w:val="28"/>
          <w:szCs w:val="28"/>
        </w:rPr>
        <w:t>ых изделий, яиц, творога, теста.</w:t>
      </w:r>
    </w:p>
    <w:p w:rsid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b/>
          <w:sz w:val="28"/>
          <w:szCs w:val="28"/>
        </w:rPr>
        <w:t>Приготовление супов и соусов</w:t>
      </w:r>
      <w:r w:rsidRPr="0014551D">
        <w:rPr>
          <w:sz w:val="28"/>
          <w:szCs w:val="28"/>
        </w:rPr>
        <w:t xml:space="preserve"> и соответствующих профессиональных компетенций</w:t>
      </w:r>
      <w:r>
        <w:rPr>
          <w:sz w:val="28"/>
          <w:szCs w:val="28"/>
        </w:rPr>
        <w:t>:</w:t>
      </w:r>
    </w:p>
    <w:p w:rsidR="0014551D" w:rsidRP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t>ПК 3.1.</w:t>
      </w:r>
      <w:r w:rsidRPr="0014551D">
        <w:rPr>
          <w:sz w:val="28"/>
          <w:szCs w:val="28"/>
        </w:rPr>
        <w:tab/>
        <w:t>Готовить бульоны и отвары.</w:t>
      </w:r>
    </w:p>
    <w:p w:rsidR="0014551D" w:rsidRP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t>ПК 3.2.</w:t>
      </w:r>
      <w:r w:rsidRPr="0014551D">
        <w:rPr>
          <w:sz w:val="28"/>
          <w:szCs w:val="28"/>
        </w:rPr>
        <w:tab/>
        <w:t>Готовить простые супы.</w:t>
      </w:r>
    </w:p>
    <w:p w:rsidR="0014551D" w:rsidRP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t>ПК 3.3.</w:t>
      </w:r>
      <w:r w:rsidRPr="0014551D">
        <w:rPr>
          <w:sz w:val="28"/>
          <w:szCs w:val="28"/>
        </w:rPr>
        <w:tab/>
        <w:t xml:space="preserve">Готовить отдельные компоненты для соусов и соусные полуфабрикаты.   </w:t>
      </w:r>
    </w:p>
    <w:p w:rsidR="0014551D" w:rsidRDefault="0014551D" w:rsidP="0014551D">
      <w:pPr>
        <w:spacing w:line="276" w:lineRule="auto"/>
        <w:ind w:firstLine="709"/>
        <w:jc w:val="both"/>
        <w:rPr>
          <w:sz w:val="28"/>
          <w:szCs w:val="28"/>
        </w:rPr>
      </w:pPr>
      <w:r w:rsidRPr="0014551D">
        <w:rPr>
          <w:sz w:val="28"/>
          <w:szCs w:val="28"/>
        </w:rPr>
        <w:t xml:space="preserve">ПК 3.4. </w:t>
      </w:r>
      <w:r w:rsidRPr="0014551D">
        <w:rPr>
          <w:sz w:val="28"/>
          <w:szCs w:val="28"/>
        </w:rPr>
        <w:tab/>
        <w:t>Готовить простые холодные и горячие соусы.</w:t>
      </w:r>
    </w:p>
    <w:p w:rsidR="00A9306F" w:rsidRPr="00FC0BA7" w:rsidRDefault="00A9306F" w:rsidP="00A9306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C0BA7">
        <w:rPr>
          <w:b/>
          <w:sz w:val="28"/>
          <w:szCs w:val="28"/>
        </w:rPr>
        <w:t>иметь практический опыт:</w:t>
      </w:r>
    </w:p>
    <w:p w:rsidR="00A9306F" w:rsidRPr="00A9306F" w:rsidRDefault="00A9306F" w:rsidP="00A9306F">
      <w:pPr>
        <w:spacing w:line="276" w:lineRule="auto"/>
        <w:ind w:firstLine="709"/>
        <w:jc w:val="both"/>
        <w:rPr>
          <w:sz w:val="28"/>
          <w:szCs w:val="28"/>
        </w:rPr>
      </w:pPr>
      <w:r w:rsidRPr="00A9306F">
        <w:rPr>
          <w:sz w:val="28"/>
          <w:szCs w:val="28"/>
        </w:rPr>
        <w:t>приготовл</w:t>
      </w:r>
      <w:r>
        <w:rPr>
          <w:sz w:val="28"/>
          <w:szCs w:val="28"/>
        </w:rPr>
        <w:t>ения  основных супов  и соусов;</w:t>
      </w:r>
    </w:p>
    <w:p w:rsidR="00A9306F" w:rsidRPr="00A9306F" w:rsidRDefault="00A9306F" w:rsidP="00A9306F">
      <w:pPr>
        <w:spacing w:line="276" w:lineRule="auto"/>
        <w:ind w:firstLine="709"/>
        <w:jc w:val="both"/>
        <w:rPr>
          <w:sz w:val="28"/>
          <w:szCs w:val="28"/>
        </w:rPr>
      </w:pPr>
      <w:r w:rsidRPr="00A9306F">
        <w:rPr>
          <w:sz w:val="28"/>
          <w:szCs w:val="28"/>
        </w:rPr>
        <w:t>уметь:</w:t>
      </w:r>
    </w:p>
    <w:p w:rsidR="00A9306F" w:rsidRPr="00A9306F" w:rsidRDefault="00A9306F" w:rsidP="00A930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06F">
        <w:rPr>
          <w:sz w:val="28"/>
          <w:szCs w:val="28"/>
        </w:rPr>
        <w:t xml:space="preserve">проверять органолептическим способом  качество и соответствие основных продуктов и дополнительных ингредиентов к ним технологическим требованиям к основным супам и соусам; выбирать производственный инвентарь и оборудование для приготовления супов и соусов; </w:t>
      </w:r>
    </w:p>
    <w:p w:rsidR="00A9306F" w:rsidRPr="00A9306F" w:rsidRDefault="00A9306F" w:rsidP="00A930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06F">
        <w:rPr>
          <w:sz w:val="28"/>
          <w:szCs w:val="28"/>
        </w:rPr>
        <w:t>использовать различные технологии приготовления и оформления основных супов и соусов;</w:t>
      </w:r>
    </w:p>
    <w:p w:rsidR="00A9306F" w:rsidRPr="00A9306F" w:rsidRDefault="00A9306F" w:rsidP="00A930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06F">
        <w:rPr>
          <w:sz w:val="28"/>
          <w:szCs w:val="28"/>
        </w:rPr>
        <w:t>оценивать качество готовых блюд;</w:t>
      </w:r>
    </w:p>
    <w:p w:rsidR="00A9306F" w:rsidRDefault="00A9306F" w:rsidP="00A930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06F">
        <w:rPr>
          <w:sz w:val="28"/>
          <w:szCs w:val="28"/>
        </w:rPr>
        <w:t xml:space="preserve">охлаждать, замораживать, размораживать и разогревать </w:t>
      </w:r>
      <w:r>
        <w:rPr>
          <w:sz w:val="28"/>
          <w:szCs w:val="28"/>
        </w:rPr>
        <w:t>отдельные компоненты для соусов.</w:t>
      </w:r>
    </w:p>
    <w:p w:rsidR="00A9306F" w:rsidRDefault="00A9306F" w:rsidP="00A9306F">
      <w:pPr>
        <w:spacing w:line="276" w:lineRule="auto"/>
        <w:ind w:firstLine="709"/>
        <w:jc w:val="both"/>
        <w:rPr>
          <w:sz w:val="28"/>
          <w:szCs w:val="28"/>
        </w:rPr>
      </w:pPr>
      <w:r w:rsidRPr="00A9306F">
        <w:rPr>
          <w:b/>
          <w:sz w:val="28"/>
          <w:szCs w:val="28"/>
        </w:rPr>
        <w:t>Приготовление блюд из рыбы</w:t>
      </w:r>
      <w:r w:rsidRPr="00A9306F">
        <w:rPr>
          <w:sz w:val="28"/>
          <w:szCs w:val="28"/>
        </w:rPr>
        <w:t xml:space="preserve"> </w:t>
      </w:r>
      <w:r w:rsidRPr="0014551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>:</w:t>
      </w:r>
    </w:p>
    <w:p w:rsidR="00A9306F" w:rsidRPr="00A9306F" w:rsidRDefault="00A9306F" w:rsidP="00A9306F">
      <w:pPr>
        <w:spacing w:line="276" w:lineRule="auto"/>
        <w:ind w:firstLine="709"/>
        <w:jc w:val="both"/>
        <w:rPr>
          <w:sz w:val="28"/>
          <w:szCs w:val="28"/>
        </w:rPr>
      </w:pPr>
      <w:r w:rsidRPr="00A9306F">
        <w:rPr>
          <w:sz w:val="28"/>
          <w:szCs w:val="28"/>
        </w:rPr>
        <w:t>ПК 4.1.</w:t>
      </w:r>
      <w:r w:rsidRPr="00A9306F">
        <w:rPr>
          <w:sz w:val="28"/>
          <w:szCs w:val="28"/>
        </w:rPr>
        <w:tab/>
        <w:t>Производить обработку рыбы с костным скелетом.</w:t>
      </w:r>
    </w:p>
    <w:p w:rsidR="00A9306F" w:rsidRPr="00A9306F" w:rsidRDefault="00A9306F" w:rsidP="00A9306F">
      <w:pPr>
        <w:spacing w:line="276" w:lineRule="auto"/>
        <w:ind w:firstLine="709"/>
        <w:jc w:val="both"/>
        <w:rPr>
          <w:sz w:val="28"/>
          <w:szCs w:val="28"/>
        </w:rPr>
      </w:pPr>
      <w:r w:rsidRPr="00A9306F">
        <w:rPr>
          <w:sz w:val="28"/>
          <w:szCs w:val="28"/>
        </w:rPr>
        <w:t>ПК 4.2.</w:t>
      </w:r>
      <w:r w:rsidRPr="00A9306F">
        <w:rPr>
          <w:sz w:val="28"/>
          <w:szCs w:val="28"/>
        </w:rPr>
        <w:tab/>
        <w:t>Производить приготовление или подготовку полуфабрикатов из рыбы с костным скелетом.</w:t>
      </w:r>
    </w:p>
    <w:p w:rsidR="00A9306F" w:rsidRPr="00A9306F" w:rsidRDefault="00A9306F" w:rsidP="00A9306F">
      <w:pPr>
        <w:spacing w:line="276" w:lineRule="auto"/>
        <w:ind w:firstLine="709"/>
        <w:jc w:val="both"/>
        <w:rPr>
          <w:sz w:val="28"/>
          <w:szCs w:val="28"/>
        </w:rPr>
      </w:pPr>
      <w:r w:rsidRPr="00A9306F">
        <w:rPr>
          <w:sz w:val="28"/>
          <w:szCs w:val="28"/>
        </w:rPr>
        <w:t xml:space="preserve">ПК 4.3. </w:t>
      </w:r>
      <w:r w:rsidRPr="00A9306F">
        <w:rPr>
          <w:sz w:val="28"/>
          <w:szCs w:val="28"/>
        </w:rPr>
        <w:tab/>
        <w:t>Готовить и оформлять простые блюда из рыбы с костным скелетом.</w:t>
      </w:r>
    </w:p>
    <w:p w:rsidR="00A9306F" w:rsidRPr="00FC0BA7" w:rsidRDefault="00A9306F" w:rsidP="00A9306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C0BA7">
        <w:rPr>
          <w:b/>
          <w:sz w:val="28"/>
          <w:szCs w:val="28"/>
        </w:rPr>
        <w:t>иметь практический опыт:</w:t>
      </w:r>
    </w:p>
    <w:p w:rsidR="00A9306F" w:rsidRPr="00A9306F" w:rsidRDefault="00A9306F" w:rsidP="00A930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06F">
        <w:rPr>
          <w:sz w:val="28"/>
          <w:szCs w:val="28"/>
        </w:rPr>
        <w:t>обработки рыбного сырья;</w:t>
      </w:r>
    </w:p>
    <w:p w:rsidR="00A9306F" w:rsidRDefault="00A9306F" w:rsidP="00A930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9306F">
        <w:rPr>
          <w:sz w:val="28"/>
          <w:szCs w:val="28"/>
        </w:rPr>
        <w:t>приготовления полуфабрикатов и блюд из рыбы</w:t>
      </w:r>
    </w:p>
    <w:p w:rsidR="00A9306F" w:rsidRPr="00A9306F" w:rsidRDefault="00A9306F" w:rsidP="00A9306F">
      <w:pPr>
        <w:spacing w:line="276" w:lineRule="auto"/>
        <w:ind w:firstLine="709"/>
        <w:jc w:val="both"/>
        <w:rPr>
          <w:sz w:val="28"/>
          <w:szCs w:val="28"/>
        </w:rPr>
      </w:pPr>
      <w:r w:rsidRPr="00A9306F">
        <w:rPr>
          <w:sz w:val="28"/>
          <w:szCs w:val="28"/>
        </w:rPr>
        <w:t>уметь:</w:t>
      </w:r>
    </w:p>
    <w:p w:rsidR="00A9306F" w:rsidRPr="00A9306F" w:rsidRDefault="00A9306F" w:rsidP="00A930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06F">
        <w:rPr>
          <w:sz w:val="28"/>
          <w:szCs w:val="28"/>
        </w:rPr>
        <w:t xml:space="preserve">проверять органолептическим способом качество рыбы и соответствие технологическим требованиям к простым блюдам из рыбы; </w:t>
      </w:r>
    </w:p>
    <w:p w:rsidR="00A9306F" w:rsidRPr="00A9306F" w:rsidRDefault="00A9306F" w:rsidP="00A930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06F">
        <w:rPr>
          <w:sz w:val="28"/>
          <w:szCs w:val="28"/>
        </w:rPr>
        <w:t xml:space="preserve">выбирать производственный инвентарь и оборудование для приготовления полуфабрикатов и блюд из рыбы; </w:t>
      </w:r>
    </w:p>
    <w:p w:rsidR="00A9306F" w:rsidRPr="00FC0BA7" w:rsidRDefault="00A9306F" w:rsidP="00A930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06F">
        <w:rPr>
          <w:sz w:val="28"/>
          <w:szCs w:val="28"/>
        </w:rPr>
        <w:t xml:space="preserve">использовать различные технологии приготовления и оформления блюд из рыбы </w:t>
      </w:r>
      <w:r>
        <w:rPr>
          <w:sz w:val="28"/>
          <w:szCs w:val="28"/>
        </w:rPr>
        <w:t>оценивать качество готовых блюд</w:t>
      </w: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14551D" w:rsidRDefault="0014551D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E267DE" w:rsidRDefault="00E267DE" w:rsidP="000051D4">
      <w:pPr>
        <w:jc w:val="both"/>
        <w:rPr>
          <w:b/>
          <w:sz w:val="28"/>
          <w:szCs w:val="28"/>
        </w:rPr>
      </w:pPr>
    </w:p>
    <w:p w:rsidR="00E267DE" w:rsidRDefault="00E267DE" w:rsidP="000051D4">
      <w:pPr>
        <w:jc w:val="both"/>
        <w:rPr>
          <w:b/>
          <w:sz w:val="28"/>
          <w:szCs w:val="28"/>
        </w:rPr>
      </w:pPr>
    </w:p>
    <w:p w:rsidR="00E267DE" w:rsidRDefault="00E267DE" w:rsidP="000051D4">
      <w:pPr>
        <w:jc w:val="both"/>
        <w:rPr>
          <w:b/>
          <w:sz w:val="28"/>
          <w:szCs w:val="28"/>
        </w:rPr>
      </w:pPr>
    </w:p>
    <w:p w:rsidR="00E267DE" w:rsidRDefault="00E267DE" w:rsidP="000051D4">
      <w:pPr>
        <w:jc w:val="both"/>
        <w:rPr>
          <w:b/>
          <w:sz w:val="28"/>
          <w:szCs w:val="28"/>
        </w:rPr>
      </w:pPr>
    </w:p>
    <w:p w:rsidR="00E267DE" w:rsidRDefault="00E267DE" w:rsidP="000051D4">
      <w:pPr>
        <w:jc w:val="both"/>
        <w:rPr>
          <w:b/>
          <w:sz w:val="28"/>
          <w:szCs w:val="28"/>
        </w:rPr>
      </w:pPr>
    </w:p>
    <w:p w:rsidR="00E267DE" w:rsidRDefault="00E267DE" w:rsidP="000051D4">
      <w:pPr>
        <w:jc w:val="both"/>
        <w:rPr>
          <w:b/>
          <w:sz w:val="28"/>
          <w:szCs w:val="28"/>
        </w:rPr>
      </w:pPr>
    </w:p>
    <w:p w:rsidR="00E267DE" w:rsidRDefault="00E267DE" w:rsidP="000051D4">
      <w:pPr>
        <w:jc w:val="both"/>
        <w:rPr>
          <w:b/>
          <w:sz w:val="28"/>
          <w:szCs w:val="28"/>
        </w:rPr>
      </w:pPr>
    </w:p>
    <w:p w:rsidR="00E267DE" w:rsidRDefault="00E267DE" w:rsidP="000051D4">
      <w:pPr>
        <w:jc w:val="both"/>
        <w:rPr>
          <w:b/>
          <w:sz w:val="28"/>
          <w:szCs w:val="28"/>
        </w:rPr>
      </w:pPr>
    </w:p>
    <w:p w:rsidR="00E267DE" w:rsidRDefault="00E267DE" w:rsidP="000051D4">
      <w:pPr>
        <w:jc w:val="both"/>
        <w:rPr>
          <w:b/>
          <w:sz w:val="28"/>
          <w:szCs w:val="28"/>
        </w:rPr>
      </w:pPr>
    </w:p>
    <w:p w:rsidR="00E267DE" w:rsidRDefault="00E267DE" w:rsidP="000051D4">
      <w:pPr>
        <w:jc w:val="both"/>
        <w:rPr>
          <w:b/>
          <w:sz w:val="28"/>
          <w:szCs w:val="28"/>
        </w:rPr>
      </w:pPr>
    </w:p>
    <w:p w:rsidR="00A9306F" w:rsidRDefault="00A9306F" w:rsidP="000051D4">
      <w:pPr>
        <w:jc w:val="both"/>
        <w:rPr>
          <w:b/>
          <w:sz w:val="28"/>
          <w:szCs w:val="28"/>
        </w:rPr>
      </w:pPr>
    </w:p>
    <w:p w:rsidR="00A9306F" w:rsidRDefault="00A9306F" w:rsidP="000051D4">
      <w:pPr>
        <w:jc w:val="both"/>
        <w:rPr>
          <w:b/>
          <w:sz w:val="28"/>
          <w:szCs w:val="28"/>
        </w:rPr>
      </w:pPr>
    </w:p>
    <w:p w:rsidR="00A9306F" w:rsidRDefault="00A9306F" w:rsidP="000051D4">
      <w:pPr>
        <w:jc w:val="both"/>
        <w:rPr>
          <w:b/>
          <w:sz w:val="28"/>
          <w:szCs w:val="28"/>
        </w:rPr>
      </w:pPr>
    </w:p>
    <w:p w:rsidR="00A9306F" w:rsidRDefault="00A9306F" w:rsidP="000051D4">
      <w:pPr>
        <w:jc w:val="both"/>
        <w:rPr>
          <w:b/>
          <w:sz w:val="28"/>
          <w:szCs w:val="28"/>
        </w:rPr>
      </w:pPr>
    </w:p>
    <w:p w:rsidR="00A9306F" w:rsidRDefault="00A9306F" w:rsidP="000051D4">
      <w:pPr>
        <w:jc w:val="both"/>
        <w:rPr>
          <w:b/>
          <w:sz w:val="28"/>
          <w:szCs w:val="28"/>
        </w:rPr>
      </w:pPr>
    </w:p>
    <w:p w:rsidR="00A9306F" w:rsidRDefault="00A9306F" w:rsidP="000051D4">
      <w:pPr>
        <w:jc w:val="both"/>
        <w:rPr>
          <w:b/>
          <w:sz w:val="28"/>
          <w:szCs w:val="28"/>
        </w:rPr>
      </w:pPr>
    </w:p>
    <w:p w:rsidR="00A9306F" w:rsidRDefault="00A9306F" w:rsidP="000051D4">
      <w:pPr>
        <w:jc w:val="both"/>
        <w:rPr>
          <w:b/>
          <w:sz w:val="28"/>
          <w:szCs w:val="28"/>
        </w:rPr>
      </w:pPr>
    </w:p>
    <w:p w:rsidR="00A9306F" w:rsidRDefault="00A9306F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63917" w:rsidRPr="00F63917" w:rsidRDefault="00F63917" w:rsidP="00F63917">
      <w:pPr>
        <w:suppressAutoHyphens/>
        <w:spacing w:before="240" w:after="240"/>
        <w:ind w:firstLine="397"/>
        <w:jc w:val="center"/>
        <w:outlineLvl w:val="0"/>
        <w:rPr>
          <w:kern w:val="28"/>
          <w:sz w:val="32"/>
          <w:szCs w:val="20"/>
          <w:lang w:val="uk-UA" w:eastAsia="x-none"/>
        </w:rPr>
      </w:pPr>
      <w:proofErr w:type="spellStart"/>
      <w:r w:rsidRPr="00F63917">
        <w:rPr>
          <w:kern w:val="28"/>
          <w:sz w:val="32"/>
          <w:szCs w:val="20"/>
          <w:lang w:val="uk-UA" w:eastAsia="x-none"/>
        </w:rPr>
        <w:lastRenderedPageBreak/>
        <w:t>Содержание</w:t>
      </w:r>
      <w:proofErr w:type="spellEnd"/>
    </w:p>
    <w:p w:rsidR="00F63917" w:rsidRPr="00F63917" w:rsidRDefault="00F63917" w:rsidP="00F63917">
      <w:pPr>
        <w:tabs>
          <w:tab w:val="right" w:leader="dot" w:pos="10478"/>
        </w:tabs>
        <w:spacing w:line="276" w:lineRule="auto"/>
        <w:contextualSpacing/>
        <w:rPr>
          <w:rFonts w:ascii="Calibri" w:hAnsi="Calibri"/>
          <w:noProof/>
          <w:sz w:val="28"/>
          <w:szCs w:val="28"/>
        </w:rPr>
      </w:pPr>
      <w:r w:rsidRPr="00F63917">
        <w:rPr>
          <w:rFonts w:eastAsia="Calibri"/>
          <w:noProof/>
          <w:sz w:val="28"/>
          <w:szCs w:val="28"/>
          <w:lang w:eastAsia="en-US"/>
        </w:rPr>
        <w:fldChar w:fldCharType="begin"/>
      </w:r>
      <w:r w:rsidRPr="00F63917">
        <w:rPr>
          <w:rFonts w:eastAsia="Calibri"/>
          <w:noProof/>
          <w:sz w:val="28"/>
          <w:szCs w:val="28"/>
          <w:lang w:eastAsia="en-US"/>
        </w:rPr>
        <w:instrText xml:space="preserve"> TOC \o "1-3" \h \z \u </w:instrText>
      </w:r>
      <w:r w:rsidRPr="00F63917">
        <w:rPr>
          <w:rFonts w:eastAsia="Calibri"/>
          <w:noProof/>
          <w:sz w:val="28"/>
          <w:szCs w:val="28"/>
          <w:lang w:eastAsia="en-US"/>
        </w:rPr>
        <w:fldChar w:fldCharType="separate"/>
      </w:r>
      <w:r w:rsidRPr="00F63917">
        <w:rPr>
          <w:rFonts w:eastAsia="Calibri"/>
          <w:noProof/>
          <w:sz w:val="28"/>
          <w:szCs w:val="28"/>
          <w:lang w:eastAsia="en-US"/>
        </w:rPr>
        <w:fldChar w:fldCharType="begin"/>
      </w:r>
      <w:r w:rsidRPr="00F63917">
        <w:rPr>
          <w:rFonts w:eastAsia="Calibri"/>
          <w:noProof/>
          <w:sz w:val="28"/>
          <w:szCs w:val="28"/>
          <w:lang w:eastAsia="en-US"/>
        </w:rPr>
        <w:instrText xml:space="preserve"> TOC \o "1-3" \h \z \u </w:instrText>
      </w:r>
      <w:r w:rsidRPr="00F63917">
        <w:rPr>
          <w:rFonts w:eastAsia="Calibri"/>
          <w:noProof/>
          <w:sz w:val="28"/>
          <w:szCs w:val="28"/>
          <w:lang w:eastAsia="en-US"/>
        </w:rPr>
        <w:fldChar w:fldCharType="separate"/>
      </w:r>
    </w:p>
    <w:p w:rsidR="00F63917" w:rsidRPr="00F63917" w:rsidRDefault="00560D5B" w:rsidP="00F63917">
      <w:pPr>
        <w:tabs>
          <w:tab w:val="right" w:leader="dot" w:pos="10478"/>
        </w:tabs>
        <w:spacing w:line="276" w:lineRule="auto"/>
        <w:contextualSpacing/>
        <w:rPr>
          <w:rFonts w:ascii="Calibri" w:hAnsi="Calibri"/>
          <w:noProof/>
          <w:sz w:val="28"/>
          <w:szCs w:val="28"/>
        </w:rPr>
      </w:pPr>
      <w:hyperlink w:anchor="_Toc415650456" w:history="1">
        <w:r w:rsidR="00F63917" w:rsidRPr="00CB5FB0">
          <w:rPr>
            <w:rFonts w:eastAsia="Calibri"/>
            <w:noProof/>
            <w:sz w:val="28"/>
            <w:szCs w:val="28"/>
            <w:lang w:eastAsia="en-US"/>
          </w:rPr>
          <w:t>1</w:t>
        </w:r>
        <w:r w:rsidR="00F63917" w:rsidRPr="00CB5FB0">
          <w:rPr>
            <w:rFonts w:eastAsia="Calibri"/>
            <w:b/>
            <w:noProof/>
            <w:sz w:val="28"/>
            <w:szCs w:val="28"/>
            <w:lang w:eastAsia="en-US"/>
          </w:rPr>
          <w:t xml:space="preserve"> </w:t>
        </w:r>
        <w:r w:rsidR="00F63917" w:rsidRPr="00CB5FB0">
          <w:rPr>
            <w:rFonts w:eastAsia="Calibri"/>
            <w:noProof/>
            <w:sz w:val="28"/>
            <w:szCs w:val="28"/>
            <w:lang w:eastAsia="en-US"/>
          </w:rPr>
          <w:t>Общие требования  к оформлению отчета……………………………………</w:t>
        </w:r>
      </w:hyperlink>
      <w:r w:rsidR="00447FB7">
        <w:rPr>
          <w:rFonts w:eastAsia="Calibri"/>
          <w:noProof/>
          <w:sz w:val="28"/>
          <w:szCs w:val="28"/>
          <w:lang w:eastAsia="en-US"/>
        </w:rPr>
        <w:t>6</w:t>
      </w:r>
    </w:p>
    <w:p w:rsidR="00F63917" w:rsidRPr="00F63917" w:rsidRDefault="00560D5B" w:rsidP="00F63917">
      <w:pPr>
        <w:tabs>
          <w:tab w:val="right" w:leader="dot" w:pos="10478"/>
        </w:tabs>
        <w:spacing w:line="276" w:lineRule="auto"/>
        <w:contextualSpacing/>
        <w:rPr>
          <w:rFonts w:ascii="Calibri" w:hAnsi="Calibri"/>
          <w:noProof/>
          <w:sz w:val="28"/>
          <w:szCs w:val="28"/>
        </w:rPr>
      </w:pPr>
      <w:hyperlink w:anchor="_Toc415650457" w:history="1">
        <w:r w:rsidR="00F63917" w:rsidRPr="00CB5FB0">
          <w:rPr>
            <w:rFonts w:eastAsia="Calibri"/>
            <w:noProof/>
            <w:sz w:val="28"/>
            <w:szCs w:val="28"/>
            <w:lang w:eastAsia="en-US"/>
          </w:rPr>
          <w:t>2  Структура отчета……………………………………………………………….</w:t>
        </w:r>
      </w:hyperlink>
      <w:r w:rsidR="00447FB7">
        <w:rPr>
          <w:rFonts w:eastAsia="Calibri"/>
          <w:noProof/>
          <w:sz w:val="28"/>
          <w:szCs w:val="28"/>
          <w:lang w:eastAsia="en-US"/>
        </w:rPr>
        <w:t>7</w:t>
      </w:r>
    </w:p>
    <w:p w:rsidR="009A1CA4" w:rsidRDefault="00183BF3" w:rsidP="00F63917">
      <w:pPr>
        <w:tabs>
          <w:tab w:val="right" w:leader="dot" w:pos="10478"/>
        </w:tabs>
        <w:spacing w:line="276" w:lineRule="auto"/>
        <w:contextualSpacing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2.1</w:t>
      </w:r>
      <w:r w:rsidR="009A1CA4" w:rsidRPr="009A1CA4">
        <w:rPr>
          <w:rFonts w:eastAsia="Calibri"/>
          <w:noProof/>
          <w:sz w:val="28"/>
          <w:szCs w:val="28"/>
          <w:lang w:eastAsia="en-US"/>
        </w:rPr>
        <w:t xml:space="preserve"> Структурные элементы отчета</w:t>
      </w:r>
      <w:r w:rsidR="009A1CA4">
        <w:rPr>
          <w:rFonts w:eastAsia="Calibri"/>
          <w:noProof/>
          <w:sz w:val="28"/>
          <w:szCs w:val="28"/>
          <w:lang w:eastAsia="en-US"/>
        </w:rPr>
        <w:t>………………………………………………</w:t>
      </w:r>
      <w:r w:rsidR="000F2E74">
        <w:rPr>
          <w:rFonts w:eastAsia="Calibri"/>
          <w:noProof/>
          <w:sz w:val="28"/>
          <w:szCs w:val="28"/>
          <w:lang w:eastAsia="en-US"/>
        </w:rPr>
        <w:t>.</w:t>
      </w:r>
      <w:r w:rsidR="0069214A">
        <w:rPr>
          <w:rFonts w:eastAsia="Calibri"/>
          <w:noProof/>
          <w:sz w:val="28"/>
          <w:szCs w:val="28"/>
          <w:lang w:eastAsia="en-US"/>
        </w:rPr>
        <w:t>6</w:t>
      </w:r>
    </w:p>
    <w:p w:rsidR="00F63917" w:rsidRPr="00F63917" w:rsidRDefault="00560D5B" w:rsidP="00F63917">
      <w:pPr>
        <w:tabs>
          <w:tab w:val="right" w:leader="dot" w:pos="10478"/>
        </w:tabs>
        <w:spacing w:line="276" w:lineRule="auto"/>
        <w:contextualSpacing/>
        <w:rPr>
          <w:rFonts w:eastAsia="Calibri"/>
          <w:noProof/>
          <w:sz w:val="28"/>
          <w:szCs w:val="28"/>
          <w:lang w:eastAsia="en-US"/>
        </w:rPr>
      </w:pPr>
      <w:hyperlink w:anchor="_Toc415650458" w:history="1">
        <w:r w:rsidR="000F2E74">
          <w:rPr>
            <w:rFonts w:eastAsia="Calibri"/>
            <w:noProof/>
            <w:sz w:val="28"/>
            <w:szCs w:val="28"/>
            <w:lang w:eastAsia="en-US"/>
          </w:rPr>
          <w:t xml:space="preserve">3 </w:t>
        </w:r>
        <w:r w:rsidR="00F63917" w:rsidRPr="00CB5FB0">
          <w:t xml:space="preserve"> </w:t>
        </w:r>
        <w:r w:rsidR="00183BF3" w:rsidRPr="00183BF3">
          <w:rPr>
            <w:rFonts w:eastAsia="Calibri"/>
            <w:noProof/>
            <w:sz w:val="28"/>
            <w:szCs w:val="28"/>
            <w:lang w:eastAsia="en-US"/>
          </w:rPr>
          <w:t>Требования к списку использованной литературы</w:t>
        </w:r>
        <w:r w:rsidR="00F63917" w:rsidRPr="00CB5FB0">
          <w:rPr>
            <w:rFonts w:eastAsia="Calibri"/>
            <w:noProof/>
            <w:sz w:val="28"/>
            <w:szCs w:val="28"/>
            <w:lang w:eastAsia="en-US"/>
          </w:rPr>
          <w:t xml:space="preserve"> </w:t>
        </w:r>
        <w:r w:rsidR="000F2E74">
          <w:rPr>
            <w:rFonts w:eastAsia="Calibri"/>
            <w:noProof/>
            <w:sz w:val="28"/>
            <w:szCs w:val="28"/>
            <w:lang w:eastAsia="en-US"/>
          </w:rPr>
          <w:t>….</w:t>
        </w:r>
        <w:r w:rsidR="00F63917" w:rsidRPr="00CB5FB0">
          <w:rPr>
            <w:rFonts w:eastAsia="Calibri"/>
            <w:noProof/>
            <w:sz w:val="28"/>
            <w:szCs w:val="28"/>
            <w:lang w:eastAsia="en-US"/>
          </w:rPr>
          <w:t>.....…………………...</w:t>
        </w:r>
      </w:hyperlink>
      <w:r w:rsidR="00447FB7">
        <w:rPr>
          <w:rFonts w:eastAsia="Calibri"/>
          <w:noProof/>
          <w:sz w:val="28"/>
          <w:szCs w:val="28"/>
          <w:lang w:eastAsia="en-US"/>
        </w:rPr>
        <w:t>8</w:t>
      </w:r>
    </w:p>
    <w:p w:rsidR="000F2E74" w:rsidRDefault="000F2E74" w:rsidP="00F63917">
      <w:pPr>
        <w:tabs>
          <w:tab w:val="right" w:leader="dot" w:pos="10478"/>
        </w:tabs>
        <w:spacing w:line="276" w:lineRule="auto"/>
        <w:contextualSpacing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4 Подведение итогов практики…………………………………………………..</w:t>
      </w:r>
      <w:r w:rsidR="0069214A">
        <w:rPr>
          <w:rFonts w:eastAsia="Calibri"/>
          <w:noProof/>
          <w:sz w:val="28"/>
          <w:szCs w:val="28"/>
          <w:lang w:eastAsia="en-US"/>
        </w:rPr>
        <w:t>.</w:t>
      </w:r>
      <w:r w:rsidR="00447FB7">
        <w:rPr>
          <w:rFonts w:eastAsia="Calibri"/>
          <w:noProof/>
          <w:sz w:val="28"/>
          <w:szCs w:val="28"/>
          <w:lang w:eastAsia="en-US"/>
        </w:rPr>
        <w:t>8</w:t>
      </w:r>
    </w:p>
    <w:p w:rsidR="00F63917" w:rsidRPr="00F63917" w:rsidRDefault="00560D5B" w:rsidP="00F63917">
      <w:pPr>
        <w:tabs>
          <w:tab w:val="right" w:leader="dot" w:pos="10478"/>
        </w:tabs>
        <w:spacing w:line="276" w:lineRule="auto"/>
        <w:contextualSpacing/>
        <w:rPr>
          <w:rFonts w:ascii="Calibri" w:hAnsi="Calibri"/>
          <w:noProof/>
          <w:sz w:val="28"/>
          <w:szCs w:val="28"/>
        </w:rPr>
      </w:pPr>
      <w:hyperlink w:anchor="_Toc415650459" w:history="1">
        <w:r w:rsidR="000F2E74">
          <w:rPr>
            <w:rFonts w:eastAsia="Calibri"/>
            <w:noProof/>
            <w:sz w:val="28"/>
            <w:szCs w:val="28"/>
            <w:lang w:eastAsia="en-US"/>
          </w:rPr>
          <w:t>5</w:t>
        </w:r>
        <w:r w:rsidR="000F2E74" w:rsidRPr="000F2E74">
          <w:rPr>
            <w:rFonts w:eastAsia="Calibri"/>
            <w:noProof/>
            <w:sz w:val="28"/>
            <w:szCs w:val="28"/>
            <w:lang w:eastAsia="en-US"/>
          </w:rPr>
          <w:t xml:space="preserve"> Оформление приложений</w:t>
        </w:r>
        <w:r w:rsidR="000F2E74">
          <w:rPr>
            <w:rFonts w:eastAsia="Calibri"/>
            <w:noProof/>
            <w:sz w:val="28"/>
            <w:szCs w:val="28"/>
            <w:lang w:eastAsia="en-US"/>
          </w:rPr>
          <w:t>………………..</w:t>
        </w:r>
        <w:r w:rsidR="00F63917" w:rsidRPr="00CB5FB0">
          <w:rPr>
            <w:rFonts w:eastAsia="Calibri"/>
            <w:noProof/>
            <w:sz w:val="28"/>
            <w:szCs w:val="28"/>
            <w:lang w:eastAsia="en-US"/>
          </w:rPr>
          <w:t xml:space="preserve"> .......………………………………..</w:t>
        </w:r>
      </w:hyperlink>
      <w:r w:rsidR="00447FB7">
        <w:rPr>
          <w:rFonts w:eastAsia="Calibri"/>
          <w:noProof/>
          <w:sz w:val="28"/>
          <w:szCs w:val="28"/>
          <w:lang w:eastAsia="en-US"/>
        </w:rPr>
        <w:t>8</w:t>
      </w:r>
    </w:p>
    <w:p w:rsidR="00F63917" w:rsidRPr="00F63917" w:rsidRDefault="00F63917" w:rsidP="00F63917">
      <w:pPr>
        <w:tabs>
          <w:tab w:val="right" w:leader="dot" w:pos="10478"/>
        </w:tabs>
        <w:spacing w:line="276" w:lineRule="auto"/>
        <w:contextualSpacing/>
        <w:rPr>
          <w:rFonts w:ascii="Calibri" w:hAnsi="Calibri"/>
          <w:noProof/>
          <w:sz w:val="28"/>
          <w:szCs w:val="28"/>
        </w:rPr>
      </w:pPr>
      <w:r w:rsidRPr="00CB5FB0">
        <w:rPr>
          <w:rFonts w:eastAsia="Calibri"/>
          <w:noProof/>
          <w:sz w:val="28"/>
          <w:szCs w:val="28"/>
          <w:lang w:eastAsia="en-US"/>
        </w:rPr>
        <w:t xml:space="preserve">Приложение А </w:t>
      </w:r>
      <w:hyperlink w:anchor="_Toc415650465" w:history="1">
        <w:r w:rsidRPr="00CB5FB0">
          <w:rPr>
            <w:rFonts w:eastAsia="Calibri"/>
            <w:noProof/>
            <w:sz w:val="28"/>
            <w:szCs w:val="28"/>
            <w:lang w:eastAsia="en-US"/>
          </w:rPr>
          <w:t>Оформление   титульного     листа</w:t>
        </w:r>
        <w:r w:rsidR="00CB5FB0" w:rsidRPr="00CB5FB0">
          <w:rPr>
            <w:rFonts w:eastAsia="Calibri"/>
            <w:noProof/>
            <w:sz w:val="28"/>
            <w:szCs w:val="28"/>
            <w:lang w:eastAsia="en-US"/>
          </w:rPr>
          <w:t>……………………………</w:t>
        </w:r>
        <w:r w:rsidR="0069214A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r w:rsidR="00447FB7">
        <w:rPr>
          <w:rFonts w:eastAsia="Calibri"/>
          <w:noProof/>
          <w:sz w:val="28"/>
          <w:szCs w:val="28"/>
          <w:lang w:eastAsia="en-US"/>
        </w:rPr>
        <w:t>10</w:t>
      </w:r>
    </w:p>
    <w:p w:rsidR="00F63917" w:rsidRPr="00F63917" w:rsidRDefault="00560D5B" w:rsidP="00F63917">
      <w:pPr>
        <w:tabs>
          <w:tab w:val="right" w:leader="dot" w:pos="10478"/>
        </w:tabs>
        <w:spacing w:line="276" w:lineRule="auto"/>
        <w:contextualSpacing/>
        <w:rPr>
          <w:noProof/>
          <w:sz w:val="28"/>
          <w:szCs w:val="28"/>
        </w:rPr>
      </w:pPr>
      <w:hyperlink w:anchor="_Toc415650468" w:history="1">
        <w:r w:rsidR="00F63917" w:rsidRPr="00CB5FB0">
          <w:rPr>
            <w:rFonts w:eastAsia="Calibri"/>
            <w:noProof/>
            <w:sz w:val="28"/>
            <w:szCs w:val="28"/>
            <w:lang w:eastAsia="en-US"/>
          </w:rPr>
          <w:t xml:space="preserve">Приложение Б </w:t>
        </w:r>
        <w:r w:rsidR="00CB5FB0" w:rsidRPr="00CB5FB0">
          <w:rPr>
            <w:rFonts w:eastAsia="Calibri"/>
            <w:noProof/>
            <w:sz w:val="28"/>
            <w:szCs w:val="28"/>
            <w:lang w:eastAsia="en-US"/>
          </w:rPr>
          <w:t xml:space="preserve"> </w:t>
        </w:r>
        <w:hyperlink w:anchor="_Toc415650469" w:history="1">
          <w:r w:rsidR="00447FB7">
            <w:rPr>
              <w:rFonts w:eastAsia="Calibri"/>
              <w:noProof/>
              <w:sz w:val="28"/>
              <w:szCs w:val="28"/>
              <w:lang w:eastAsia="en-US"/>
            </w:rPr>
            <w:t>Расчетная документация</w:t>
          </w:r>
          <w:r w:rsidR="00CB5FB0" w:rsidRPr="00CB5FB0">
            <w:rPr>
              <w:rFonts w:eastAsia="Calibri"/>
              <w:noProof/>
              <w:sz w:val="28"/>
              <w:szCs w:val="28"/>
              <w:lang w:eastAsia="en-US"/>
            </w:rPr>
            <w:t>……………………………………….</w:t>
          </w:r>
          <w:r w:rsidR="00F63917" w:rsidRPr="00F63917">
            <w:rPr>
              <w:rFonts w:eastAsia="Calibri"/>
              <w:noProof/>
              <w:webHidden/>
              <w:sz w:val="28"/>
              <w:szCs w:val="28"/>
              <w:lang w:eastAsia="en-US"/>
            </w:rPr>
            <w:fldChar w:fldCharType="begin"/>
          </w:r>
          <w:r w:rsidR="00F63917" w:rsidRPr="00F63917">
            <w:rPr>
              <w:rFonts w:eastAsia="Calibri"/>
              <w:noProof/>
              <w:webHidden/>
              <w:sz w:val="28"/>
              <w:szCs w:val="28"/>
              <w:lang w:eastAsia="en-US"/>
            </w:rPr>
            <w:instrText xml:space="preserve"> PAGEREF _Toc415650469 \h </w:instrText>
          </w:r>
          <w:r w:rsidR="00F63917" w:rsidRPr="00F63917">
            <w:rPr>
              <w:rFonts w:eastAsia="Calibri"/>
              <w:noProof/>
              <w:webHidden/>
              <w:sz w:val="28"/>
              <w:szCs w:val="28"/>
              <w:lang w:eastAsia="en-US"/>
            </w:rPr>
          </w:r>
          <w:r w:rsidR="00F63917" w:rsidRPr="00F63917">
            <w:rPr>
              <w:rFonts w:eastAsia="Calibri"/>
              <w:noProof/>
              <w:webHidden/>
              <w:sz w:val="28"/>
              <w:szCs w:val="28"/>
              <w:lang w:eastAsia="en-US"/>
            </w:rPr>
            <w:fldChar w:fldCharType="separate"/>
          </w:r>
          <w:r w:rsidR="00F63917" w:rsidRPr="00F63917">
            <w:rPr>
              <w:rFonts w:eastAsia="Calibri"/>
              <w:noProof/>
              <w:webHidden/>
              <w:sz w:val="28"/>
              <w:szCs w:val="28"/>
              <w:lang w:eastAsia="en-US"/>
            </w:rPr>
            <w:t>1</w:t>
          </w:r>
          <w:r w:rsidR="00F63917" w:rsidRPr="00F63917">
            <w:rPr>
              <w:rFonts w:eastAsia="Calibri"/>
              <w:noProof/>
              <w:webHidden/>
              <w:sz w:val="28"/>
              <w:szCs w:val="28"/>
              <w:lang w:eastAsia="en-US"/>
            </w:rPr>
            <w:fldChar w:fldCharType="end"/>
          </w:r>
        </w:hyperlink>
      </w:hyperlink>
      <w:r w:rsidR="00447FB7">
        <w:rPr>
          <w:rFonts w:eastAsia="Calibri"/>
          <w:noProof/>
          <w:sz w:val="28"/>
          <w:szCs w:val="28"/>
          <w:lang w:eastAsia="en-US"/>
        </w:rPr>
        <w:t>2</w:t>
      </w:r>
    </w:p>
    <w:p w:rsidR="00F63917" w:rsidRPr="00F63917" w:rsidRDefault="00560D5B" w:rsidP="00F63917">
      <w:pPr>
        <w:tabs>
          <w:tab w:val="right" w:leader="dot" w:pos="10478"/>
        </w:tabs>
        <w:spacing w:line="276" w:lineRule="auto"/>
        <w:contextualSpacing/>
        <w:rPr>
          <w:rFonts w:ascii="Calibri" w:hAnsi="Calibri"/>
          <w:noProof/>
          <w:sz w:val="28"/>
          <w:szCs w:val="28"/>
        </w:rPr>
      </w:pPr>
      <w:hyperlink w:anchor="_Toc415650471" w:history="1">
        <w:r w:rsidR="00F63917" w:rsidRPr="00CB5FB0">
          <w:rPr>
            <w:rFonts w:eastAsia="Calibri"/>
            <w:noProof/>
            <w:sz w:val="28"/>
            <w:szCs w:val="28"/>
            <w:lang w:eastAsia="en-US"/>
          </w:rPr>
          <w:t xml:space="preserve">Приложение В  </w:t>
        </w:r>
        <w:r w:rsidR="00447FB7" w:rsidRPr="00447FB7">
          <w:rPr>
            <w:rFonts w:eastAsia="Calibri"/>
            <w:noProof/>
            <w:sz w:val="28"/>
            <w:szCs w:val="28"/>
            <w:lang w:eastAsia="en-US"/>
          </w:rPr>
          <w:t xml:space="preserve">Примерный список литературы </w:t>
        </w:r>
        <w:r w:rsidR="00447FB7">
          <w:rPr>
            <w:rFonts w:eastAsia="Calibri"/>
            <w:noProof/>
            <w:sz w:val="28"/>
            <w:szCs w:val="28"/>
            <w:lang w:eastAsia="en-US"/>
          </w:rPr>
          <w:t>……………………………...</w:t>
        </w:r>
        <w:r w:rsidR="00F63917" w:rsidRPr="00F63917">
          <w:rPr>
            <w:rFonts w:eastAsia="Calibri"/>
            <w:noProof/>
            <w:webHidden/>
            <w:sz w:val="28"/>
            <w:szCs w:val="28"/>
            <w:lang w:eastAsia="en-US"/>
          </w:rPr>
          <w:fldChar w:fldCharType="begin"/>
        </w:r>
        <w:r w:rsidR="00F63917" w:rsidRPr="00F63917">
          <w:rPr>
            <w:rFonts w:eastAsia="Calibri"/>
            <w:noProof/>
            <w:webHidden/>
            <w:sz w:val="28"/>
            <w:szCs w:val="28"/>
            <w:lang w:eastAsia="en-US"/>
          </w:rPr>
          <w:instrText xml:space="preserve"> PAGEREF _Toc415650471 \h </w:instrText>
        </w:r>
        <w:r w:rsidR="00F63917" w:rsidRPr="00F63917">
          <w:rPr>
            <w:rFonts w:eastAsia="Calibri"/>
            <w:noProof/>
            <w:webHidden/>
            <w:sz w:val="28"/>
            <w:szCs w:val="28"/>
            <w:lang w:eastAsia="en-US"/>
          </w:rPr>
        </w:r>
        <w:r w:rsidR="00F63917" w:rsidRPr="00F63917">
          <w:rPr>
            <w:rFonts w:eastAsia="Calibri"/>
            <w:noProof/>
            <w:webHidden/>
            <w:sz w:val="28"/>
            <w:szCs w:val="28"/>
            <w:lang w:eastAsia="en-US"/>
          </w:rPr>
          <w:fldChar w:fldCharType="separate"/>
        </w:r>
        <w:r w:rsidR="00F63917" w:rsidRPr="00F63917">
          <w:rPr>
            <w:rFonts w:eastAsia="Calibri"/>
            <w:noProof/>
            <w:webHidden/>
            <w:sz w:val="28"/>
            <w:szCs w:val="28"/>
            <w:lang w:eastAsia="en-US"/>
          </w:rPr>
          <w:t>1</w:t>
        </w:r>
        <w:r w:rsidR="00F63917" w:rsidRPr="00F63917">
          <w:rPr>
            <w:rFonts w:eastAsia="Calibri"/>
            <w:noProof/>
            <w:webHidden/>
            <w:sz w:val="28"/>
            <w:szCs w:val="28"/>
            <w:lang w:eastAsia="en-US"/>
          </w:rPr>
          <w:fldChar w:fldCharType="end"/>
        </w:r>
      </w:hyperlink>
      <w:r w:rsidR="00447FB7">
        <w:rPr>
          <w:rFonts w:eastAsia="Calibri"/>
          <w:noProof/>
          <w:sz w:val="28"/>
          <w:szCs w:val="28"/>
          <w:lang w:eastAsia="en-US"/>
        </w:rPr>
        <w:t>4</w:t>
      </w:r>
    </w:p>
    <w:p w:rsidR="00F63917" w:rsidRPr="00F63917" w:rsidRDefault="00F63917" w:rsidP="00F639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63917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0F2E74" w:rsidRPr="00F6391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63917" w:rsidRPr="00F63917" w:rsidRDefault="00F63917" w:rsidP="00F639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C0BA7" w:rsidRDefault="00F63917" w:rsidP="00F63917">
      <w:pPr>
        <w:jc w:val="both"/>
        <w:rPr>
          <w:b/>
          <w:sz w:val="28"/>
          <w:szCs w:val="28"/>
        </w:rPr>
      </w:pPr>
      <w:r w:rsidRPr="00F63917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CB5FB0" w:rsidRDefault="00CB5FB0" w:rsidP="000051D4">
      <w:pPr>
        <w:jc w:val="both"/>
        <w:rPr>
          <w:b/>
          <w:sz w:val="28"/>
          <w:szCs w:val="28"/>
        </w:rPr>
      </w:pPr>
    </w:p>
    <w:p w:rsidR="00CB5FB0" w:rsidRDefault="00CB5FB0" w:rsidP="000051D4">
      <w:pPr>
        <w:jc w:val="both"/>
        <w:rPr>
          <w:b/>
          <w:sz w:val="28"/>
          <w:szCs w:val="28"/>
        </w:rPr>
      </w:pPr>
    </w:p>
    <w:p w:rsidR="00CB5FB0" w:rsidRDefault="00CB5FB0" w:rsidP="000051D4">
      <w:pPr>
        <w:jc w:val="both"/>
        <w:rPr>
          <w:b/>
          <w:sz w:val="28"/>
          <w:szCs w:val="28"/>
        </w:rPr>
      </w:pPr>
    </w:p>
    <w:p w:rsidR="00CB5FB0" w:rsidRDefault="00CB5FB0" w:rsidP="000051D4">
      <w:pPr>
        <w:jc w:val="both"/>
        <w:rPr>
          <w:b/>
          <w:sz w:val="28"/>
          <w:szCs w:val="28"/>
        </w:rPr>
      </w:pPr>
    </w:p>
    <w:p w:rsidR="00CB5FB0" w:rsidRDefault="00CB5FB0" w:rsidP="000051D4">
      <w:pPr>
        <w:jc w:val="both"/>
        <w:rPr>
          <w:b/>
          <w:sz w:val="28"/>
          <w:szCs w:val="28"/>
        </w:rPr>
      </w:pPr>
    </w:p>
    <w:p w:rsidR="00CB5FB0" w:rsidRDefault="00CB5FB0" w:rsidP="000051D4">
      <w:pPr>
        <w:jc w:val="both"/>
        <w:rPr>
          <w:b/>
          <w:sz w:val="28"/>
          <w:szCs w:val="28"/>
        </w:rPr>
      </w:pPr>
    </w:p>
    <w:p w:rsidR="00CB5FB0" w:rsidRDefault="00CB5FB0" w:rsidP="000051D4">
      <w:pPr>
        <w:jc w:val="both"/>
        <w:rPr>
          <w:b/>
          <w:sz w:val="28"/>
          <w:szCs w:val="28"/>
        </w:rPr>
      </w:pPr>
    </w:p>
    <w:p w:rsidR="00CB5FB0" w:rsidRDefault="00CB5FB0" w:rsidP="000051D4">
      <w:pPr>
        <w:jc w:val="both"/>
        <w:rPr>
          <w:b/>
          <w:sz w:val="28"/>
          <w:szCs w:val="28"/>
        </w:rPr>
      </w:pPr>
    </w:p>
    <w:p w:rsidR="00CB5FB0" w:rsidRDefault="00CB5FB0" w:rsidP="000051D4">
      <w:pPr>
        <w:jc w:val="both"/>
        <w:rPr>
          <w:b/>
          <w:sz w:val="28"/>
          <w:szCs w:val="28"/>
        </w:rPr>
      </w:pPr>
    </w:p>
    <w:p w:rsidR="00CB5FB0" w:rsidRDefault="00CB5FB0" w:rsidP="000051D4">
      <w:pPr>
        <w:jc w:val="both"/>
        <w:rPr>
          <w:b/>
          <w:sz w:val="28"/>
          <w:szCs w:val="28"/>
        </w:rPr>
      </w:pPr>
    </w:p>
    <w:p w:rsidR="000F2E74" w:rsidRDefault="000F2E74" w:rsidP="000051D4">
      <w:pPr>
        <w:jc w:val="both"/>
        <w:rPr>
          <w:b/>
          <w:sz w:val="28"/>
          <w:szCs w:val="28"/>
        </w:rPr>
      </w:pPr>
    </w:p>
    <w:p w:rsidR="000F2E74" w:rsidRDefault="000F2E74" w:rsidP="000051D4">
      <w:pPr>
        <w:jc w:val="both"/>
        <w:rPr>
          <w:b/>
          <w:sz w:val="28"/>
          <w:szCs w:val="28"/>
        </w:rPr>
      </w:pPr>
    </w:p>
    <w:p w:rsidR="000F2E74" w:rsidRDefault="000F2E74" w:rsidP="000051D4">
      <w:pPr>
        <w:jc w:val="both"/>
        <w:rPr>
          <w:b/>
          <w:sz w:val="28"/>
          <w:szCs w:val="28"/>
        </w:rPr>
      </w:pPr>
    </w:p>
    <w:p w:rsidR="000F2E74" w:rsidRDefault="000F2E74" w:rsidP="000051D4">
      <w:pPr>
        <w:jc w:val="both"/>
        <w:rPr>
          <w:b/>
          <w:sz w:val="28"/>
          <w:szCs w:val="28"/>
        </w:rPr>
      </w:pPr>
    </w:p>
    <w:p w:rsidR="000F2E74" w:rsidRDefault="000F2E74" w:rsidP="000051D4">
      <w:pPr>
        <w:jc w:val="both"/>
        <w:rPr>
          <w:b/>
          <w:sz w:val="28"/>
          <w:szCs w:val="28"/>
        </w:rPr>
      </w:pPr>
    </w:p>
    <w:p w:rsidR="000F2E74" w:rsidRDefault="000F2E74" w:rsidP="000051D4">
      <w:pPr>
        <w:jc w:val="both"/>
        <w:rPr>
          <w:b/>
          <w:sz w:val="28"/>
          <w:szCs w:val="28"/>
        </w:rPr>
      </w:pPr>
    </w:p>
    <w:p w:rsidR="000F2E74" w:rsidRDefault="000F2E74" w:rsidP="000051D4">
      <w:pPr>
        <w:jc w:val="both"/>
        <w:rPr>
          <w:b/>
          <w:sz w:val="28"/>
          <w:szCs w:val="28"/>
        </w:rPr>
      </w:pPr>
    </w:p>
    <w:p w:rsidR="00E267DE" w:rsidRDefault="00E267DE" w:rsidP="000051D4">
      <w:pPr>
        <w:jc w:val="both"/>
        <w:rPr>
          <w:b/>
          <w:sz w:val="28"/>
          <w:szCs w:val="28"/>
        </w:rPr>
      </w:pPr>
    </w:p>
    <w:p w:rsidR="00E267DE" w:rsidRDefault="00E267DE" w:rsidP="000051D4">
      <w:pPr>
        <w:jc w:val="both"/>
        <w:rPr>
          <w:b/>
          <w:sz w:val="28"/>
          <w:szCs w:val="28"/>
        </w:rPr>
      </w:pPr>
    </w:p>
    <w:p w:rsidR="00E267DE" w:rsidRDefault="00E267DE" w:rsidP="000051D4">
      <w:pPr>
        <w:jc w:val="both"/>
        <w:rPr>
          <w:b/>
          <w:sz w:val="28"/>
          <w:szCs w:val="28"/>
        </w:rPr>
      </w:pPr>
    </w:p>
    <w:p w:rsidR="000F2E74" w:rsidRDefault="000F2E74" w:rsidP="000051D4">
      <w:pPr>
        <w:jc w:val="both"/>
        <w:rPr>
          <w:b/>
          <w:sz w:val="28"/>
          <w:szCs w:val="28"/>
        </w:rPr>
      </w:pPr>
    </w:p>
    <w:p w:rsidR="000F2E74" w:rsidRDefault="000F2E74" w:rsidP="000051D4">
      <w:pPr>
        <w:jc w:val="both"/>
        <w:rPr>
          <w:b/>
          <w:sz w:val="28"/>
          <w:szCs w:val="28"/>
        </w:rPr>
      </w:pPr>
    </w:p>
    <w:p w:rsidR="00B16957" w:rsidRDefault="00B16957" w:rsidP="000051D4">
      <w:pPr>
        <w:jc w:val="both"/>
        <w:rPr>
          <w:b/>
          <w:sz w:val="28"/>
          <w:szCs w:val="28"/>
        </w:rPr>
      </w:pPr>
    </w:p>
    <w:p w:rsidR="00B16957" w:rsidRDefault="00B16957" w:rsidP="000051D4">
      <w:pPr>
        <w:jc w:val="both"/>
        <w:rPr>
          <w:b/>
          <w:sz w:val="28"/>
          <w:szCs w:val="28"/>
        </w:rPr>
      </w:pPr>
    </w:p>
    <w:p w:rsidR="00FC0BA7" w:rsidRDefault="00FC0BA7" w:rsidP="000051D4">
      <w:pPr>
        <w:jc w:val="both"/>
        <w:rPr>
          <w:b/>
          <w:sz w:val="28"/>
          <w:szCs w:val="28"/>
        </w:rPr>
      </w:pPr>
    </w:p>
    <w:p w:rsidR="001C4194" w:rsidRPr="009A1CA4" w:rsidRDefault="00CB5FB0" w:rsidP="00CB5FB0">
      <w:pPr>
        <w:ind w:firstLine="709"/>
        <w:jc w:val="both"/>
        <w:rPr>
          <w:sz w:val="32"/>
          <w:szCs w:val="32"/>
        </w:rPr>
      </w:pPr>
      <w:r w:rsidRPr="009A1CA4">
        <w:rPr>
          <w:sz w:val="32"/>
          <w:szCs w:val="32"/>
        </w:rPr>
        <w:lastRenderedPageBreak/>
        <w:t xml:space="preserve">1 </w:t>
      </w:r>
      <w:r w:rsidR="001C4194" w:rsidRPr="009A1CA4">
        <w:rPr>
          <w:sz w:val="32"/>
          <w:szCs w:val="32"/>
        </w:rPr>
        <w:t>Общие требования к оформлению отчета</w:t>
      </w:r>
    </w:p>
    <w:p w:rsidR="000051D4" w:rsidRDefault="000051D4" w:rsidP="000051D4">
      <w:pPr>
        <w:spacing w:line="276" w:lineRule="auto"/>
        <w:jc w:val="both"/>
        <w:rPr>
          <w:sz w:val="28"/>
          <w:szCs w:val="28"/>
        </w:rPr>
      </w:pPr>
    </w:p>
    <w:p w:rsidR="00FC0BA7" w:rsidRPr="00FC0BA7" w:rsidRDefault="00FC0BA7" w:rsidP="00CB5FB0">
      <w:pPr>
        <w:spacing w:line="276" w:lineRule="auto"/>
        <w:ind w:firstLine="709"/>
        <w:jc w:val="both"/>
        <w:rPr>
          <w:sz w:val="28"/>
          <w:szCs w:val="28"/>
        </w:rPr>
      </w:pPr>
      <w:r w:rsidRPr="00FC0BA7">
        <w:rPr>
          <w:sz w:val="28"/>
          <w:szCs w:val="28"/>
        </w:rPr>
        <w:t xml:space="preserve">Для успешного прохождения производственной практики и написания отчета по практике </w:t>
      </w:r>
      <w:proofErr w:type="gramStart"/>
      <w:r w:rsidRPr="00FC0BA7">
        <w:rPr>
          <w:sz w:val="28"/>
          <w:szCs w:val="28"/>
        </w:rPr>
        <w:t>обучающимся</w:t>
      </w:r>
      <w:proofErr w:type="gramEnd"/>
      <w:r w:rsidRPr="00FC0BA7">
        <w:rPr>
          <w:sz w:val="28"/>
          <w:szCs w:val="28"/>
        </w:rPr>
        <w:t xml:space="preserve"> рекомендуется проведение следующих видов самостоятельной работы:</w:t>
      </w:r>
    </w:p>
    <w:p w:rsidR="00FC0BA7" w:rsidRPr="00FC0BA7" w:rsidRDefault="00FC0BA7" w:rsidP="00CB5FB0">
      <w:pPr>
        <w:spacing w:line="276" w:lineRule="auto"/>
        <w:jc w:val="both"/>
        <w:rPr>
          <w:sz w:val="28"/>
          <w:szCs w:val="28"/>
        </w:rPr>
      </w:pPr>
      <w:r w:rsidRPr="00FC0BA7">
        <w:rPr>
          <w:sz w:val="28"/>
          <w:szCs w:val="28"/>
        </w:rPr>
        <w:t>а) изучение производственной технической и технологической документации;</w:t>
      </w:r>
    </w:p>
    <w:p w:rsidR="00FC0BA7" w:rsidRPr="00FC0BA7" w:rsidRDefault="00FC0BA7" w:rsidP="00CB5FB0">
      <w:pPr>
        <w:spacing w:line="276" w:lineRule="auto"/>
        <w:jc w:val="both"/>
        <w:rPr>
          <w:sz w:val="28"/>
          <w:szCs w:val="28"/>
        </w:rPr>
      </w:pPr>
      <w:r w:rsidRPr="00FC0BA7">
        <w:rPr>
          <w:sz w:val="28"/>
          <w:szCs w:val="28"/>
        </w:rPr>
        <w:t>б) самостоятельное изучение описания и технических характеристик технологического оборудования;</w:t>
      </w:r>
    </w:p>
    <w:p w:rsidR="00FC0BA7" w:rsidRPr="00FC0BA7" w:rsidRDefault="00FC0BA7" w:rsidP="00CB5FB0">
      <w:pPr>
        <w:spacing w:line="276" w:lineRule="auto"/>
        <w:jc w:val="both"/>
        <w:rPr>
          <w:sz w:val="28"/>
          <w:szCs w:val="28"/>
        </w:rPr>
      </w:pPr>
      <w:r w:rsidRPr="00FC0BA7">
        <w:rPr>
          <w:sz w:val="28"/>
          <w:szCs w:val="28"/>
        </w:rPr>
        <w:t>в) оформление дневника и отчета по производственной практике.</w:t>
      </w:r>
    </w:p>
    <w:p w:rsidR="00134138" w:rsidRDefault="00134138" w:rsidP="00CB5FB0">
      <w:pPr>
        <w:spacing w:line="276" w:lineRule="auto"/>
        <w:ind w:firstLine="709"/>
        <w:jc w:val="both"/>
        <w:rPr>
          <w:sz w:val="28"/>
          <w:szCs w:val="28"/>
        </w:rPr>
      </w:pPr>
      <w:r w:rsidRPr="00134138">
        <w:rPr>
          <w:sz w:val="28"/>
          <w:szCs w:val="28"/>
        </w:rPr>
        <w:t xml:space="preserve">На протяжении всего периода </w:t>
      </w:r>
      <w:r w:rsidR="00CB5FB0">
        <w:rPr>
          <w:sz w:val="28"/>
          <w:szCs w:val="28"/>
        </w:rPr>
        <w:t>практики</w:t>
      </w:r>
      <w:r w:rsidRPr="00134138">
        <w:rPr>
          <w:sz w:val="28"/>
          <w:szCs w:val="28"/>
        </w:rPr>
        <w:t xml:space="preserve"> в организации </w:t>
      </w:r>
      <w:r w:rsidR="000051D4">
        <w:rPr>
          <w:sz w:val="28"/>
          <w:szCs w:val="28"/>
        </w:rPr>
        <w:t>студент</w:t>
      </w:r>
      <w:r w:rsidRPr="00134138">
        <w:rPr>
          <w:sz w:val="28"/>
          <w:szCs w:val="28"/>
        </w:rPr>
        <w:t xml:space="preserve"> должен в</w:t>
      </w:r>
      <w:r>
        <w:rPr>
          <w:sz w:val="28"/>
          <w:szCs w:val="28"/>
        </w:rPr>
        <w:t xml:space="preserve"> </w:t>
      </w:r>
      <w:r w:rsidRPr="00134138">
        <w:rPr>
          <w:sz w:val="28"/>
          <w:szCs w:val="28"/>
        </w:rPr>
        <w:t>соответствии с программой практики соби</w:t>
      </w:r>
      <w:r>
        <w:rPr>
          <w:sz w:val="28"/>
          <w:szCs w:val="28"/>
        </w:rPr>
        <w:t xml:space="preserve">рать и обрабатывать необходимый </w:t>
      </w:r>
      <w:r w:rsidRPr="00134138">
        <w:rPr>
          <w:sz w:val="28"/>
          <w:szCs w:val="28"/>
        </w:rPr>
        <w:t>материал, а затем представить его в виде оформле</w:t>
      </w:r>
      <w:r>
        <w:rPr>
          <w:sz w:val="28"/>
          <w:szCs w:val="28"/>
        </w:rPr>
        <w:t xml:space="preserve">нного отчета о производственной </w:t>
      </w:r>
      <w:r w:rsidRPr="00134138">
        <w:rPr>
          <w:sz w:val="28"/>
          <w:szCs w:val="28"/>
        </w:rPr>
        <w:t xml:space="preserve">практике своему руководителю. </w:t>
      </w:r>
    </w:p>
    <w:p w:rsidR="00134138" w:rsidRDefault="00134138" w:rsidP="00CB5FB0">
      <w:pPr>
        <w:spacing w:line="276" w:lineRule="auto"/>
        <w:ind w:firstLine="709"/>
        <w:jc w:val="both"/>
        <w:rPr>
          <w:sz w:val="28"/>
          <w:szCs w:val="28"/>
        </w:rPr>
      </w:pPr>
      <w:r w:rsidRPr="00134138">
        <w:rPr>
          <w:sz w:val="28"/>
          <w:szCs w:val="28"/>
        </w:rPr>
        <w:t>Отчет о практике является основным документом</w:t>
      </w:r>
      <w:r>
        <w:rPr>
          <w:sz w:val="28"/>
          <w:szCs w:val="28"/>
        </w:rPr>
        <w:t xml:space="preserve"> </w:t>
      </w:r>
      <w:r w:rsidR="000051D4">
        <w:rPr>
          <w:sz w:val="28"/>
          <w:szCs w:val="28"/>
        </w:rPr>
        <w:t>студента</w:t>
      </w:r>
      <w:r>
        <w:rPr>
          <w:sz w:val="28"/>
          <w:szCs w:val="28"/>
        </w:rPr>
        <w:t>, отражающим выполненную им</w:t>
      </w:r>
      <w:r w:rsidRPr="00134138">
        <w:rPr>
          <w:sz w:val="28"/>
          <w:szCs w:val="28"/>
        </w:rPr>
        <w:t xml:space="preserve"> во </w:t>
      </w:r>
      <w:r>
        <w:rPr>
          <w:sz w:val="28"/>
          <w:szCs w:val="28"/>
        </w:rPr>
        <w:t>время практики</w:t>
      </w:r>
      <w:r w:rsidRPr="00134138">
        <w:rPr>
          <w:sz w:val="28"/>
          <w:szCs w:val="28"/>
        </w:rPr>
        <w:t xml:space="preserve"> работу.</w:t>
      </w:r>
      <w:r w:rsidR="00CB5FB0">
        <w:rPr>
          <w:sz w:val="28"/>
          <w:szCs w:val="28"/>
        </w:rPr>
        <w:t xml:space="preserve"> </w:t>
      </w:r>
      <w:r w:rsidRPr="00134138">
        <w:rPr>
          <w:sz w:val="28"/>
          <w:szCs w:val="28"/>
        </w:rPr>
        <w:t xml:space="preserve">Отчет о практике составляется индивидуально каждым </w:t>
      </w:r>
      <w:r w:rsidR="000051D4">
        <w:rPr>
          <w:sz w:val="28"/>
          <w:szCs w:val="28"/>
        </w:rPr>
        <w:t>студентом</w:t>
      </w:r>
      <w:r w:rsidRPr="00134138">
        <w:rPr>
          <w:sz w:val="28"/>
          <w:szCs w:val="28"/>
        </w:rPr>
        <w:t>. Для</w:t>
      </w:r>
      <w:r>
        <w:rPr>
          <w:sz w:val="28"/>
          <w:szCs w:val="28"/>
        </w:rPr>
        <w:t xml:space="preserve"> </w:t>
      </w:r>
      <w:r w:rsidRPr="00134138">
        <w:rPr>
          <w:sz w:val="28"/>
          <w:szCs w:val="28"/>
        </w:rPr>
        <w:t xml:space="preserve">составления, редактирования и оформления отчета </w:t>
      </w:r>
      <w:r w:rsidR="000051D4">
        <w:rPr>
          <w:sz w:val="28"/>
          <w:szCs w:val="28"/>
        </w:rPr>
        <w:t xml:space="preserve">студентам </w:t>
      </w:r>
      <w:r>
        <w:rPr>
          <w:sz w:val="28"/>
          <w:szCs w:val="28"/>
        </w:rPr>
        <w:t xml:space="preserve"> рекомендуется </w:t>
      </w:r>
      <w:r w:rsidRPr="00134138">
        <w:rPr>
          <w:sz w:val="28"/>
          <w:szCs w:val="28"/>
        </w:rPr>
        <w:t>отводить последние</w:t>
      </w:r>
      <w:r>
        <w:rPr>
          <w:sz w:val="28"/>
          <w:szCs w:val="28"/>
        </w:rPr>
        <w:t xml:space="preserve"> 5-7 дней производственной практики.</w:t>
      </w:r>
    </w:p>
    <w:p w:rsidR="006F6F8F" w:rsidRDefault="00134138" w:rsidP="006F6F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0051D4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о практике </w:t>
      </w:r>
      <w:r w:rsidRPr="00134138">
        <w:rPr>
          <w:sz w:val="28"/>
          <w:szCs w:val="28"/>
        </w:rPr>
        <w:t>должен включать текстовый, графический и другой иллюстрированный материалы.</w:t>
      </w:r>
    </w:p>
    <w:p w:rsidR="0015148F" w:rsidRDefault="00800FC0" w:rsidP="0015148F">
      <w:pPr>
        <w:spacing w:line="276" w:lineRule="auto"/>
        <w:ind w:firstLine="709"/>
        <w:jc w:val="both"/>
        <w:rPr>
          <w:sz w:val="28"/>
          <w:szCs w:val="28"/>
        </w:rPr>
      </w:pPr>
      <w:r w:rsidRPr="005B28B9">
        <w:rPr>
          <w:sz w:val="28"/>
          <w:szCs w:val="28"/>
        </w:rPr>
        <w:t>О</w:t>
      </w:r>
      <w:r w:rsidR="001C4194" w:rsidRPr="005B28B9">
        <w:rPr>
          <w:sz w:val="28"/>
          <w:szCs w:val="28"/>
        </w:rPr>
        <w:t>тчет по производственной практике является учебным документом и обязательно должен оформляться в</w:t>
      </w:r>
      <w:r w:rsidRPr="005B28B9">
        <w:rPr>
          <w:sz w:val="28"/>
          <w:szCs w:val="28"/>
        </w:rPr>
        <w:t xml:space="preserve"> </w:t>
      </w:r>
      <w:r w:rsidR="001C4194" w:rsidRPr="005B28B9">
        <w:rPr>
          <w:sz w:val="28"/>
          <w:szCs w:val="28"/>
        </w:rPr>
        <w:t>соответствии  с требованиями Государственных стандартов</w:t>
      </w:r>
      <w:r w:rsidRPr="005B28B9">
        <w:rPr>
          <w:sz w:val="28"/>
          <w:szCs w:val="28"/>
        </w:rPr>
        <w:t>.</w:t>
      </w:r>
      <w:r w:rsidR="005B28B9">
        <w:rPr>
          <w:sz w:val="28"/>
          <w:szCs w:val="28"/>
        </w:rPr>
        <w:t xml:space="preserve"> </w:t>
      </w:r>
    </w:p>
    <w:p w:rsidR="0015148F" w:rsidRDefault="001C4194" w:rsidP="0015148F">
      <w:pPr>
        <w:spacing w:line="276" w:lineRule="auto"/>
        <w:ind w:firstLine="709"/>
        <w:jc w:val="both"/>
        <w:rPr>
          <w:sz w:val="28"/>
          <w:szCs w:val="28"/>
        </w:rPr>
      </w:pPr>
      <w:r w:rsidRPr="005B28B9">
        <w:rPr>
          <w:sz w:val="28"/>
          <w:szCs w:val="28"/>
        </w:rPr>
        <w:t xml:space="preserve"> Отчет выполняется на стандартн</w:t>
      </w:r>
      <w:r w:rsidR="00800FC0" w:rsidRPr="005B28B9">
        <w:rPr>
          <w:sz w:val="28"/>
          <w:szCs w:val="28"/>
        </w:rPr>
        <w:t>ых листах формата А</w:t>
      </w:r>
      <w:proofErr w:type="gramStart"/>
      <w:r w:rsidR="00800FC0" w:rsidRPr="005B28B9">
        <w:rPr>
          <w:sz w:val="28"/>
          <w:szCs w:val="28"/>
        </w:rPr>
        <w:t>4</w:t>
      </w:r>
      <w:proofErr w:type="gramEnd"/>
      <w:r w:rsidR="00800FC0" w:rsidRPr="005B28B9">
        <w:rPr>
          <w:sz w:val="28"/>
          <w:szCs w:val="28"/>
        </w:rPr>
        <w:t>.</w:t>
      </w:r>
      <w:r w:rsidR="0015148F">
        <w:rPr>
          <w:sz w:val="28"/>
          <w:szCs w:val="28"/>
        </w:rPr>
        <w:t xml:space="preserve"> </w:t>
      </w:r>
      <w:r w:rsidRPr="0015148F">
        <w:rPr>
          <w:sz w:val="28"/>
          <w:szCs w:val="28"/>
        </w:rPr>
        <w:t>Изложение текста  и оформление отчета выполняют в соответствии с требованиями  ГОСТ 2.105- 95 ЕСКД</w:t>
      </w:r>
      <w:r w:rsidR="001350BF" w:rsidRPr="001350BF">
        <w:t xml:space="preserve"> </w:t>
      </w:r>
      <w:r w:rsidR="001350BF" w:rsidRPr="0015148F">
        <w:rPr>
          <w:sz w:val="28"/>
          <w:szCs w:val="28"/>
        </w:rPr>
        <w:t xml:space="preserve">на одной стороне стандартного листа, применяется  обычный  шрифт </w:t>
      </w:r>
      <w:proofErr w:type="spellStart"/>
      <w:r w:rsidR="001350BF" w:rsidRPr="0015148F">
        <w:rPr>
          <w:sz w:val="28"/>
          <w:szCs w:val="28"/>
        </w:rPr>
        <w:t>Times</w:t>
      </w:r>
      <w:proofErr w:type="spellEnd"/>
      <w:r w:rsidR="001350BF" w:rsidRPr="0015148F">
        <w:rPr>
          <w:sz w:val="28"/>
          <w:szCs w:val="28"/>
        </w:rPr>
        <w:t xml:space="preserve"> </w:t>
      </w:r>
      <w:proofErr w:type="spellStart"/>
      <w:r w:rsidR="001350BF" w:rsidRPr="0015148F">
        <w:rPr>
          <w:sz w:val="28"/>
          <w:szCs w:val="28"/>
        </w:rPr>
        <w:t>New</w:t>
      </w:r>
      <w:proofErr w:type="spellEnd"/>
      <w:r w:rsidR="001350BF" w:rsidRPr="0015148F">
        <w:rPr>
          <w:sz w:val="28"/>
          <w:szCs w:val="28"/>
        </w:rPr>
        <w:t xml:space="preserve"> </w:t>
      </w:r>
      <w:proofErr w:type="spellStart"/>
      <w:r w:rsidR="001350BF" w:rsidRPr="0015148F">
        <w:rPr>
          <w:sz w:val="28"/>
          <w:szCs w:val="28"/>
        </w:rPr>
        <w:t>Roman</w:t>
      </w:r>
      <w:proofErr w:type="spellEnd"/>
      <w:r w:rsidR="001350BF" w:rsidRPr="0015148F">
        <w:rPr>
          <w:sz w:val="28"/>
          <w:szCs w:val="28"/>
        </w:rPr>
        <w:t xml:space="preserve"> высотой 14 пт</w:t>
      </w:r>
      <w:r w:rsidR="00C77B31" w:rsidRPr="0015148F">
        <w:rPr>
          <w:sz w:val="28"/>
          <w:szCs w:val="28"/>
        </w:rPr>
        <w:t>.</w:t>
      </w:r>
      <w:r w:rsidR="001350BF" w:rsidRPr="0015148F">
        <w:rPr>
          <w:sz w:val="28"/>
          <w:szCs w:val="28"/>
        </w:rPr>
        <w:t xml:space="preserve"> </w:t>
      </w:r>
      <w:r w:rsidR="0015148F" w:rsidRPr="0015148F">
        <w:rPr>
          <w:sz w:val="28"/>
          <w:szCs w:val="28"/>
        </w:rPr>
        <w:t>Межстрочный интервал по тексту 1,15 строки.</w:t>
      </w:r>
      <w:r w:rsidR="0015148F">
        <w:rPr>
          <w:sz w:val="28"/>
          <w:szCs w:val="28"/>
        </w:rPr>
        <w:t xml:space="preserve"> </w:t>
      </w:r>
      <w:r w:rsidRPr="0015148F">
        <w:rPr>
          <w:sz w:val="28"/>
          <w:szCs w:val="28"/>
        </w:rPr>
        <w:t>Текст отчета выполня</w:t>
      </w:r>
      <w:r w:rsidR="00800FC0" w:rsidRPr="0015148F">
        <w:rPr>
          <w:sz w:val="28"/>
          <w:szCs w:val="28"/>
        </w:rPr>
        <w:t>е</w:t>
      </w:r>
      <w:r w:rsidRPr="0015148F">
        <w:rPr>
          <w:sz w:val="28"/>
          <w:szCs w:val="28"/>
        </w:rPr>
        <w:t xml:space="preserve">тся </w:t>
      </w:r>
      <w:r w:rsidR="00800FC0" w:rsidRPr="0015148F">
        <w:rPr>
          <w:sz w:val="28"/>
          <w:szCs w:val="28"/>
        </w:rPr>
        <w:t>печатным текстом.</w:t>
      </w:r>
      <w:r w:rsidR="0015148F">
        <w:rPr>
          <w:sz w:val="28"/>
          <w:szCs w:val="28"/>
        </w:rPr>
        <w:t xml:space="preserve"> </w:t>
      </w:r>
      <w:r w:rsidR="00800FC0" w:rsidRPr="0015148F">
        <w:rPr>
          <w:sz w:val="28"/>
          <w:szCs w:val="28"/>
        </w:rPr>
        <w:t xml:space="preserve">Общий объем отчета составляет </w:t>
      </w:r>
      <w:r w:rsidR="00447FB7">
        <w:rPr>
          <w:sz w:val="28"/>
          <w:szCs w:val="28"/>
        </w:rPr>
        <w:t xml:space="preserve">не менее </w:t>
      </w:r>
      <w:r w:rsidR="001E7824">
        <w:rPr>
          <w:sz w:val="28"/>
          <w:szCs w:val="28"/>
        </w:rPr>
        <w:t>10</w:t>
      </w:r>
      <w:r w:rsidR="00800FC0" w:rsidRPr="0015148F">
        <w:rPr>
          <w:sz w:val="28"/>
          <w:szCs w:val="28"/>
        </w:rPr>
        <w:t xml:space="preserve"> страниц печатного текста</w:t>
      </w:r>
      <w:r w:rsidR="000F2E74">
        <w:rPr>
          <w:sz w:val="28"/>
          <w:szCs w:val="28"/>
        </w:rPr>
        <w:t xml:space="preserve"> (без учёта </w:t>
      </w:r>
      <w:r w:rsidR="000F2E74" w:rsidRPr="004D21A1">
        <w:rPr>
          <w:sz w:val="28"/>
          <w:szCs w:val="28"/>
        </w:rPr>
        <w:t>приложений)</w:t>
      </w:r>
      <w:r w:rsidR="00800FC0" w:rsidRPr="0015148F">
        <w:rPr>
          <w:sz w:val="28"/>
          <w:szCs w:val="28"/>
        </w:rPr>
        <w:t>.</w:t>
      </w:r>
    </w:p>
    <w:p w:rsidR="0015148F" w:rsidRPr="0015148F" w:rsidRDefault="0015148F" w:rsidP="0015148F">
      <w:pPr>
        <w:spacing w:line="276" w:lineRule="auto"/>
        <w:ind w:firstLine="709"/>
        <w:jc w:val="both"/>
        <w:rPr>
          <w:sz w:val="28"/>
          <w:szCs w:val="28"/>
        </w:rPr>
      </w:pPr>
      <w:r w:rsidRPr="0015148F">
        <w:rPr>
          <w:sz w:val="28"/>
          <w:szCs w:val="28"/>
        </w:rPr>
        <w:t>Заголовки разделов  выполняются с абзаца размером шрифта 16.</w:t>
      </w:r>
    </w:p>
    <w:p w:rsidR="0015148F" w:rsidRPr="0015148F" w:rsidRDefault="0015148F" w:rsidP="0015148F">
      <w:pPr>
        <w:pStyle w:val="a4"/>
        <w:spacing w:line="276" w:lineRule="auto"/>
        <w:jc w:val="both"/>
        <w:rPr>
          <w:sz w:val="28"/>
          <w:szCs w:val="28"/>
        </w:rPr>
      </w:pPr>
      <w:r w:rsidRPr="0015148F">
        <w:rPr>
          <w:sz w:val="28"/>
          <w:szCs w:val="28"/>
        </w:rPr>
        <w:t>Заголовки подразделов выполняются с абзаца размером шрифта 14.</w:t>
      </w:r>
    </w:p>
    <w:p w:rsidR="0015148F" w:rsidRPr="0015148F" w:rsidRDefault="0015148F" w:rsidP="0015148F">
      <w:pPr>
        <w:pStyle w:val="a4"/>
        <w:spacing w:line="276" w:lineRule="auto"/>
        <w:jc w:val="both"/>
        <w:rPr>
          <w:sz w:val="28"/>
          <w:szCs w:val="28"/>
        </w:rPr>
      </w:pPr>
      <w:r w:rsidRPr="0015148F">
        <w:rPr>
          <w:sz w:val="28"/>
          <w:szCs w:val="28"/>
        </w:rPr>
        <w:t>Расстояние между заголовком раздела и подраздела 12 пт.</w:t>
      </w:r>
    </w:p>
    <w:p w:rsidR="0015148F" w:rsidRPr="0015148F" w:rsidRDefault="0015148F" w:rsidP="0015148F">
      <w:pPr>
        <w:pStyle w:val="a4"/>
        <w:spacing w:line="276" w:lineRule="auto"/>
        <w:jc w:val="both"/>
        <w:rPr>
          <w:sz w:val="28"/>
          <w:szCs w:val="28"/>
        </w:rPr>
      </w:pPr>
      <w:r w:rsidRPr="0015148F">
        <w:rPr>
          <w:sz w:val="28"/>
          <w:szCs w:val="28"/>
        </w:rPr>
        <w:t>Расстояние между заголовком раздела или подраздела  и текстом      12 пт.</w:t>
      </w:r>
    </w:p>
    <w:p w:rsidR="000051D4" w:rsidRDefault="0015148F" w:rsidP="0015148F">
      <w:pPr>
        <w:pStyle w:val="a4"/>
        <w:spacing w:line="276" w:lineRule="auto"/>
        <w:jc w:val="both"/>
        <w:rPr>
          <w:sz w:val="28"/>
          <w:szCs w:val="28"/>
        </w:rPr>
      </w:pPr>
      <w:r w:rsidRPr="0015148F">
        <w:rPr>
          <w:sz w:val="28"/>
          <w:szCs w:val="28"/>
        </w:rPr>
        <w:t xml:space="preserve">Формулы, таблицы, рисунки выравниваются по центру. </w:t>
      </w:r>
      <w:r w:rsidR="001C4194" w:rsidRPr="000051D4">
        <w:rPr>
          <w:sz w:val="28"/>
          <w:szCs w:val="28"/>
        </w:rPr>
        <w:t>В отчете должны быть</w:t>
      </w:r>
      <w:r w:rsidR="001350BF" w:rsidRPr="000051D4">
        <w:rPr>
          <w:sz w:val="28"/>
          <w:szCs w:val="28"/>
        </w:rPr>
        <w:t xml:space="preserve"> четкие, не расплывшиеся  линии</w:t>
      </w:r>
      <w:r w:rsidR="001C4194" w:rsidRPr="000051D4">
        <w:rPr>
          <w:sz w:val="28"/>
          <w:szCs w:val="28"/>
        </w:rPr>
        <w:t>,</w:t>
      </w:r>
      <w:r w:rsidR="001350BF" w:rsidRPr="000051D4">
        <w:rPr>
          <w:sz w:val="28"/>
          <w:szCs w:val="28"/>
        </w:rPr>
        <w:t xml:space="preserve"> </w:t>
      </w:r>
      <w:r w:rsidR="001C4194" w:rsidRPr="000051D4">
        <w:rPr>
          <w:sz w:val="28"/>
          <w:szCs w:val="28"/>
        </w:rPr>
        <w:t>буквы, цифры и знаки.</w:t>
      </w:r>
    </w:p>
    <w:p w:rsidR="001C4194" w:rsidRDefault="001C4194" w:rsidP="0015148F">
      <w:pPr>
        <w:pStyle w:val="a4"/>
        <w:spacing w:line="276" w:lineRule="auto"/>
        <w:jc w:val="both"/>
        <w:rPr>
          <w:sz w:val="28"/>
          <w:szCs w:val="28"/>
        </w:rPr>
      </w:pPr>
      <w:r w:rsidRPr="000051D4">
        <w:rPr>
          <w:sz w:val="28"/>
          <w:szCs w:val="28"/>
        </w:rPr>
        <w:t>Листы текста отчета должны быть представлены в папке – скоросшивателе.</w:t>
      </w:r>
      <w:r w:rsidR="0015148F">
        <w:rPr>
          <w:sz w:val="28"/>
          <w:szCs w:val="28"/>
        </w:rPr>
        <w:t xml:space="preserve"> </w:t>
      </w:r>
      <w:r w:rsidRPr="0015148F">
        <w:rPr>
          <w:sz w:val="28"/>
          <w:szCs w:val="28"/>
        </w:rPr>
        <w:t>Текст отчета должен быть грамотн</w:t>
      </w:r>
      <w:r w:rsidR="00C77B31" w:rsidRPr="0015148F">
        <w:rPr>
          <w:sz w:val="28"/>
          <w:szCs w:val="28"/>
        </w:rPr>
        <w:t>о составлен,</w:t>
      </w:r>
      <w:r w:rsidRPr="0015148F">
        <w:rPr>
          <w:sz w:val="28"/>
          <w:szCs w:val="28"/>
        </w:rPr>
        <w:t xml:space="preserve"> содержать обоснованные сведения.</w:t>
      </w:r>
    </w:p>
    <w:p w:rsidR="000F2E74" w:rsidRPr="004D21A1" w:rsidRDefault="000F2E74" w:rsidP="000F2E74">
      <w:pPr>
        <w:tabs>
          <w:tab w:val="left" w:pos="6080"/>
        </w:tabs>
        <w:spacing w:line="276" w:lineRule="auto"/>
        <w:ind w:firstLine="709"/>
        <w:jc w:val="both"/>
        <w:rPr>
          <w:sz w:val="28"/>
          <w:szCs w:val="28"/>
        </w:rPr>
      </w:pPr>
      <w:r w:rsidRPr="004D21A1">
        <w:rPr>
          <w:sz w:val="28"/>
          <w:szCs w:val="28"/>
        </w:rPr>
        <w:t>К отчёту прилагаются:</w:t>
      </w:r>
    </w:p>
    <w:p w:rsidR="000F2E74" w:rsidRPr="004D21A1" w:rsidRDefault="000F2E74" w:rsidP="000F2E74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 w:rsidRPr="004D21A1">
        <w:rPr>
          <w:sz w:val="28"/>
          <w:szCs w:val="28"/>
        </w:rPr>
        <w:t>1) Дневник по производственной практике.</w:t>
      </w:r>
    </w:p>
    <w:p w:rsidR="000F2E74" w:rsidRDefault="000F2E74" w:rsidP="000F2E74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 w:rsidRPr="004D21A1">
        <w:rPr>
          <w:sz w:val="28"/>
          <w:szCs w:val="28"/>
        </w:rPr>
        <w:lastRenderedPageBreak/>
        <w:t xml:space="preserve">2) </w:t>
      </w:r>
      <w:r w:rsidR="00447FB7">
        <w:rPr>
          <w:sz w:val="28"/>
          <w:szCs w:val="28"/>
        </w:rPr>
        <w:t>Производственная характеристика</w:t>
      </w:r>
      <w:r w:rsidRPr="004D21A1">
        <w:rPr>
          <w:sz w:val="28"/>
          <w:szCs w:val="28"/>
        </w:rPr>
        <w:t>, заверенн</w:t>
      </w:r>
      <w:r w:rsidR="00447FB7">
        <w:rPr>
          <w:sz w:val="28"/>
          <w:szCs w:val="28"/>
        </w:rPr>
        <w:t>ая</w:t>
      </w:r>
      <w:r w:rsidRPr="004D21A1">
        <w:rPr>
          <w:sz w:val="28"/>
          <w:szCs w:val="28"/>
        </w:rPr>
        <w:t xml:space="preserve"> подписью руководителя</w:t>
      </w:r>
      <w:r w:rsidR="00A9306F">
        <w:rPr>
          <w:sz w:val="28"/>
          <w:szCs w:val="28"/>
        </w:rPr>
        <w:t xml:space="preserve"> практики</w:t>
      </w:r>
      <w:r w:rsidRPr="004D21A1">
        <w:rPr>
          <w:sz w:val="28"/>
          <w:szCs w:val="28"/>
        </w:rPr>
        <w:t xml:space="preserve"> и печатью</w:t>
      </w:r>
      <w:r w:rsidR="00447FB7">
        <w:rPr>
          <w:sz w:val="28"/>
          <w:szCs w:val="28"/>
        </w:rPr>
        <w:t xml:space="preserve"> </w:t>
      </w:r>
      <w:r w:rsidRPr="004D21A1">
        <w:rPr>
          <w:sz w:val="28"/>
          <w:szCs w:val="28"/>
        </w:rPr>
        <w:t>организации.</w:t>
      </w:r>
    </w:p>
    <w:p w:rsidR="00560D5B" w:rsidRPr="004D21A1" w:rsidRDefault="00560D5B" w:rsidP="000F2E74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Аттестационный лист.</w:t>
      </w:r>
    </w:p>
    <w:p w:rsidR="00447FB7" w:rsidRDefault="00447FB7" w:rsidP="00CB5FB0">
      <w:pPr>
        <w:spacing w:line="276" w:lineRule="auto"/>
        <w:jc w:val="both"/>
        <w:rPr>
          <w:sz w:val="28"/>
          <w:szCs w:val="28"/>
        </w:rPr>
      </w:pPr>
    </w:p>
    <w:p w:rsidR="001350BF" w:rsidRDefault="009A1CA4" w:rsidP="009A1CA4">
      <w:pPr>
        <w:spacing w:line="276" w:lineRule="auto"/>
        <w:ind w:firstLine="709"/>
        <w:jc w:val="both"/>
        <w:rPr>
          <w:sz w:val="32"/>
          <w:szCs w:val="32"/>
        </w:rPr>
      </w:pPr>
      <w:r w:rsidRPr="009A1CA4">
        <w:rPr>
          <w:sz w:val="32"/>
          <w:szCs w:val="32"/>
        </w:rPr>
        <w:t xml:space="preserve">2 </w:t>
      </w:r>
      <w:r w:rsidR="001C4194" w:rsidRPr="009A1CA4">
        <w:rPr>
          <w:sz w:val="32"/>
          <w:szCs w:val="32"/>
        </w:rPr>
        <w:t>Структура отчета</w:t>
      </w:r>
    </w:p>
    <w:p w:rsidR="009A1CA4" w:rsidRDefault="009A1CA4" w:rsidP="009A1C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Структурные элементы отчета</w:t>
      </w:r>
    </w:p>
    <w:p w:rsidR="009A1CA4" w:rsidRPr="009A1CA4" w:rsidRDefault="009A1CA4" w:rsidP="009A1CA4">
      <w:pPr>
        <w:spacing w:line="276" w:lineRule="auto"/>
        <w:ind w:firstLine="709"/>
        <w:jc w:val="both"/>
        <w:rPr>
          <w:sz w:val="32"/>
          <w:szCs w:val="32"/>
        </w:rPr>
      </w:pPr>
    </w:p>
    <w:p w:rsidR="001C4194" w:rsidRDefault="001C4194" w:rsidP="009A1C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Структурными элементами отчета по итогам про</w:t>
      </w:r>
      <w:r w:rsidR="00C77B31">
        <w:rPr>
          <w:sz w:val="28"/>
          <w:szCs w:val="28"/>
        </w:rPr>
        <w:t>изводственной практики являются</w:t>
      </w:r>
      <w:r>
        <w:rPr>
          <w:sz w:val="28"/>
          <w:szCs w:val="28"/>
        </w:rPr>
        <w:t>:</w:t>
      </w:r>
    </w:p>
    <w:p w:rsidR="001C4194" w:rsidRDefault="009A1CA4" w:rsidP="001E78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F6B08">
        <w:rPr>
          <w:sz w:val="28"/>
          <w:szCs w:val="28"/>
        </w:rPr>
        <w:t>итульный лист</w:t>
      </w:r>
    </w:p>
    <w:p w:rsidR="001350BF" w:rsidRDefault="009A1CA4" w:rsidP="00CB5F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3BF3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1C4194">
        <w:rPr>
          <w:sz w:val="28"/>
          <w:szCs w:val="28"/>
        </w:rPr>
        <w:t>ведение</w:t>
      </w:r>
      <w:r w:rsidR="001350BF" w:rsidRPr="001350BF">
        <w:rPr>
          <w:sz w:val="28"/>
          <w:szCs w:val="28"/>
        </w:rPr>
        <w:t xml:space="preserve"> </w:t>
      </w:r>
      <w:r w:rsidR="001350BF">
        <w:rPr>
          <w:sz w:val="28"/>
          <w:szCs w:val="28"/>
        </w:rPr>
        <w:t xml:space="preserve"> </w:t>
      </w:r>
    </w:p>
    <w:p w:rsidR="001C4194" w:rsidRDefault="00C77B31" w:rsidP="00CB5FB0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3BF3">
        <w:rPr>
          <w:sz w:val="28"/>
          <w:szCs w:val="28"/>
        </w:rPr>
        <w:t xml:space="preserve">  </w:t>
      </w:r>
      <w:r w:rsidR="009A1CA4">
        <w:rPr>
          <w:sz w:val="28"/>
          <w:szCs w:val="28"/>
        </w:rPr>
        <w:t>1</w:t>
      </w:r>
      <w:r w:rsidR="001350BF">
        <w:rPr>
          <w:sz w:val="28"/>
          <w:szCs w:val="28"/>
        </w:rPr>
        <w:t xml:space="preserve"> </w:t>
      </w:r>
      <w:r w:rsidR="009A1CA4">
        <w:rPr>
          <w:sz w:val="28"/>
          <w:szCs w:val="28"/>
        </w:rPr>
        <w:t>О</w:t>
      </w:r>
      <w:r w:rsidR="001350BF">
        <w:rPr>
          <w:sz w:val="28"/>
          <w:szCs w:val="28"/>
        </w:rPr>
        <w:t>сновная часть</w:t>
      </w:r>
      <w:r w:rsidR="001C4194">
        <w:rPr>
          <w:sz w:val="28"/>
          <w:szCs w:val="28"/>
        </w:rPr>
        <w:t xml:space="preserve">  </w:t>
      </w:r>
    </w:p>
    <w:p w:rsidR="001C4194" w:rsidRDefault="00C77B31" w:rsidP="00CB5F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3BF3">
        <w:rPr>
          <w:sz w:val="28"/>
          <w:szCs w:val="28"/>
        </w:rPr>
        <w:t xml:space="preserve">  </w:t>
      </w:r>
      <w:r w:rsidR="009A1CA4">
        <w:rPr>
          <w:sz w:val="28"/>
          <w:szCs w:val="28"/>
        </w:rPr>
        <w:t>З</w:t>
      </w:r>
      <w:r w:rsidR="001C4194">
        <w:rPr>
          <w:sz w:val="28"/>
          <w:szCs w:val="28"/>
        </w:rPr>
        <w:t>аключение</w:t>
      </w:r>
    </w:p>
    <w:p w:rsidR="001C4194" w:rsidRDefault="00C77B31" w:rsidP="00CB5F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3BF3">
        <w:rPr>
          <w:sz w:val="28"/>
          <w:szCs w:val="28"/>
        </w:rPr>
        <w:t xml:space="preserve">  </w:t>
      </w:r>
      <w:r w:rsidR="009A1CA4">
        <w:rPr>
          <w:sz w:val="28"/>
          <w:szCs w:val="28"/>
        </w:rPr>
        <w:t>С</w:t>
      </w:r>
      <w:r w:rsidR="001C4194">
        <w:rPr>
          <w:sz w:val="28"/>
          <w:szCs w:val="28"/>
        </w:rPr>
        <w:t xml:space="preserve">писок </w:t>
      </w:r>
      <w:r w:rsidR="009A1CA4">
        <w:rPr>
          <w:sz w:val="28"/>
          <w:szCs w:val="28"/>
        </w:rPr>
        <w:t>литературы</w:t>
      </w:r>
    </w:p>
    <w:p w:rsidR="009A1CA4" w:rsidRDefault="009A1CA4" w:rsidP="001E7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3BF3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1C4194">
        <w:rPr>
          <w:sz w:val="28"/>
          <w:szCs w:val="28"/>
        </w:rPr>
        <w:t>риложение</w:t>
      </w:r>
    </w:p>
    <w:p w:rsidR="001C4194" w:rsidRPr="009A1CA4" w:rsidRDefault="009A1CA4" w:rsidP="00183BF3">
      <w:pPr>
        <w:tabs>
          <w:tab w:val="left" w:pos="6080"/>
        </w:tabs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Титульный лист </w:t>
      </w:r>
      <w:r w:rsidR="001C4194">
        <w:rPr>
          <w:i/>
          <w:sz w:val="28"/>
          <w:szCs w:val="28"/>
        </w:rPr>
        <w:t xml:space="preserve"> </w:t>
      </w:r>
      <w:r w:rsidR="001C4194">
        <w:rPr>
          <w:sz w:val="28"/>
          <w:szCs w:val="28"/>
        </w:rPr>
        <w:t xml:space="preserve"> является первой страницей</w:t>
      </w:r>
      <w:r>
        <w:rPr>
          <w:i/>
          <w:sz w:val="28"/>
          <w:szCs w:val="28"/>
        </w:rPr>
        <w:t xml:space="preserve"> </w:t>
      </w:r>
      <w:r w:rsidR="00C77B31">
        <w:rPr>
          <w:sz w:val="28"/>
          <w:szCs w:val="28"/>
        </w:rPr>
        <w:t>отчета</w:t>
      </w:r>
      <w:r w:rsidR="00A9306F">
        <w:rPr>
          <w:sz w:val="28"/>
          <w:szCs w:val="28"/>
        </w:rPr>
        <w:t>, но не нумеруется</w:t>
      </w:r>
      <w:r w:rsidR="001350BF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1C4194">
        <w:rPr>
          <w:sz w:val="28"/>
          <w:szCs w:val="28"/>
        </w:rPr>
        <w:t>Титульный лист содержит следующие реквизиты:</w:t>
      </w:r>
    </w:p>
    <w:p w:rsidR="001C4194" w:rsidRDefault="001C4194" w:rsidP="009A1CA4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наименование министерства (ведомства),</w:t>
      </w:r>
      <w:r w:rsidR="001350BF">
        <w:rPr>
          <w:sz w:val="28"/>
          <w:szCs w:val="28"/>
        </w:rPr>
        <w:t xml:space="preserve"> </w:t>
      </w:r>
      <w:r w:rsidR="000051D4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ко</w:t>
      </w:r>
      <w:r w:rsidR="001350BF">
        <w:rPr>
          <w:sz w:val="28"/>
          <w:szCs w:val="28"/>
        </w:rPr>
        <w:t>торого входит учебное за</w:t>
      </w:r>
      <w:r w:rsidR="000051D4">
        <w:rPr>
          <w:sz w:val="28"/>
          <w:szCs w:val="28"/>
        </w:rPr>
        <w:t>веде</w:t>
      </w:r>
      <w:r w:rsidR="001350BF">
        <w:rPr>
          <w:sz w:val="28"/>
          <w:szCs w:val="28"/>
        </w:rPr>
        <w:t>ние</w:t>
      </w:r>
      <w:r>
        <w:rPr>
          <w:sz w:val="28"/>
          <w:szCs w:val="28"/>
        </w:rPr>
        <w:t xml:space="preserve">;  </w:t>
      </w:r>
    </w:p>
    <w:p w:rsidR="001C4194" w:rsidRDefault="001C4194" w:rsidP="009A1CA4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полное </w:t>
      </w:r>
      <w:r w:rsidR="001350BF">
        <w:rPr>
          <w:sz w:val="28"/>
          <w:szCs w:val="28"/>
        </w:rPr>
        <w:t>наименование учебного заведения</w:t>
      </w:r>
      <w:r>
        <w:rPr>
          <w:sz w:val="28"/>
          <w:szCs w:val="28"/>
        </w:rPr>
        <w:t>;</w:t>
      </w:r>
    </w:p>
    <w:p w:rsidR="001C4194" w:rsidRDefault="001C4194" w:rsidP="009A1CA4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код </w:t>
      </w:r>
      <w:r w:rsidR="001350BF">
        <w:rPr>
          <w:sz w:val="28"/>
          <w:szCs w:val="28"/>
        </w:rPr>
        <w:t>и</w:t>
      </w:r>
      <w:r w:rsidRPr="001350BF">
        <w:rPr>
          <w:color w:val="FF0000"/>
          <w:sz w:val="28"/>
          <w:szCs w:val="28"/>
        </w:rPr>
        <w:t xml:space="preserve"> </w:t>
      </w:r>
      <w:r w:rsidR="00C77B31">
        <w:rPr>
          <w:sz w:val="28"/>
          <w:szCs w:val="28"/>
        </w:rPr>
        <w:t xml:space="preserve">наименование </w:t>
      </w:r>
      <w:r w:rsidR="000051D4">
        <w:rPr>
          <w:sz w:val="28"/>
          <w:szCs w:val="28"/>
        </w:rPr>
        <w:t>професси</w:t>
      </w:r>
      <w:r w:rsidR="00C77B31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1C4194" w:rsidRDefault="001C4194" w:rsidP="009A1CA4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50BF">
        <w:rPr>
          <w:sz w:val="28"/>
          <w:szCs w:val="28"/>
        </w:rPr>
        <w:t xml:space="preserve">     - наименование вида отчета</w:t>
      </w:r>
      <w:r>
        <w:rPr>
          <w:sz w:val="28"/>
          <w:szCs w:val="28"/>
        </w:rPr>
        <w:t>;</w:t>
      </w:r>
    </w:p>
    <w:p w:rsidR="001C4194" w:rsidRDefault="001C4194" w:rsidP="009A1CA4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сведение о составителе отчета;</w:t>
      </w:r>
    </w:p>
    <w:p w:rsidR="001C4194" w:rsidRDefault="001C4194" w:rsidP="009A1CA4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сведения о руководителе практики от организации  </w:t>
      </w:r>
      <w:r w:rsidR="001350BF">
        <w:rPr>
          <w:sz w:val="28"/>
          <w:szCs w:val="28"/>
        </w:rPr>
        <w:t>и его оценка</w:t>
      </w:r>
      <w:r>
        <w:rPr>
          <w:sz w:val="28"/>
          <w:szCs w:val="28"/>
        </w:rPr>
        <w:t>;</w:t>
      </w:r>
    </w:p>
    <w:p w:rsidR="009A1CA4" w:rsidRPr="009A1CA4" w:rsidRDefault="001C4194" w:rsidP="009A1CA4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50BF">
        <w:rPr>
          <w:sz w:val="28"/>
          <w:szCs w:val="28"/>
        </w:rPr>
        <w:t>- город и год выполнения отчета.</w:t>
      </w:r>
    </w:p>
    <w:p w:rsidR="00183BF3" w:rsidRDefault="001C4194" w:rsidP="000F2E74">
      <w:pPr>
        <w:tabs>
          <w:tab w:val="left" w:pos="6080"/>
        </w:tabs>
        <w:spacing w:line="276" w:lineRule="auto"/>
        <w:ind w:firstLine="709"/>
        <w:jc w:val="both"/>
      </w:pPr>
      <w:r>
        <w:rPr>
          <w:i/>
          <w:sz w:val="28"/>
          <w:szCs w:val="28"/>
        </w:rPr>
        <w:t>Введение</w:t>
      </w:r>
      <w:r w:rsidR="009A1CA4">
        <w:rPr>
          <w:i/>
          <w:sz w:val="28"/>
          <w:szCs w:val="28"/>
        </w:rPr>
        <w:t xml:space="preserve"> </w:t>
      </w:r>
      <w:r w:rsidR="009A1CA4" w:rsidRPr="001E7824">
        <w:rPr>
          <w:sz w:val="28"/>
          <w:szCs w:val="28"/>
        </w:rPr>
        <w:t>(1-2 страницы печатного текста)</w:t>
      </w:r>
      <w:r w:rsidR="009A1CA4">
        <w:rPr>
          <w:i/>
          <w:sz w:val="28"/>
          <w:szCs w:val="28"/>
        </w:rPr>
        <w:t xml:space="preserve">. </w:t>
      </w:r>
      <w:r w:rsidR="000051D4" w:rsidRPr="000051D4">
        <w:rPr>
          <w:sz w:val="28"/>
          <w:szCs w:val="28"/>
        </w:rPr>
        <w:t xml:space="preserve">Перед началом практики руководитель выдаёт </w:t>
      </w:r>
      <w:r w:rsidR="004D21A1">
        <w:rPr>
          <w:sz w:val="28"/>
          <w:szCs w:val="28"/>
        </w:rPr>
        <w:t xml:space="preserve">студенту индивидуальное  задание </w:t>
      </w:r>
      <w:r w:rsidR="000051D4" w:rsidRPr="000051D4">
        <w:rPr>
          <w:sz w:val="28"/>
          <w:szCs w:val="28"/>
        </w:rPr>
        <w:t>на практику, содержащее цели и задачи её прохождения. Имен</w:t>
      </w:r>
      <w:r w:rsidR="000051D4">
        <w:rPr>
          <w:sz w:val="28"/>
          <w:szCs w:val="28"/>
        </w:rPr>
        <w:t xml:space="preserve">но они включаются </w:t>
      </w:r>
      <w:r w:rsidR="000051D4" w:rsidRPr="000051D4">
        <w:rPr>
          <w:sz w:val="28"/>
          <w:szCs w:val="28"/>
        </w:rPr>
        <w:t>во введение отчёта. Здесь же следует аргументиро</w:t>
      </w:r>
      <w:r w:rsidR="000051D4">
        <w:rPr>
          <w:sz w:val="28"/>
          <w:szCs w:val="28"/>
        </w:rPr>
        <w:t>вать актуальность темы практики</w:t>
      </w:r>
      <w:r w:rsidR="000051D4" w:rsidRPr="000051D4">
        <w:rPr>
          <w:sz w:val="28"/>
          <w:szCs w:val="28"/>
        </w:rPr>
        <w:t>.</w:t>
      </w:r>
      <w:r w:rsidR="009A1CA4" w:rsidRPr="009A1CA4">
        <w:t xml:space="preserve"> </w:t>
      </w:r>
    </w:p>
    <w:p w:rsidR="001C4194" w:rsidRDefault="001C4194" w:rsidP="001E7824">
      <w:pPr>
        <w:tabs>
          <w:tab w:val="left" w:pos="6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Основная часть</w:t>
      </w:r>
      <w:r>
        <w:rPr>
          <w:sz w:val="28"/>
          <w:szCs w:val="28"/>
        </w:rPr>
        <w:t xml:space="preserve"> отчета  по практике</w:t>
      </w:r>
      <w:r w:rsidR="001E7824">
        <w:rPr>
          <w:sz w:val="28"/>
          <w:szCs w:val="28"/>
        </w:rPr>
        <w:t xml:space="preserve"> включает</w:t>
      </w:r>
      <w:r w:rsidR="004D21A1">
        <w:rPr>
          <w:sz w:val="28"/>
          <w:szCs w:val="28"/>
        </w:rPr>
        <w:t>:</w:t>
      </w:r>
    </w:p>
    <w:p w:rsidR="001E7824" w:rsidRDefault="001C4194" w:rsidP="000051D4">
      <w:pPr>
        <w:pStyle w:val="a4"/>
        <w:numPr>
          <w:ilvl w:val="0"/>
          <w:numId w:val="7"/>
        </w:num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 w:rsidRPr="001E7824">
        <w:rPr>
          <w:sz w:val="28"/>
          <w:szCs w:val="28"/>
        </w:rPr>
        <w:t>Кратк</w:t>
      </w:r>
      <w:r w:rsidR="001E7824">
        <w:rPr>
          <w:sz w:val="28"/>
          <w:szCs w:val="28"/>
        </w:rPr>
        <w:t>ую</w:t>
      </w:r>
      <w:r w:rsidRPr="001E7824">
        <w:rPr>
          <w:sz w:val="28"/>
          <w:szCs w:val="28"/>
        </w:rPr>
        <w:t xml:space="preserve"> характерис</w:t>
      </w:r>
      <w:r w:rsidR="00C77B31" w:rsidRPr="001E7824">
        <w:rPr>
          <w:sz w:val="28"/>
          <w:szCs w:val="28"/>
        </w:rPr>
        <w:t>тик</w:t>
      </w:r>
      <w:r w:rsidR="001E7824">
        <w:rPr>
          <w:sz w:val="28"/>
          <w:szCs w:val="28"/>
        </w:rPr>
        <w:t>у</w:t>
      </w:r>
      <w:r w:rsidR="00C77B31" w:rsidRPr="001E7824">
        <w:rPr>
          <w:sz w:val="28"/>
          <w:szCs w:val="28"/>
        </w:rPr>
        <w:t xml:space="preserve"> объекта практики, </w:t>
      </w:r>
      <w:r w:rsidRPr="001E7824">
        <w:rPr>
          <w:sz w:val="28"/>
          <w:szCs w:val="28"/>
        </w:rPr>
        <w:t xml:space="preserve">комплекс  оказываемых услуг. </w:t>
      </w:r>
    </w:p>
    <w:p w:rsidR="001E7824" w:rsidRDefault="001C4194" w:rsidP="000051D4">
      <w:pPr>
        <w:pStyle w:val="a4"/>
        <w:numPr>
          <w:ilvl w:val="0"/>
          <w:numId w:val="7"/>
        </w:num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 w:rsidRPr="001E7824">
        <w:rPr>
          <w:sz w:val="28"/>
          <w:szCs w:val="28"/>
        </w:rPr>
        <w:t>Под</w:t>
      </w:r>
      <w:r w:rsidR="00C77B31" w:rsidRPr="001E7824">
        <w:rPr>
          <w:sz w:val="28"/>
          <w:szCs w:val="28"/>
        </w:rPr>
        <w:t>робные сведения о подразделении</w:t>
      </w:r>
      <w:r w:rsidRPr="001E7824">
        <w:rPr>
          <w:sz w:val="28"/>
          <w:szCs w:val="28"/>
        </w:rPr>
        <w:t>, где непосредственно проходила практика (</w:t>
      </w:r>
      <w:r w:rsidR="00C77B31" w:rsidRPr="001E7824">
        <w:rPr>
          <w:sz w:val="28"/>
          <w:szCs w:val="28"/>
        </w:rPr>
        <w:t>название цеха, его краткая характеристика</w:t>
      </w:r>
      <w:r w:rsidRPr="001E7824">
        <w:rPr>
          <w:sz w:val="28"/>
          <w:szCs w:val="28"/>
        </w:rPr>
        <w:t xml:space="preserve">). </w:t>
      </w:r>
    </w:p>
    <w:p w:rsidR="001E7824" w:rsidRDefault="00C77B31" w:rsidP="000051D4">
      <w:pPr>
        <w:pStyle w:val="a4"/>
        <w:numPr>
          <w:ilvl w:val="0"/>
          <w:numId w:val="7"/>
        </w:num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 w:rsidRPr="001E7824">
        <w:rPr>
          <w:sz w:val="28"/>
          <w:szCs w:val="28"/>
        </w:rPr>
        <w:t xml:space="preserve"> Описание технологии работ</w:t>
      </w:r>
      <w:r w:rsidR="001C4194" w:rsidRPr="001E7824">
        <w:rPr>
          <w:sz w:val="28"/>
          <w:szCs w:val="28"/>
        </w:rPr>
        <w:t xml:space="preserve">, выполняемых во время  </w:t>
      </w:r>
      <w:r w:rsidRPr="001E7824">
        <w:rPr>
          <w:sz w:val="28"/>
          <w:szCs w:val="28"/>
        </w:rPr>
        <w:t>практики, перечень оборудования, инвентаря, инструментов</w:t>
      </w:r>
      <w:r w:rsidR="001C4194" w:rsidRPr="001E7824">
        <w:rPr>
          <w:sz w:val="28"/>
          <w:szCs w:val="28"/>
        </w:rPr>
        <w:t>,</w:t>
      </w:r>
      <w:r w:rsidRPr="001E7824">
        <w:rPr>
          <w:sz w:val="28"/>
          <w:szCs w:val="28"/>
        </w:rPr>
        <w:t xml:space="preserve"> </w:t>
      </w:r>
      <w:r w:rsidR="001C4194" w:rsidRPr="001E7824">
        <w:rPr>
          <w:sz w:val="28"/>
          <w:szCs w:val="28"/>
        </w:rPr>
        <w:t xml:space="preserve">используемых во время  работы в </w:t>
      </w:r>
      <w:r w:rsidRPr="001E7824">
        <w:rPr>
          <w:sz w:val="28"/>
          <w:szCs w:val="28"/>
        </w:rPr>
        <w:t>цехе</w:t>
      </w:r>
      <w:r w:rsidR="001C4194" w:rsidRPr="001E7824">
        <w:rPr>
          <w:sz w:val="28"/>
          <w:szCs w:val="28"/>
        </w:rPr>
        <w:t xml:space="preserve">. </w:t>
      </w:r>
    </w:p>
    <w:p w:rsidR="001E7824" w:rsidRDefault="001C4194" w:rsidP="000051D4">
      <w:pPr>
        <w:pStyle w:val="a4"/>
        <w:numPr>
          <w:ilvl w:val="0"/>
          <w:numId w:val="7"/>
        </w:num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 w:rsidRPr="001E7824">
        <w:rPr>
          <w:sz w:val="28"/>
          <w:szCs w:val="28"/>
        </w:rPr>
        <w:t>Охрана труда и тех</w:t>
      </w:r>
      <w:r w:rsidR="003874CC" w:rsidRPr="001E7824">
        <w:rPr>
          <w:sz w:val="28"/>
          <w:szCs w:val="28"/>
        </w:rPr>
        <w:t xml:space="preserve">ника безопасности </w:t>
      </w:r>
      <w:r w:rsidR="001E7824">
        <w:rPr>
          <w:sz w:val="28"/>
          <w:szCs w:val="28"/>
        </w:rPr>
        <w:t>на предприятии</w:t>
      </w:r>
      <w:r w:rsidRPr="001E7824">
        <w:rPr>
          <w:sz w:val="28"/>
          <w:szCs w:val="28"/>
        </w:rPr>
        <w:t>.</w:t>
      </w:r>
    </w:p>
    <w:p w:rsidR="003874CC" w:rsidRPr="000F2E74" w:rsidRDefault="001C4194" w:rsidP="000051D4">
      <w:pPr>
        <w:pStyle w:val="a4"/>
        <w:numPr>
          <w:ilvl w:val="0"/>
          <w:numId w:val="7"/>
        </w:num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 w:rsidRPr="001E7824">
        <w:rPr>
          <w:sz w:val="28"/>
          <w:szCs w:val="28"/>
        </w:rPr>
        <w:t xml:space="preserve">Подробное изложение ответов на </w:t>
      </w:r>
      <w:r w:rsidR="003874CC" w:rsidRPr="001E7824">
        <w:rPr>
          <w:sz w:val="28"/>
          <w:szCs w:val="28"/>
        </w:rPr>
        <w:t>вопросы индивидуального задания</w:t>
      </w:r>
      <w:r w:rsidRPr="001E7824">
        <w:rPr>
          <w:sz w:val="28"/>
          <w:szCs w:val="28"/>
        </w:rPr>
        <w:t xml:space="preserve">. </w:t>
      </w:r>
    </w:p>
    <w:p w:rsidR="004D21A1" w:rsidRPr="001E7824" w:rsidRDefault="001C4194" w:rsidP="005822F2">
      <w:pPr>
        <w:tabs>
          <w:tab w:val="left" w:pos="6080"/>
        </w:tabs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Заключение</w:t>
      </w:r>
      <w:r w:rsidR="001E7824">
        <w:rPr>
          <w:i/>
          <w:sz w:val="28"/>
          <w:szCs w:val="28"/>
        </w:rPr>
        <w:t xml:space="preserve"> </w:t>
      </w:r>
      <w:r w:rsidR="001E7824" w:rsidRPr="001E7824">
        <w:rPr>
          <w:sz w:val="28"/>
          <w:szCs w:val="28"/>
        </w:rPr>
        <w:t>(1-2 страницы печатного текста</w:t>
      </w:r>
      <w:r w:rsidR="001E7824">
        <w:rPr>
          <w:sz w:val="28"/>
          <w:szCs w:val="28"/>
        </w:rPr>
        <w:t>) – это р</w:t>
      </w:r>
      <w:r w:rsidR="004D21A1" w:rsidRPr="004D21A1">
        <w:rPr>
          <w:sz w:val="28"/>
          <w:szCs w:val="28"/>
        </w:rPr>
        <w:t>аздел отчёта, в котором ст</w:t>
      </w:r>
      <w:r w:rsidR="004D21A1">
        <w:rPr>
          <w:sz w:val="28"/>
          <w:szCs w:val="28"/>
        </w:rPr>
        <w:t xml:space="preserve">удент высказывает своё мнение о </w:t>
      </w:r>
      <w:r w:rsidR="004D21A1" w:rsidRPr="004D21A1">
        <w:rPr>
          <w:sz w:val="28"/>
          <w:szCs w:val="28"/>
        </w:rPr>
        <w:t>предприятии, об организации и эффективнос</w:t>
      </w:r>
      <w:r w:rsidR="004D21A1">
        <w:rPr>
          <w:sz w:val="28"/>
          <w:szCs w:val="28"/>
        </w:rPr>
        <w:t xml:space="preserve">ти практики в целом, социальной </w:t>
      </w:r>
      <w:r w:rsidR="004D21A1" w:rsidRPr="004D21A1">
        <w:rPr>
          <w:sz w:val="28"/>
          <w:szCs w:val="28"/>
        </w:rPr>
        <w:t xml:space="preserve">значимости своей будущей </w:t>
      </w:r>
      <w:r w:rsidR="004D21A1">
        <w:rPr>
          <w:sz w:val="28"/>
          <w:szCs w:val="28"/>
        </w:rPr>
        <w:t>профессии</w:t>
      </w:r>
      <w:r w:rsidR="004D21A1" w:rsidRPr="004D21A1">
        <w:rPr>
          <w:sz w:val="28"/>
          <w:szCs w:val="28"/>
        </w:rPr>
        <w:t xml:space="preserve">. На </w:t>
      </w:r>
      <w:r w:rsidR="004D21A1">
        <w:rPr>
          <w:sz w:val="28"/>
          <w:szCs w:val="28"/>
        </w:rPr>
        <w:t xml:space="preserve">основе изученного практического </w:t>
      </w:r>
      <w:r w:rsidR="004D21A1" w:rsidRPr="004D21A1">
        <w:rPr>
          <w:sz w:val="28"/>
          <w:szCs w:val="28"/>
        </w:rPr>
        <w:t>материала во время практики студенту следует выяв</w:t>
      </w:r>
      <w:r w:rsidR="004D21A1">
        <w:rPr>
          <w:sz w:val="28"/>
          <w:szCs w:val="28"/>
        </w:rPr>
        <w:t xml:space="preserve">ить как </w:t>
      </w:r>
      <w:r w:rsidR="004D21A1">
        <w:rPr>
          <w:sz w:val="28"/>
          <w:szCs w:val="28"/>
        </w:rPr>
        <w:lastRenderedPageBreak/>
        <w:t xml:space="preserve">положительные, так и </w:t>
      </w:r>
      <w:r w:rsidR="004D21A1" w:rsidRPr="004D21A1">
        <w:rPr>
          <w:sz w:val="28"/>
          <w:szCs w:val="28"/>
        </w:rPr>
        <w:t>отрицательные стороны деятельности орга</w:t>
      </w:r>
      <w:r w:rsidR="001E7824">
        <w:rPr>
          <w:sz w:val="28"/>
          <w:szCs w:val="28"/>
        </w:rPr>
        <w:t>низации базы</w:t>
      </w:r>
      <w:r w:rsidR="004D21A1">
        <w:rPr>
          <w:sz w:val="28"/>
          <w:szCs w:val="28"/>
        </w:rPr>
        <w:t xml:space="preserve"> практики, а также </w:t>
      </w:r>
      <w:r w:rsidR="004D21A1" w:rsidRPr="004D21A1">
        <w:rPr>
          <w:sz w:val="28"/>
          <w:szCs w:val="28"/>
        </w:rPr>
        <w:t>предложить мероприятия по устранению выявл</w:t>
      </w:r>
      <w:r w:rsidR="004D21A1">
        <w:rPr>
          <w:sz w:val="28"/>
          <w:szCs w:val="28"/>
        </w:rPr>
        <w:t xml:space="preserve">енных недостатков и дальнейшему </w:t>
      </w:r>
      <w:r w:rsidR="004D21A1" w:rsidRPr="004D21A1">
        <w:rPr>
          <w:sz w:val="28"/>
          <w:szCs w:val="28"/>
        </w:rPr>
        <w:t>совершенствованию работы организации. Формулировать их нужно кратко и чётко.</w:t>
      </w:r>
      <w:r w:rsidR="001E7824">
        <w:rPr>
          <w:sz w:val="28"/>
          <w:szCs w:val="28"/>
        </w:rPr>
        <w:t xml:space="preserve"> </w:t>
      </w:r>
      <w:r w:rsidR="004D21A1">
        <w:rPr>
          <w:sz w:val="28"/>
          <w:szCs w:val="28"/>
        </w:rPr>
        <w:t>В заключении студент</w:t>
      </w:r>
      <w:r w:rsidR="001E7824">
        <w:rPr>
          <w:sz w:val="28"/>
          <w:szCs w:val="28"/>
        </w:rPr>
        <w:t xml:space="preserve"> </w:t>
      </w:r>
      <w:r w:rsidR="004D21A1">
        <w:rPr>
          <w:sz w:val="28"/>
          <w:szCs w:val="28"/>
        </w:rPr>
        <w:t>дела</w:t>
      </w:r>
      <w:r w:rsidR="001E7824">
        <w:rPr>
          <w:sz w:val="28"/>
          <w:szCs w:val="28"/>
        </w:rPr>
        <w:t>е</w:t>
      </w:r>
      <w:r w:rsidR="004D21A1">
        <w:rPr>
          <w:sz w:val="28"/>
          <w:szCs w:val="28"/>
        </w:rPr>
        <w:t>т выводы  по итогам практики, да</w:t>
      </w:r>
      <w:r w:rsidR="001E7824">
        <w:rPr>
          <w:sz w:val="28"/>
          <w:szCs w:val="28"/>
        </w:rPr>
        <w:t>е</w:t>
      </w:r>
      <w:r w:rsidR="004D21A1">
        <w:rPr>
          <w:sz w:val="28"/>
          <w:szCs w:val="28"/>
        </w:rPr>
        <w:t>т оценку выполненных поставленных задач за период практики.</w:t>
      </w:r>
    </w:p>
    <w:p w:rsidR="001E7824" w:rsidRDefault="001E7824" w:rsidP="000051D4">
      <w:pPr>
        <w:tabs>
          <w:tab w:val="left" w:pos="6080"/>
        </w:tabs>
        <w:jc w:val="both"/>
        <w:rPr>
          <w:i/>
          <w:sz w:val="28"/>
          <w:szCs w:val="28"/>
        </w:rPr>
      </w:pPr>
    </w:p>
    <w:p w:rsidR="001C4194" w:rsidRPr="00183BF3" w:rsidRDefault="000F2E74" w:rsidP="00183BF3">
      <w:pPr>
        <w:tabs>
          <w:tab w:val="left" w:pos="6080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1C4194" w:rsidRPr="00183BF3">
        <w:rPr>
          <w:sz w:val="32"/>
          <w:szCs w:val="32"/>
        </w:rPr>
        <w:t xml:space="preserve"> Требования к списку использованн</w:t>
      </w:r>
      <w:r w:rsidR="00183BF3">
        <w:rPr>
          <w:sz w:val="32"/>
          <w:szCs w:val="32"/>
        </w:rPr>
        <w:t>ой</w:t>
      </w:r>
      <w:r w:rsidR="001C4194" w:rsidRPr="00183BF3">
        <w:rPr>
          <w:sz w:val="32"/>
          <w:szCs w:val="32"/>
        </w:rPr>
        <w:t xml:space="preserve"> </w:t>
      </w:r>
      <w:r w:rsidR="00183BF3">
        <w:rPr>
          <w:sz w:val="32"/>
          <w:szCs w:val="32"/>
        </w:rPr>
        <w:t>литературы</w:t>
      </w:r>
    </w:p>
    <w:p w:rsidR="001C4194" w:rsidRDefault="001C4194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183BF3" w:rsidRPr="00183BF3" w:rsidRDefault="00183BF3" w:rsidP="00183BF3">
      <w:pPr>
        <w:tabs>
          <w:tab w:val="left" w:pos="6080"/>
        </w:tabs>
        <w:spacing w:line="276" w:lineRule="auto"/>
        <w:ind w:firstLine="709"/>
        <w:jc w:val="both"/>
        <w:rPr>
          <w:sz w:val="28"/>
          <w:szCs w:val="28"/>
        </w:rPr>
      </w:pPr>
      <w:r w:rsidRPr="00183BF3">
        <w:rPr>
          <w:sz w:val="28"/>
          <w:szCs w:val="28"/>
        </w:rPr>
        <w:t xml:space="preserve">Список используемой литературы (1 страница печатного текста) помещается в </w:t>
      </w:r>
      <w:r>
        <w:rPr>
          <w:sz w:val="28"/>
          <w:szCs w:val="28"/>
        </w:rPr>
        <w:t>отчете</w:t>
      </w:r>
      <w:r w:rsidRPr="00183BF3">
        <w:rPr>
          <w:sz w:val="28"/>
          <w:szCs w:val="28"/>
        </w:rPr>
        <w:t xml:space="preserve"> после заключения. Он позволяет автору документально подтвердить достоверность и точность приводимых в тексте заимствований: таблиц, иллюстраций, формул, фактов, текстов и других документов, на основе которых выполнял</w:t>
      </w:r>
      <w:r>
        <w:rPr>
          <w:sz w:val="28"/>
          <w:szCs w:val="28"/>
        </w:rPr>
        <w:t>ся</w:t>
      </w:r>
      <w:r w:rsidRPr="00183BF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183BF3">
        <w:rPr>
          <w:sz w:val="28"/>
          <w:szCs w:val="28"/>
        </w:rPr>
        <w:t xml:space="preserve">. </w:t>
      </w:r>
    </w:p>
    <w:p w:rsidR="00183BF3" w:rsidRPr="00183BF3" w:rsidRDefault="00183BF3" w:rsidP="00183BF3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 w:rsidRPr="00183BF3">
        <w:rPr>
          <w:sz w:val="28"/>
          <w:szCs w:val="28"/>
        </w:rPr>
        <w:t>Все источники литературы располагаются в следующем порядке:</w:t>
      </w:r>
    </w:p>
    <w:p w:rsidR="00183BF3" w:rsidRDefault="00183BF3" w:rsidP="00183BF3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 w:rsidRPr="00183BF3">
        <w:rPr>
          <w:sz w:val="28"/>
          <w:szCs w:val="28"/>
        </w:rPr>
        <w:t>- переч</w:t>
      </w:r>
      <w:r>
        <w:rPr>
          <w:sz w:val="28"/>
          <w:szCs w:val="28"/>
        </w:rPr>
        <w:t>е</w:t>
      </w:r>
      <w:r w:rsidRPr="00183BF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183BF3">
        <w:rPr>
          <w:sz w:val="28"/>
          <w:szCs w:val="28"/>
        </w:rPr>
        <w:t xml:space="preserve"> нормативно-правовых документов</w:t>
      </w:r>
      <w:r>
        <w:rPr>
          <w:sz w:val="28"/>
          <w:szCs w:val="28"/>
        </w:rPr>
        <w:t>;</w:t>
      </w:r>
      <w:r w:rsidRPr="00183BF3">
        <w:rPr>
          <w:sz w:val="28"/>
          <w:szCs w:val="28"/>
        </w:rPr>
        <w:t xml:space="preserve"> </w:t>
      </w:r>
    </w:p>
    <w:p w:rsidR="00183BF3" w:rsidRDefault="00183BF3" w:rsidP="00183BF3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 w:rsidRPr="00183B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3BF3">
        <w:rPr>
          <w:sz w:val="28"/>
          <w:szCs w:val="28"/>
        </w:rPr>
        <w:t>методические и учебные пособия</w:t>
      </w:r>
      <w:r>
        <w:rPr>
          <w:sz w:val="28"/>
          <w:szCs w:val="28"/>
        </w:rPr>
        <w:t xml:space="preserve"> </w:t>
      </w:r>
      <w:r w:rsidRPr="00183BF3">
        <w:rPr>
          <w:sz w:val="28"/>
          <w:szCs w:val="28"/>
        </w:rPr>
        <w:t>(книги, ст</w:t>
      </w:r>
      <w:r>
        <w:rPr>
          <w:sz w:val="28"/>
          <w:szCs w:val="28"/>
        </w:rPr>
        <w:t xml:space="preserve">атьи из периодических изданий - </w:t>
      </w:r>
      <w:r w:rsidRPr="00183BF3">
        <w:rPr>
          <w:sz w:val="28"/>
          <w:szCs w:val="28"/>
        </w:rPr>
        <w:t>по алфавиту)</w:t>
      </w:r>
      <w:r>
        <w:rPr>
          <w:sz w:val="28"/>
          <w:szCs w:val="28"/>
        </w:rPr>
        <w:t>;</w:t>
      </w:r>
    </w:p>
    <w:p w:rsidR="00183BF3" w:rsidRDefault="00183BF3" w:rsidP="00183BF3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BF3">
        <w:rPr>
          <w:sz w:val="28"/>
          <w:szCs w:val="28"/>
        </w:rPr>
        <w:t>периодические издания</w:t>
      </w:r>
      <w:r>
        <w:rPr>
          <w:sz w:val="28"/>
          <w:szCs w:val="28"/>
        </w:rPr>
        <w:t>;</w:t>
      </w:r>
    </w:p>
    <w:p w:rsidR="00183BF3" w:rsidRPr="00183BF3" w:rsidRDefault="00183BF3" w:rsidP="00183BF3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BF3">
        <w:rPr>
          <w:sz w:val="28"/>
          <w:szCs w:val="28"/>
        </w:rPr>
        <w:t>адреса веб-сайтов</w:t>
      </w:r>
      <w:r>
        <w:rPr>
          <w:sz w:val="28"/>
          <w:szCs w:val="28"/>
        </w:rPr>
        <w:t>.</w:t>
      </w:r>
    </w:p>
    <w:p w:rsidR="004D21A1" w:rsidRDefault="00183BF3" w:rsidP="00183BF3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  <w:r w:rsidRPr="00183BF3">
        <w:rPr>
          <w:sz w:val="28"/>
          <w:szCs w:val="28"/>
        </w:rPr>
        <w:t xml:space="preserve">Количество источников, используемых при выполнении работы должно быть не менее </w:t>
      </w:r>
      <w:r w:rsidR="0069214A">
        <w:rPr>
          <w:sz w:val="28"/>
          <w:szCs w:val="28"/>
        </w:rPr>
        <w:t>пяти</w:t>
      </w:r>
      <w:r w:rsidRPr="00183BF3">
        <w:rPr>
          <w:sz w:val="28"/>
          <w:szCs w:val="28"/>
        </w:rPr>
        <w:t>.</w:t>
      </w:r>
      <w:r w:rsidR="005B28B9">
        <w:rPr>
          <w:sz w:val="28"/>
          <w:szCs w:val="28"/>
        </w:rPr>
        <w:t xml:space="preserve"> </w:t>
      </w:r>
    </w:p>
    <w:p w:rsidR="004D21A1" w:rsidRDefault="004D21A1" w:rsidP="000051D4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</w:p>
    <w:p w:rsidR="000F2E74" w:rsidRPr="000F2E74" w:rsidRDefault="00183BF3" w:rsidP="000F2E74">
      <w:pPr>
        <w:tabs>
          <w:tab w:val="left" w:pos="6080"/>
        </w:tabs>
        <w:spacing w:line="276" w:lineRule="auto"/>
        <w:ind w:firstLine="709"/>
        <w:jc w:val="both"/>
        <w:rPr>
          <w:sz w:val="32"/>
          <w:szCs w:val="32"/>
        </w:rPr>
      </w:pPr>
      <w:bookmarkStart w:id="0" w:name="_Toc412754508"/>
      <w:bookmarkStart w:id="1" w:name="_Toc412754851"/>
      <w:bookmarkStart w:id="2" w:name="_Toc415649751"/>
      <w:bookmarkStart w:id="3" w:name="_Toc415650245"/>
      <w:bookmarkStart w:id="4" w:name="_Toc415650463"/>
      <w:r>
        <w:rPr>
          <w:kern w:val="28"/>
          <w:sz w:val="32"/>
          <w:szCs w:val="32"/>
          <w:lang w:eastAsia="x-none"/>
        </w:rPr>
        <w:t xml:space="preserve"> </w:t>
      </w:r>
      <w:r w:rsidR="000F2E74" w:rsidRPr="000F2E74">
        <w:rPr>
          <w:sz w:val="32"/>
          <w:szCs w:val="32"/>
        </w:rPr>
        <w:t>4 Подведение итогов практики</w:t>
      </w:r>
    </w:p>
    <w:p w:rsidR="000F2E74" w:rsidRDefault="000F2E74" w:rsidP="000F2E74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</w:p>
    <w:p w:rsidR="000F2E74" w:rsidRDefault="000F2E74" w:rsidP="000F2E74">
      <w:pPr>
        <w:tabs>
          <w:tab w:val="left" w:pos="6080"/>
        </w:tabs>
        <w:spacing w:line="276" w:lineRule="auto"/>
        <w:ind w:firstLine="851"/>
        <w:jc w:val="both"/>
        <w:rPr>
          <w:sz w:val="28"/>
          <w:szCs w:val="28"/>
        </w:rPr>
      </w:pPr>
      <w:r w:rsidRPr="006F31EC">
        <w:rPr>
          <w:sz w:val="28"/>
          <w:szCs w:val="28"/>
        </w:rPr>
        <w:t>По окончании практики студент должен пройти процедуру защиты отчета по</w:t>
      </w:r>
      <w:r>
        <w:rPr>
          <w:sz w:val="28"/>
          <w:szCs w:val="28"/>
        </w:rPr>
        <w:t xml:space="preserve"> </w:t>
      </w:r>
      <w:r w:rsidRPr="006F31EC">
        <w:rPr>
          <w:sz w:val="28"/>
          <w:szCs w:val="28"/>
        </w:rPr>
        <w:t>практике в форме зачета.</w:t>
      </w:r>
    </w:p>
    <w:p w:rsidR="000F2E74" w:rsidRDefault="000F2E74" w:rsidP="00A9306F">
      <w:pPr>
        <w:tabs>
          <w:tab w:val="left" w:pos="6080"/>
        </w:tabs>
        <w:spacing w:line="276" w:lineRule="auto"/>
        <w:ind w:firstLine="851"/>
        <w:jc w:val="both"/>
        <w:rPr>
          <w:sz w:val="28"/>
          <w:szCs w:val="28"/>
        </w:rPr>
      </w:pPr>
      <w:r w:rsidRPr="006F31EC">
        <w:rPr>
          <w:sz w:val="28"/>
          <w:szCs w:val="28"/>
        </w:rPr>
        <w:t>Основанием для допуска студента к зачету</w:t>
      </w:r>
      <w:r>
        <w:rPr>
          <w:sz w:val="28"/>
          <w:szCs w:val="28"/>
        </w:rPr>
        <w:t xml:space="preserve"> по практике является полностью </w:t>
      </w:r>
      <w:r w:rsidRPr="006F31EC">
        <w:rPr>
          <w:sz w:val="28"/>
          <w:szCs w:val="28"/>
        </w:rPr>
        <w:t>оформленный отчет по производственной практ</w:t>
      </w:r>
      <w:r>
        <w:rPr>
          <w:sz w:val="28"/>
          <w:szCs w:val="28"/>
        </w:rPr>
        <w:t xml:space="preserve">ике в соответствии с программой </w:t>
      </w:r>
      <w:r w:rsidRPr="006F31EC">
        <w:rPr>
          <w:sz w:val="28"/>
          <w:szCs w:val="28"/>
        </w:rPr>
        <w:t>производственной практики.</w:t>
      </w:r>
      <w:r w:rsidRPr="006F31EC">
        <w:t xml:space="preserve"> </w:t>
      </w:r>
      <w:r w:rsidRPr="006F31EC">
        <w:rPr>
          <w:sz w:val="28"/>
          <w:szCs w:val="28"/>
        </w:rPr>
        <w:t>В результате защиты отчета по практике студе</w:t>
      </w:r>
      <w:r>
        <w:rPr>
          <w:sz w:val="28"/>
          <w:szCs w:val="28"/>
        </w:rPr>
        <w:t xml:space="preserve">нт получает зачет (оценка). При </w:t>
      </w:r>
      <w:r w:rsidRPr="006F31EC">
        <w:rPr>
          <w:sz w:val="28"/>
          <w:szCs w:val="28"/>
        </w:rPr>
        <w:t>оценке учитываются содержание и правильность оформления студентом отчета по</w:t>
      </w:r>
      <w:r w:rsidR="00A9306F">
        <w:rPr>
          <w:sz w:val="28"/>
          <w:szCs w:val="28"/>
        </w:rPr>
        <w:t xml:space="preserve"> </w:t>
      </w:r>
      <w:r w:rsidRPr="006F31EC">
        <w:rPr>
          <w:sz w:val="28"/>
          <w:szCs w:val="28"/>
        </w:rPr>
        <w:t>практике; оценка руководителей практики от организации. О</w:t>
      </w:r>
      <w:r>
        <w:rPr>
          <w:sz w:val="28"/>
          <w:szCs w:val="28"/>
        </w:rPr>
        <w:t>ценка проставляется в ведомость.</w:t>
      </w:r>
    </w:p>
    <w:p w:rsidR="000F2E74" w:rsidRDefault="000F2E74" w:rsidP="000F2E74">
      <w:pPr>
        <w:tabs>
          <w:tab w:val="left" w:pos="6080"/>
        </w:tabs>
        <w:spacing w:line="276" w:lineRule="auto"/>
        <w:ind w:firstLine="851"/>
        <w:jc w:val="both"/>
        <w:rPr>
          <w:sz w:val="28"/>
          <w:szCs w:val="28"/>
        </w:rPr>
      </w:pPr>
      <w:r w:rsidRPr="006F31EC">
        <w:rPr>
          <w:sz w:val="28"/>
          <w:szCs w:val="28"/>
        </w:rPr>
        <w:t xml:space="preserve">Студент, не выполнивший программу практики </w:t>
      </w:r>
      <w:r w:rsidR="00A9306F">
        <w:rPr>
          <w:sz w:val="28"/>
          <w:szCs w:val="28"/>
        </w:rPr>
        <w:t>по не</w:t>
      </w:r>
      <w:r w:rsidRPr="006F31EC">
        <w:rPr>
          <w:sz w:val="28"/>
          <w:szCs w:val="28"/>
        </w:rPr>
        <w:t>уважительной причин</w:t>
      </w:r>
      <w:r w:rsidR="00A9306F">
        <w:rPr>
          <w:sz w:val="28"/>
          <w:szCs w:val="28"/>
        </w:rPr>
        <w:t xml:space="preserve">е </w:t>
      </w:r>
      <w:r w:rsidRPr="006F31E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F31EC">
        <w:rPr>
          <w:sz w:val="28"/>
          <w:szCs w:val="28"/>
        </w:rPr>
        <w:t xml:space="preserve">получивший отрицательный оценку, может быть отчислен из </w:t>
      </w:r>
      <w:r>
        <w:rPr>
          <w:sz w:val="28"/>
          <w:szCs w:val="28"/>
        </w:rPr>
        <w:t xml:space="preserve">учебного заведения </w:t>
      </w:r>
      <w:r w:rsidRPr="006F31EC">
        <w:rPr>
          <w:sz w:val="28"/>
          <w:szCs w:val="28"/>
        </w:rPr>
        <w:t xml:space="preserve">за академическую задолженность. </w:t>
      </w:r>
    </w:p>
    <w:p w:rsidR="000F2E74" w:rsidRDefault="000F2E74" w:rsidP="000F2E74">
      <w:pPr>
        <w:tabs>
          <w:tab w:val="left" w:pos="6080"/>
        </w:tabs>
        <w:spacing w:line="276" w:lineRule="auto"/>
        <w:ind w:firstLine="851"/>
        <w:jc w:val="both"/>
        <w:rPr>
          <w:sz w:val="28"/>
          <w:szCs w:val="28"/>
        </w:rPr>
      </w:pPr>
      <w:r w:rsidRPr="006F31EC">
        <w:rPr>
          <w:sz w:val="28"/>
          <w:szCs w:val="28"/>
        </w:rPr>
        <w:t>В случ</w:t>
      </w:r>
      <w:r>
        <w:rPr>
          <w:sz w:val="28"/>
          <w:szCs w:val="28"/>
        </w:rPr>
        <w:t xml:space="preserve">ае уважительной причины студент </w:t>
      </w:r>
      <w:r w:rsidRPr="006F31EC">
        <w:rPr>
          <w:sz w:val="28"/>
          <w:szCs w:val="28"/>
        </w:rPr>
        <w:t>направляется на практику вторично, в свободное от учебы время.</w:t>
      </w:r>
    </w:p>
    <w:p w:rsidR="000F2E74" w:rsidRDefault="000F2E74" w:rsidP="00183BF3">
      <w:pPr>
        <w:suppressAutoHyphens/>
        <w:spacing w:before="240" w:after="240" w:line="276" w:lineRule="auto"/>
        <w:ind w:firstLine="709"/>
        <w:contextualSpacing/>
        <w:jc w:val="both"/>
        <w:outlineLvl w:val="0"/>
        <w:rPr>
          <w:kern w:val="28"/>
          <w:sz w:val="32"/>
          <w:szCs w:val="32"/>
          <w:lang w:eastAsia="x-none"/>
        </w:rPr>
      </w:pPr>
    </w:p>
    <w:p w:rsidR="00183BF3" w:rsidRDefault="000F2E74" w:rsidP="00183BF3">
      <w:pPr>
        <w:suppressAutoHyphens/>
        <w:spacing w:before="240" w:after="240" w:line="276" w:lineRule="auto"/>
        <w:ind w:firstLine="709"/>
        <w:contextualSpacing/>
        <w:jc w:val="both"/>
        <w:outlineLvl w:val="0"/>
        <w:rPr>
          <w:kern w:val="28"/>
          <w:sz w:val="32"/>
          <w:szCs w:val="32"/>
          <w:lang w:eastAsia="x-none"/>
        </w:rPr>
      </w:pPr>
      <w:r>
        <w:rPr>
          <w:kern w:val="28"/>
          <w:sz w:val="32"/>
          <w:szCs w:val="32"/>
          <w:lang w:eastAsia="x-none"/>
        </w:rPr>
        <w:t xml:space="preserve">5 </w:t>
      </w:r>
      <w:r w:rsidR="00183BF3" w:rsidRPr="00183BF3">
        <w:rPr>
          <w:kern w:val="28"/>
          <w:sz w:val="32"/>
          <w:szCs w:val="32"/>
          <w:lang w:val="uk-UA" w:eastAsia="x-none"/>
        </w:rPr>
        <w:t>О</w:t>
      </w:r>
      <w:r w:rsidR="00183BF3" w:rsidRPr="00183BF3">
        <w:rPr>
          <w:kern w:val="28"/>
          <w:sz w:val="32"/>
          <w:szCs w:val="32"/>
          <w:lang w:eastAsia="x-none"/>
        </w:rPr>
        <w:t>ф</w:t>
      </w:r>
      <w:proofErr w:type="spellStart"/>
      <w:r w:rsidR="00183BF3" w:rsidRPr="00183BF3">
        <w:rPr>
          <w:kern w:val="28"/>
          <w:sz w:val="32"/>
          <w:szCs w:val="32"/>
          <w:lang w:val="uk-UA" w:eastAsia="x-none"/>
        </w:rPr>
        <w:t>ормлен</w:t>
      </w:r>
      <w:proofErr w:type="spellEnd"/>
      <w:r w:rsidR="00183BF3" w:rsidRPr="00183BF3">
        <w:rPr>
          <w:kern w:val="28"/>
          <w:sz w:val="32"/>
          <w:szCs w:val="32"/>
          <w:lang w:eastAsia="x-none"/>
        </w:rPr>
        <w:t>и</w:t>
      </w:r>
      <w:r w:rsidR="00183BF3" w:rsidRPr="00183BF3">
        <w:rPr>
          <w:kern w:val="28"/>
          <w:sz w:val="32"/>
          <w:szCs w:val="32"/>
          <w:lang w:val="uk-UA" w:eastAsia="x-none"/>
        </w:rPr>
        <w:t>е</w:t>
      </w:r>
      <w:r w:rsidR="00183BF3" w:rsidRPr="00183BF3">
        <w:rPr>
          <w:kern w:val="28"/>
          <w:sz w:val="32"/>
          <w:szCs w:val="32"/>
          <w:lang w:eastAsia="x-none"/>
        </w:rPr>
        <w:t xml:space="preserve">  приложений</w:t>
      </w:r>
      <w:bookmarkEnd w:id="0"/>
      <w:bookmarkEnd w:id="1"/>
      <w:bookmarkEnd w:id="2"/>
      <w:bookmarkEnd w:id="3"/>
      <w:bookmarkEnd w:id="4"/>
    </w:p>
    <w:p w:rsidR="000F2E74" w:rsidRPr="00183BF3" w:rsidRDefault="000F2E74" w:rsidP="00183BF3">
      <w:pPr>
        <w:suppressAutoHyphens/>
        <w:spacing w:before="240" w:after="240" w:line="276" w:lineRule="auto"/>
        <w:ind w:firstLine="709"/>
        <w:contextualSpacing/>
        <w:jc w:val="both"/>
        <w:outlineLvl w:val="0"/>
        <w:rPr>
          <w:kern w:val="28"/>
          <w:sz w:val="32"/>
          <w:szCs w:val="32"/>
          <w:lang w:eastAsia="x-none"/>
        </w:rPr>
      </w:pPr>
    </w:p>
    <w:p w:rsidR="00183BF3" w:rsidRPr="00183BF3" w:rsidRDefault="00183BF3" w:rsidP="00183BF3">
      <w:pPr>
        <w:shd w:val="clear" w:color="auto" w:fill="FFFFFF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83BF3">
        <w:rPr>
          <w:rFonts w:eastAsia="Calibri"/>
          <w:sz w:val="28"/>
          <w:szCs w:val="28"/>
          <w:lang w:eastAsia="en-US"/>
        </w:rPr>
        <w:t xml:space="preserve">Приложение оформляется как продолжение текстового документа на последующих его листах. В тексте документа на все приложения должны быть даны </w:t>
      </w:r>
      <w:r w:rsidRPr="00183BF3">
        <w:rPr>
          <w:rFonts w:eastAsia="Calibri"/>
          <w:sz w:val="28"/>
          <w:szCs w:val="28"/>
          <w:lang w:eastAsia="en-US"/>
        </w:rPr>
        <w:lastRenderedPageBreak/>
        <w:t xml:space="preserve">ссылки.  Приложения располагают в порядке ссылок на них в тексте документа. Каждое приложение должно начинаться с новой страницы с указанием наверху посередине страницы слово «Приложение», его обозначения и степени. </w:t>
      </w:r>
    </w:p>
    <w:p w:rsidR="00183BF3" w:rsidRPr="00183BF3" w:rsidRDefault="00183BF3" w:rsidP="00183BF3">
      <w:pPr>
        <w:shd w:val="clear" w:color="auto" w:fill="FFFFFF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83BF3">
        <w:rPr>
          <w:rFonts w:eastAsia="Calibri"/>
          <w:sz w:val="28"/>
          <w:szCs w:val="28"/>
          <w:lang w:eastAsia="en-US"/>
        </w:rPr>
        <w:t xml:space="preserve">Приложение должно иметь заголовок, который записывается симметрично относительно текста с прописной буквы отдельной строкой. Приложения обозначают заглавными буквами русского алфавита начиная с большой А, за исключением букв Ё, </w:t>
      </w:r>
      <w:proofErr w:type="gramStart"/>
      <w:r w:rsidRPr="00183BF3">
        <w:rPr>
          <w:rFonts w:eastAsia="Calibri"/>
          <w:sz w:val="28"/>
          <w:szCs w:val="28"/>
          <w:lang w:eastAsia="en-US"/>
        </w:rPr>
        <w:t>З</w:t>
      </w:r>
      <w:proofErr w:type="gramEnd"/>
      <w:r w:rsidRPr="00183BF3">
        <w:rPr>
          <w:rFonts w:eastAsia="Calibri"/>
          <w:sz w:val="28"/>
          <w:szCs w:val="28"/>
          <w:lang w:eastAsia="en-US"/>
        </w:rPr>
        <w:t xml:space="preserve">, Й, О, Ч, Ь, Ы, Ъ. Допускается обозначение приложений буквами латинского алфавита, за исключением букв </w:t>
      </w:r>
      <w:r w:rsidRPr="00183BF3">
        <w:rPr>
          <w:rFonts w:eastAsia="Calibri"/>
          <w:sz w:val="28"/>
          <w:szCs w:val="28"/>
          <w:lang w:val="en-US" w:eastAsia="en-US"/>
        </w:rPr>
        <w:t>I</w:t>
      </w:r>
      <w:r w:rsidRPr="00183BF3">
        <w:rPr>
          <w:rFonts w:eastAsia="Calibri"/>
          <w:sz w:val="28"/>
          <w:szCs w:val="28"/>
          <w:lang w:eastAsia="en-US"/>
        </w:rPr>
        <w:t xml:space="preserve">, </w:t>
      </w:r>
      <w:r w:rsidRPr="00183BF3">
        <w:rPr>
          <w:rFonts w:eastAsia="Calibri"/>
          <w:sz w:val="28"/>
          <w:szCs w:val="28"/>
          <w:lang w:val="en-US" w:eastAsia="en-US"/>
        </w:rPr>
        <w:t>O</w:t>
      </w:r>
      <w:r w:rsidRPr="00183BF3">
        <w:rPr>
          <w:rFonts w:eastAsia="Calibri"/>
          <w:sz w:val="28"/>
          <w:szCs w:val="28"/>
          <w:lang w:eastAsia="en-US"/>
        </w:rPr>
        <w:t xml:space="preserve">. В случае полного использования букв русского и латинского алфавитов допускается обозначать приложения арабскими цифрами. </w:t>
      </w:r>
    </w:p>
    <w:p w:rsidR="00183BF3" w:rsidRPr="00183BF3" w:rsidRDefault="00183BF3" w:rsidP="00183BF3">
      <w:pPr>
        <w:shd w:val="clear" w:color="auto" w:fill="FFFFFF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83BF3">
        <w:rPr>
          <w:rFonts w:eastAsia="Calibri"/>
          <w:sz w:val="28"/>
          <w:szCs w:val="28"/>
          <w:lang w:eastAsia="en-US"/>
        </w:rPr>
        <w:t>Если в документе одно приложение, оно обозначается «Приложение</w:t>
      </w:r>
      <w:proofErr w:type="gramStart"/>
      <w:r w:rsidRPr="00183BF3">
        <w:rPr>
          <w:rFonts w:eastAsia="Calibri"/>
          <w:sz w:val="28"/>
          <w:szCs w:val="28"/>
          <w:lang w:eastAsia="en-US"/>
        </w:rPr>
        <w:t> А</w:t>
      </w:r>
      <w:proofErr w:type="gramEnd"/>
      <w:r w:rsidRPr="00183BF3">
        <w:rPr>
          <w:rFonts w:eastAsia="Calibri"/>
          <w:sz w:val="28"/>
          <w:szCs w:val="28"/>
          <w:lang w:eastAsia="en-US"/>
        </w:rPr>
        <w:t>».</w:t>
      </w:r>
    </w:p>
    <w:p w:rsidR="00183BF3" w:rsidRPr="00183BF3" w:rsidRDefault="00183BF3" w:rsidP="00183BF3">
      <w:pPr>
        <w:shd w:val="clear" w:color="auto" w:fill="FFFFFF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83BF3">
        <w:rPr>
          <w:rFonts w:eastAsia="Calibri"/>
          <w:sz w:val="28"/>
          <w:szCs w:val="28"/>
          <w:lang w:eastAsia="en-US"/>
        </w:rPr>
        <w:t>Приложения должны иметь общую с остальной частью документа сквозную нумерацию страниц.</w:t>
      </w:r>
    </w:p>
    <w:p w:rsidR="00C15548" w:rsidRDefault="00C15548" w:rsidP="000051D4">
      <w:pPr>
        <w:tabs>
          <w:tab w:val="left" w:pos="6080"/>
        </w:tabs>
        <w:spacing w:line="276" w:lineRule="auto"/>
        <w:jc w:val="both"/>
        <w:rPr>
          <w:i/>
          <w:sz w:val="28"/>
          <w:szCs w:val="28"/>
        </w:rPr>
      </w:pPr>
    </w:p>
    <w:p w:rsidR="003874CC" w:rsidRDefault="003874CC" w:rsidP="000051D4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</w:p>
    <w:p w:rsidR="006F31EC" w:rsidRDefault="006F31EC" w:rsidP="006F31EC">
      <w:pPr>
        <w:tabs>
          <w:tab w:val="left" w:pos="6080"/>
        </w:tabs>
        <w:spacing w:line="276" w:lineRule="auto"/>
        <w:ind w:firstLine="851"/>
        <w:jc w:val="both"/>
        <w:rPr>
          <w:sz w:val="28"/>
          <w:szCs w:val="28"/>
        </w:rPr>
      </w:pPr>
    </w:p>
    <w:p w:rsidR="003874CC" w:rsidRPr="003874CC" w:rsidRDefault="003874CC" w:rsidP="000051D4">
      <w:pPr>
        <w:tabs>
          <w:tab w:val="left" w:pos="6080"/>
        </w:tabs>
        <w:spacing w:line="276" w:lineRule="auto"/>
        <w:jc w:val="both"/>
        <w:rPr>
          <w:sz w:val="28"/>
          <w:szCs w:val="28"/>
        </w:rPr>
      </w:pPr>
    </w:p>
    <w:p w:rsidR="003874CC" w:rsidRDefault="003874CC" w:rsidP="000051D4">
      <w:pPr>
        <w:tabs>
          <w:tab w:val="left" w:pos="6080"/>
        </w:tabs>
        <w:jc w:val="both"/>
        <w:rPr>
          <w:i/>
          <w:sz w:val="28"/>
          <w:szCs w:val="28"/>
        </w:rPr>
      </w:pPr>
    </w:p>
    <w:p w:rsidR="001C4194" w:rsidRDefault="001C4194" w:rsidP="000051D4">
      <w:pPr>
        <w:tabs>
          <w:tab w:val="left" w:pos="6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1A1" w:rsidRDefault="004D21A1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D21A1" w:rsidRDefault="004D21A1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D21A1" w:rsidRDefault="004D21A1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D21A1" w:rsidRDefault="004D21A1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D21A1" w:rsidRDefault="004D21A1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A9306F" w:rsidRDefault="00A9306F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A9306F" w:rsidRDefault="00A9306F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A9306F" w:rsidRDefault="00A9306F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47FB7" w:rsidRDefault="00447FB7" w:rsidP="00560D5B">
      <w:pPr>
        <w:suppressAutoHyphens/>
        <w:spacing w:before="240" w:after="240"/>
        <w:outlineLvl w:val="0"/>
        <w:rPr>
          <w:kern w:val="28"/>
          <w:sz w:val="32"/>
          <w:szCs w:val="20"/>
          <w:lang w:val="uk-UA" w:eastAsia="x-none"/>
        </w:rPr>
      </w:pPr>
      <w:bookmarkStart w:id="5" w:name="_GoBack"/>
      <w:bookmarkEnd w:id="5"/>
    </w:p>
    <w:p w:rsidR="00435DA5" w:rsidRPr="00435DA5" w:rsidRDefault="00435DA5" w:rsidP="00435DA5">
      <w:pPr>
        <w:suppressAutoHyphens/>
        <w:spacing w:before="240" w:after="240"/>
        <w:jc w:val="center"/>
        <w:outlineLvl w:val="0"/>
        <w:rPr>
          <w:kern w:val="28"/>
          <w:sz w:val="32"/>
          <w:szCs w:val="20"/>
          <w:lang w:val="uk-UA" w:eastAsia="x-none"/>
        </w:rPr>
      </w:pPr>
      <w:proofErr w:type="spellStart"/>
      <w:r w:rsidRPr="00435DA5">
        <w:rPr>
          <w:kern w:val="28"/>
          <w:sz w:val="32"/>
          <w:szCs w:val="20"/>
          <w:lang w:val="uk-UA" w:eastAsia="x-none"/>
        </w:rPr>
        <w:t>Приложение</w:t>
      </w:r>
      <w:proofErr w:type="spellEnd"/>
      <w:r w:rsidRPr="00435DA5">
        <w:rPr>
          <w:kern w:val="28"/>
          <w:sz w:val="32"/>
          <w:szCs w:val="20"/>
          <w:lang w:val="uk-UA" w:eastAsia="x-none"/>
        </w:rPr>
        <w:t xml:space="preserve"> А</w:t>
      </w:r>
    </w:p>
    <w:p w:rsidR="00435DA5" w:rsidRPr="00435DA5" w:rsidRDefault="00435DA5" w:rsidP="00435DA5">
      <w:pPr>
        <w:spacing w:line="360" w:lineRule="auto"/>
        <w:jc w:val="center"/>
        <w:rPr>
          <w:rFonts w:eastAsia="Calibri"/>
          <w:sz w:val="32"/>
          <w:szCs w:val="32"/>
          <w:lang w:eastAsia="en-US"/>
        </w:rPr>
      </w:pPr>
      <w:r w:rsidRPr="00435DA5">
        <w:rPr>
          <w:rFonts w:eastAsia="Calibri"/>
          <w:sz w:val="28"/>
          <w:szCs w:val="28"/>
          <w:lang w:eastAsia="en-US"/>
        </w:rPr>
        <w:t>(обязательное)</w:t>
      </w:r>
    </w:p>
    <w:p w:rsidR="00435DA5" w:rsidRPr="00435DA5" w:rsidRDefault="00435DA5" w:rsidP="00435DA5">
      <w:pPr>
        <w:suppressAutoHyphens/>
        <w:spacing w:before="240" w:after="240"/>
        <w:jc w:val="center"/>
        <w:outlineLvl w:val="0"/>
        <w:rPr>
          <w:kern w:val="28"/>
          <w:sz w:val="48"/>
          <w:szCs w:val="48"/>
          <w:lang w:eastAsia="x-none"/>
        </w:rPr>
      </w:pPr>
      <w:bookmarkStart w:id="6" w:name="_Toc412754853"/>
      <w:bookmarkStart w:id="7" w:name="_Toc415649753"/>
      <w:bookmarkStart w:id="8" w:name="_Toc415650247"/>
      <w:bookmarkStart w:id="9" w:name="_Toc415650465"/>
    </w:p>
    <w:p w:rsidR="00435DA5" w:rsidRPr="00435DA5" w:rsidRDefault="00435DA5" w:rsidP="00435DA5">
      <w:pPr>
        <w:suppressAutoHyphens/>
        <w:spacing w:before="240" w:after="240"/>
        <w:ind w:firstLine="397"/>
        <w:jc w:val="center"/>
        <w:outlineLvl w:val="0"/>
        <w:rPr>
          <w:kern w:val="28"/>
          <w:sz w:val="48"/>
          <w:szCs w:val="48"/>
          <w:lang w:eastAsia="x-none"/>
        </w:rPr>
      </w:pPr>
    </w:p>
    <w:p w:rsidR="00435DA5" w:rsidRPr="00435DA5" w:rsidRDefault="00435DA5" w:rsidP="00435DA5">
      <w:pPr>
        <w:suppressAutoHyphens/>
        <w:spacing w:before="240" w:after="240"/>
        <w:ind w:firstLine="397"/>
        <w:jc w:val="center"/>
        <w:outlineLvl w:val="0"/>
        <w:rPr>
          <w:kern w:val="28"/>
          <w:sz w:val="48"/>
          <w:szCs w:val="48"/>
          <w:lang w:eastAsia="x-none"/>
        </w:rPr>
      </w:pPr>
    </w:p>
    <w:p w:rsidR="00435DA5" w:rsidRPr="00435DA5" w:rsidRDefault="00435DA5" w:rsidP="00435DA5">
      <w:pPr>
        <w:suppressAutoHyphens/>
        <w:spacing w:before="240" w:after="240"/>
        <w:ind w:firstLine="397"/>
        <w:jc w:val="center"/>
        <w:outlineLvl w:val="0"/>
        <w:rPr>
          <w:kern w:val="28"/>
          <w:sz w:val="48"/>
          <w:szCs w:val="48"/>
          <w:lang w:eastAsia="x-none"/>
        </w:rPr>
      </w:pPr>
    </w:p>
    <w:p w:rsidR="00435DA5" w:rsidRPr="00435DA5" w:rsidRDefault="00435DA5" w:rsidP="00435DA5">
      <w:pPr>
        <w:suppressAutoHyphens/>
        <w:spacing w:before="240" w:after="240"/>
        <w:ind w:firstLine="397"/>
        <w:jc w:val="center"/>
        <w:outlineLvl w:val="0"/>
        <w:rPr>
          <w:kern w:val="28"/>
          <w:sz w:val="48"/>
          <w:szCs w:val="48"/>
          <w:lang w:eastAsia="x-none"/>
        </w:rPr>
      </w:pPr>
      <w:proofErr w:type="spellStart"/>
      <w:r w:rsidRPr="00435DA5">
        <w:rPr>
          <w:kern w:val="28"/>
          <w:sz w:val="48"/>
          <w:szCs w:val="48"/>
          <w:lang w:val="uk-UA" w:eastAsia="x-none"/>
        </w:rPr>
        <w:t>Оформление</w:t>
      </w:r>
      <w:proofErr w:type="spellEnd"/>
      <w:r w:rsidRPr="00435DA5">
        <w:rPr>
          <w:kern w:val="28"/>
          <w:sz w:val="48"/>
          <w:szCs w:val="48"/>
          <w:lang w:val="uk-UA" w:eastAsia="x-none"/>
        </w:rPr>
        <w:t xml:space="preserve">   титульного     листа</w:t>
      </w:r>
      <w:bookmarkEnd w:id="6"/>
      <w:bookmarkEnd w:id="7"/>
      <w:bookmarkEnd w:id="8"/>
      <w:bookmarkEnd w:id="9"/>
    </w:p>
    <w:p w:rsidR="004D21A1" w:rsidRDefault="004D21A1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9F743E" w:rsidRDefault="009F743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9F743E" w:rsidRDefault="009F743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9F743E" w:rsidRDefault="009F743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D21A1" w:rsidRDefault="004D21A1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1C4194" w:rsidRDefault="001C4194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35DA5" w:rsidRDefault="00435DA5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35DA5" w:rsidRDefault="00435DA5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35DA5" w:rsidRDefault="00435DA5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35DA5" w:rsidRDefault="00435DA5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35DA5" w:rsidRDefault="00435DA5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35DA5" w:rsidRDefault="00435DA5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35DA5" w:rsidRDefault="00435DA5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35DA5" w:rsidRDefault="00435DA5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35DA5" w:rsidRDefault="00435DA5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35DA5" w:rsidRDefault="00435DA5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35DA5" w:rsidRDefault="00435DA5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435DA5" w:rsidRDefault="00435DA5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E267DE" w:rsidRDefault="00E267DE" w:rsidP="000051D4">
      <w:pPr>
        <w:tabs>
          <w:tab w:val="left" w:pos="6080"/>
        </w:tabs>
        <w:jc w:val="both"/>
        <w:rPr>
          <w:sz w:val="28"/>
          <w:szCs w:val="28"/>
        </w:rPr>
      </w:pPr>
    </w:p>
    <w:p w:rsidR="001C4194" w:rsidRDefault="001C4194" w:rsidP="000051D4">
      <w:pPr>
        <w:tabs>
          <w:tab w:val="left" w:pos="6080"/>
        </w:tabs>
        <w:jc w:val="both"/>
        <w:rPr>
          <w:sz w:val="28"/>
          <w:szCs w:val="28"/>
        </w:rPr>
      </w:pPr>
    </w:p>
    <w:tbl>
      <w:tblPr>
        <w:tblW w:w="10386" w:type="dxa"/>
        <w:tblInd w:w="-72" w:type="dxa"/>
        <w:tblLook w:val="01E0" w:firstRow="1" w:lastRow="1" w:firstColumn="1" w:lastColumn="1" w:noHBand="0" w:noVBand="0"/>
      </w:tblPr>
      <w:tblGrid>
        <w:gridCol w:w="10386"/>
      </w:tblGrid>
      <w:tr w:rsidR="00435DA5" w:rsidRPr="00CF6B08" w:rsidTr="00435DA5">
        <w:trPr>
          <w:trHeight w:val="692"/>
        </w:trPr>
        <w:tc>
          <w:tcPr>
            <w:tcW w:w="10386" w:type="dxa"/>
          </w:tcPr>
          <w:p w:rsidR="00435DA5" w:rsidRPr="00435DA5" w:rsidRDefault="00A9306F" w:rsidP="00435DA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Г</w:t>
            </w:r>
            <w:r w:rsidR="00435DA5" w:rsidRPr="00435DA5">
              <w:rPr>
                <w:rFonts w:eastAsia="Calibri"/>
                <w:sz w:val="28"/>
                <w:szCs w:val="28"/>
                <w:lang w:eastAsia="en-US"/>
              </w:rPr>
              <w:t>осударственное бюджетное профессиональное</w:t>
            </w:r>
          </w:p>
          <w:p w:rsidR="00435DA5" w:rsidRPr="00435DA5" w:rsidRDefault="00435DA5" w:rsidP="00435DA5">
            <w:pPr>
              <w:spacing w:after="200"/>
              <w:ind w:left="-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5DA5">
              <w:rPr>
                <w:rFonts w:eastAsia="Calibri"/>
                <w:sz w:val="28"/>
                <w:szCs w:val="28"/>
                <w:lang w:eastAsia="en-US"/>
              </w:rPr>
              <w:t>образовательное учреждение</w:t>
            </w:r>
          </w:p>
          <w:p w:rsidR="00435DA5" w:rsidRPr="00435DA5" w:rsidRDefault="00435DA5" w:rsidP="00435DA5">
            <w:pPr>
              <w:spacing w:after="200"/>
              <w:ind w:left="-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5DA5">
              <w:rPr>
                <w:rFonts w:eastAsia="Calibri"/>
                <w:sz w:val="28"/>
                <w:szCs w:val="28"/>
                <w:lang w:eastAsia="en-US"/>
              </w:rPr>
              <w:t>«Волжский политехнический техникум»</w:t>
            </w:r>
          </w:p>
          <w:p w:rsidR="00435DA5" w:rsidRPr="00CF6B08" w:rsidRDefault="00435DA5" w:rsidP="004D21A1">
            <w:pPr>
              <w:tabs>
                <w:tab w:val="left" w:pos="6080"/>
              </w:tabs>
              <w:jc w:val="center"/>
              <w:rPr>
                <w:sz w:val="28"/>
                <w:szCs w:val="28"/>
              </w:rPr>
            </w:pPr>
          </w:p>
          <w:p w:rsidR="00435DA5" w:rsidRPr="00CF6B08" w:rsidRDefault="00435DA5" w:rsidP="00A9306F">
            <w:pPr>
              <w:tabs>
                <w:tab w:val="left" w:pos="6080"/>
              </w:tabs>
              <w:rPr>
                <w:sz w:val="28"/>
                <w:szCs w:val="28"/>
              </w:rPr>
            </w:pPr>
          </w:p>
          <w:p w:rsidR="00435DA5" w:rsidRPr="00CF6B08" w:rsidRDefault="00435DA5" w:rsidP="004D21A1">
            <w:pPr>
              <w:tabs>
                <w:tab w:val="left" w:pos="6080"/>
              </w:tabs>
              <w:jc w:val="center"/>
              <w:rPr>
                <w:sz w:val="28"/>
                <w:szCs w:val="28"/>
              </w:rPr>
            </w:pPr>
          </w:p>
          <w:p w:rsidR="00435DA5" w:rsidRDefault="00435DA5" w:rsidP="004D21A1">
            <w:pPr>
              <w:tabs>
                <w:tab w:val="left" w:pos="6080"/>
              </w:tabs>
              <w:jc w:val="center"/>
              <w:rPr>
                <w:b/>
                <w:sz w:val="28"/>
                <w:szCs w:val="28"/>
              </w:rPr>
            </w:pPr>
            <w:r w:rsidRPr="00CF6B08">
              <w:rPr>
                <w:b/>
                <w:sz w:val="28"/>
                <w:szCs w:val="28"/>
              </w:rPr>
              <w:t>ОТЧЕТ</w:t>
            </w:r>
          </w:p>
          <w:p w:rsidR="00435DA5" w:rsidRPr="00CF6B08" w:rsidRDefault="00435DA5" w:rsidP="004D21A1">
            <w:pPr>
              <w:tabs>
                <w:tab w:val="left" w:pos="6080"/>
              </w:tabs>
              <w:jc w:val="center"/>
              <w:rPr>
                <w:b/>
                <w:sz w:val="28"/>
                <w:szCs w:val="28"/>
              </w:rPr>
            </w:pPr>
          </w:p>
          <w:p w:rsidR="00435DA5" w:rsidRDefault="00435DA5" w:rsidP="004D21A1">
            <w:pPr>
              <w:tabs>
                <w:tab w:val="left" w:pos="6080"/>
              </w:tabs>
              <w:jc w:val="center"/>
              <w:rPr>
                <w:b/>
                <w:sz w:val="28"/>
                <w:szCs w:val="28"/>
              </w:rPr>
            </w:pPr>
            <w:r w:rsidRPr="00727127">
              <w:rPr>
                <w:b/>
                <w:sz w:val="28"/>
                <w:szCs w:val="28"/>
              </w:rPr>
              <w:t xml:space="preserve">ПО ПРОИЗВОДСТВЕННОЙ ПРАКТИКЕ </w:t>
            </w:r>
          </w:p>
          <w:p w:rsidR="00435DA5" w:rsidRDefault="00435DA5" w:rsidP="004D21A1">
            <w:pPr>
              <w:tabs>
                <w:tab w:val="left" w:pos="6080"/>
              </w:tabs>
              <w:jc w:val="center"/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</w:pPr>
          </w:p>
          <w:p w:rsidR="00A9306F" w:rsidRDefault="00A9306F" w:rsidP="00A930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598F">
              <w:rPr>
                <w:sz w:val="28"/>
                <w:szCs w:val="28"/>
              </w:rPr>
              <w:t>ПМ.</w:t>
            </w:r>
            <w:r>
              <w:rPr>
                <w:sz w:val="28"/>
                <w:szCs w:val="28"/>
              </w:rPr>
              <w:t xml:space="preserve">01 </w:t>
            </w:r>
            <w:r w:rsidRPr="003E598F">
              <w:rPr>
                <w:sz w:val="28"/>
                <w:szCs w:val="28"/>
              </w:rPr>
              <w:t xml:space="preserve"> Приготовление </w:t>
            </w:r>
            <w:r>
              <w:rPr>
                <w:sz w:val="28"/>
                <w:szCs w:val="28"/>
              </w:rPr>
              <w:t>блюд из овощей и грибов</w:t>
            </w:r>
          </w:p>
          <w:p w:rsidR="00A9306F" w:rsidRDefault="00A9306F" w:rsidP="00A930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ПМ.02 Приготовление блюд из круп, бобовых, макаронных изделий, яиц, творога, теста</w:t>
            </w:r>
          </w:p>
          <w:p w:rsidR="00A9306F" w:rsidRDefault="00A9306F" w:rsidP="00A930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 Приготовление супов и соусов</w:t>
            </w:r>
          </w:p>
          <w:p w:rsidR="00435DA5" w:rsidRPr="00CF6B08" w:rsidRDefault="00A9306F" w:rsidP="00A930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ПМ.04 Приготовление блюд из рыбы</w:t>
            </w:r>
          </w:p>
          <w:p w:rsidR="00435DA5" w:rsidRPr="00CF6B08" w:rsidRDefault="00435DA5" w:rsidP="004D21A1">
            <w:pPr>
              <w:tabs>
                <w:tab w:val="left" w:pos="6080"/>
              </w:tabs>
              <w:jc w:val="center"/>
              <w:rPr>
                <w:sz w:val="28"/>
                <w:szCs w:val="28"/>
              </w:rPr>
            </w:pPr>
          </w:p>
          <w:p w:rsidR="00435DA5" w:rsidRDefault="00435DA5" w:rsidP="004D21A1">
            <w:pPr>
              <w:tabs>
                <w:tab w:val="left" w:pos="6080"/>
              </w:tabs>
              <w:rPr>
                <w:sz w:val="28"/>
                <w:szCs w:val="28"/>
              </w:rPr>
            </w:pPr>
            <w:r w:rsidRPr="00DA5DB4">
              <w:rPr>
                <w:sz w:val="28"/>
                <w:szCs w:val="28"/>
              </w:rPr>
              <w:t>Профессия 19.01.17 Повар,</w:t>
            </w:r>
            <w:r>
              <w:rPr>
                <w:sz w:val="28"/>
                <w:szCs w:val="28"/>
              </w:rPr>
              <w:t xml:space="preserve"> </w:t>
            </w:r>
            <w:r w:rsidRPr="00DA5DB4">
              <w:rPr>
                <w:sz w:val="28"/>
                <w:szCs w:val="28"/>
              </w:rPr>
              <w:t>кондитер</w:t>
            </w:r>
          </w:p>
          <w:p w:rsidR="00435DA5" w:rsidRDefault="00435DA5" w:rsidP="004D21A1">
            <w:pPr>
              <w:tabs>
                <w:tab w:val="left" w:pos="6080"/>
              </w:tabs>
              <w:rPr>
                <w:sz w:val="28"/>
                <w:szCs w:val="28"/>
              </w:rPr>
            </w:pPr>
          </w:p>
          <w:p w:rsidR="00435DA5" w:rsidRDefault="00435DA5" w:rsidP="004D21A1">
            <w:pPr>
              <w:tabs>
                <w:tab w:val="left" w:pos="6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A930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</w:t>
            </w:r>
            <w:r w:rsidR="00A9306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ПК-2</w:t>
            </w:r>
          </w:p>
          <w:p w:rsidR="00435DA5" w:rsidRDefault="00435DA5" w:rsidP="004D21A1">
            <w:pPr>
              <w:tabs>
                <w:tab w:val="left" w:pos="6080"/>
              </w:tabs>
              <w:rPr>
                <w:sz w:val="28"/>
                <w:szCs w:val="28"/>
              </w:rPr>
            </w:pPr>
          </w:p>
          <w:p w:rsidR="00435DA5" w:rsidRDefault="00435DA5" w:rsidP="004D21A1">
            <w:pPr>
              <w:tabs>
                <w:tab w:val="left" w:pos="6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</w:t>
            </w:r>
            <w:r w:rsidR="00E267DE">
              <w:rPr>
                <w:sz w:val="28"/>
                <w:szCs w:val="28"/>
              </w:rPr>
              <w:t>___________________________________________________________</w:t>
            </w:r>
          </w:p>
          <w:p w:rsidR="00435DA5" w:rsidRDefault="00E267DE" w:rsidP="004D21A1">
            <w:pPr>
              <w:tabs>
                <w:tab w:val="left" w:pos="6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435DA5" w:rsidRDefault="00435DA5" w:rsidP="004D21A1">
            <w:pPr>
              <w:tabs>
                <w:tab w:val="left" w:pos="6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практики _____________________________________________</w:t>
            </w:r>
          </w:p>
          <w:p w:rsidR="00435DA5" w:rsidRDefault="00435DA5" w:rsidP="004D21A1">
            <w:pPr>
              <w:tabs>
                <w:tab w:val="left" w:pos="6080"/>
              </w:tabs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DA5DB4">
              <w:t>(наименование организации)</w:t>
            </w:r>
          </w:p>
          <w:p w:rsidR="00435DA5" w:rsidRDefault="00435DA5" w:rsidP="004D21A1">
            <w:pPr>
              <w:tabs>
                <w:tab w:val="left" w:pos="6080"/>
              </w:tabs>
            </w:pPr>
          </w:p>
          <w:p w:rsidR="00435DA5" w:rsidRDefault="00435DA5" w:rsidP="004D21A1">
            <w:pPr>
              <w:tabs>
                <w:tab w:val="left" w:pos="6080"/>
              </w:tabs>
              <w:rPr>
                <w:sz w:val="28"/>
                <w:szCs w:val="28"/>
              </w:rPr>
            </w:pPr>
          </w:p>
          <w:p w:rsidR="00435DA5" w:rsidRPr="00DA5DB4" w:rsidRDefault="00435DA5" w:rsidP="004D21A1">
            <w:pPr>
              <w:tabs>
                <w:tab w:val="left" w:pos="6080"/>
              </w:tabs>
              <w:rPr>
                <w:sz w:val="28"/>
                <w:szCs w:val="28"/>
              </w:rPr>
            </w:pPr>
            <w:r w:rsidRPr="00DA5DB4">
              <w:rPr>
                <w:sz w:val="28"/>
                <w:szCs w:val="28"/>
              </w:rPr>
              <w:t>Срок практики с «___»_____20__ г. по «___»_______20__ г.</w:t>
            </w:r>
            <w:r w:rsidRPr="00DA5DB4">
              <w:rPr>
                <w:sz w:val="28"/>
                <w:szCs w:val="28"/>
              </w:rPr>
              <w:cr/>
            </w:r>
          </w:p>
          <w:p w:rsidR="00435DA5" w:rsidRDefault="00435DA5" w:rsidP="00A9306F">
            <w:pPr>
              <w:tabs>
                <w:tab w:val="left" w:pos="6080"/>
              </w:tabs>
              <w:rPr>
                <w:sz w:val="28"/>
                <w:szCs w:val="28"/>
              </w:rPr>
            </w:pPr>
          </w:p>
          <w:p w:rsidR="00435DA5" w:rsidRDefault="00435DA5" w:rsidP="00DA5DB4">
            <w:pPr>
              <w:tabs>
                <w:tab w:val="left" w:pos="6080"/>
              </w:tabs>
              <w:jc w:val="center"/>
              <w:rPr>
                <w:sz w:val="28"/>
                <w:szCs w:val="28"/>
              </w:rPr>
            </w:pPr>
            <w:r w:rsidRPr="00DA5DB4">
              <w:rPr>
                <w:sz w:val="28"/>
                <w:szCs w:val="28"/>
              </w:rPr>
              <w:t>Руководители практики</w:t>
            </w:r>
          </w:p>
          <w:p w:rsidR="00435DA5" w:rsidRPr="00DA5DB4" w:rsidRDefault="00435DA5" w:rsidP="00DA5DB4">
            <w:pPr>
              <w:tabs>
                <w:tab w:val="left" w:pos="6080"/>
              </w:tabs>
              <w:jc w:val="center"/>
              <w:rPr>
                <w:sz w:val="28"/>
                <w:szCs w:val="28"/>
              </w:rPr>
            </w:pPr>
          </w:p>
          <w:p w:rsidR="00435DA5" w:rsidRPr="00DA5DB4" w:rsidRDefault="00435DA5" w:rsidP="00DA5DB4">
            <w:pPr>
              <w:tabs>
                <w:tab w:val="left" w:pos="6080"/>
              </w:tabs>
              <w:rPr>
                <w:sz w:val="28"/>
                <w:szCs w:val="28"/>
              </w:rPr>
            </w:pPr>
            <w:r w:rsidRPr="00DA5DB4">
              <w:rPr>
                <w:sz w:val="28"/>
                <w:szCs w:val="28"/>
              </w:rPr>
              <w:t>от организации</w:t>
            </w:r>
            <w:r>
              <w:rPr>
                <w:sz w:val="28"/>
                <w:szCs w:val="28"/>
              </w:rPr>
              <w:t xml:space="preserve">   </w:t>
            </w:r>
            <w:r w:rsidRPr="00DA5DB4"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t>_ ______________  _________________</w:t>
            </w:r>
          </w:p>
          <w:p w:rsidR="00435DA5" w:rsidRDefault="00435DA5" w:rsidP="004D21A1">
            <w:pPr>
              <w:tabs>
                <w:tab w:val="left" w:pos="6080"/>
              </w:tabs>
              <w:rPr>
                <w:sz w:val="28"/>
                <w:szCs w:val="28"/>
              </w:rPr>
            </w:pPr>
            <w:r>
              <w:t xml:space="preserve">                                                       должность                        подпись                            ФИО  </w:t>
            </w:r>
          </w:p>
          <w:p w:rsidR="00435DA5" w:rsidRDefault="00435DA5" w:rsidP="004D21A1">
            <w:pPr>
              <w:tabs>
                <w:tab w:val="left" w:pos="6080"/>
              </w:tabs>
              <w:rPr>
                <w:sz w:val="28"/>
                <w:szCs w:val="28"/>
              </w:rPr>
            </w:pPr>
          </w:p>
          <w:p w:rsidR="00435DA5" w:rsidRDefault="00435DA5" w:rsidP="004D21A1">
            <w:pPr>
              <w:tabs>
                <w:tab w:val="left" w:pos="6080"/>
              </w:tabs>
              <w:rPr>
                <w:sz w:val="28"/>
                <w:szCs w:val="28"/>
              </w:rPr>
            </w:pPr>
            <w:r w:rsidRPr="00CF6B0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ГБ ПОУ «ВПТ»     мастер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/о           </w:t>
            </w:r>
            <w:r w:rsidRPr="00CF6B08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   </w:t>
            </w:r>
            <w:r w:rsidR="00B16957">
              <w:rPr>
                <w:sz w:val="28"/>
                <w:szCs w:val="28"/>
              </w:rPr>
              <w:t>Ф.И.О.</w:t>
            </w:r>
          </w:p>
          <w:p w:rsidR="00435DA5" w:rsidRDefault="00435DA5" w:rsidP="004D21A1">
            <w:pPr>
              <w:tabs>
                <w:tab w:val="left" w:pos="6080"/>
              </w:tabs>
              <w:rPr>
                <w:sz w:val="28"/>
                <w:szCs w:val="28"/>
              </w:rPr>
            </w:pPr>
          </w:p>
          <w:p w:rsidR="00435DA5" w:rsidRDefault="00435DA5" w:rsidP="004D21A1">
            <w:pPr>
              <w:tabs>
                <w:tab w:val="left" w:pos="6080"/>
              </w:tabs>
              <w:rPr>
                <w:sz w:val="28"/>
                <w:szCs w:val="28"/>
              </w:rPr>
            </w:pPr>
          </w:p>
          <w:p w:rsidR="00435DA5" w:rsidRDefault="00435DA5" w:rsidP="004D21A1">
            <w:pPr>
              <w:tabs>
                <w:tab w:val="left" w:pos="6080"/>
              </w:tabs>
              <w:rPr>
                <w:sz w:val="28"/>
                <w:szCs w:val="28"/>
              </w:rPr>
            </w:pPr>
            <w:r w:rsidRPr="00DA5DB4">
              <w:rPr>
                <w:sz w:val="28"/>
                <w:szCs w:val="28"/>
              </w:rPr>
              <w:t>Оценка 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435DA5" w:rsidRDefault="00435DA5" w:rsidP="004D21A1">
            <w:pPr>
              <w:tabs>
                <w:tab w:val="left" w:pos="6080"/>
              </w:tabs>
            </w:pPr>
            <w:r>
              <w:rPr>
                <w:sz w:val="28"/>
                <w:szCs w:val="28"/>
              </w:rPr>
              <w:t xml:space="preserve">                            (</w:t>
            </w:r>
            <w:r>
              <w:t>отлично, хорошо, удовлетворительно)</w:t>
            </w:r>
          </w:p>
          <w:p w:rsidR="00435DA5" w:rsidRPr="00DA5DB4" w:rsidRDefault="00435DA5" w:rsidP="004D21A1">
            <w:pPr>
              <w:tabs>
                <w:tab w:val="left" w:pos="6080"/>
              </w:tabs>
            </w:pPr>
          </w:p>
          <w:p w:rsidR="00435DA5" w:rsidRDefault="00435DA5" w:rsidP="004D21A1">
            <w:pPr>
              <w:tabs>
                <w:tab w:val="left" w:pos="6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435DA5" w:rsidRDefault="00435DA5" w:rsidP="00727127">
            <w:pPr>
              <w:tabs>
                <w:tab w:val="left" w:pos="6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МП</w:t>
            </w:r>
          </w:p>
          <w:p w:rsidR="00435DA5" w:rsidRPr="00CF6B08" w:rsidRDefault="00435DA5" w:rsidP="004D21A1">
            <w:pPr>
              <w:tabs>
                <w:tab w:val="left" w:pos="6080"/>
              </w:tabs>
              <w:jc w:val="center"/>
              <w:rPr>
                <w:sz w:val="28"/>
                <w:szCs w:val="28"/>
              </w:rPr>
            </w:pPr>
          </w:p>
          <w:p w:rsidR="00435DA5" w:rsidRPr="00CF6B08" w:rsidRDefault="00435DA5" w:rsidP="00A9306F">
            <w:pPr>
              <w:tabs>
                <w:tab w:val="left" w:pos="6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C4AB7">
              <w:rPr>
                <w:sz w:val="28"/>
                <w:szCs w:val="28"/>
              </w:rPr>
              <w:t>9</w:t>
            </w:r>
            <w:r w:rsidR="00E267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</w:p>
        </w:tc>
      </w:tr>
    </w:tbl>
    <w:p w:rsidR="001C4194" w:rsidRDefault="001C4194" w:rsidP="004D2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7DE" w:rsidRDefault="00E267DE" w:rsidP="00727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267DE" w:rsidRDefault="00E267DE" w:rsidP="00727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267DE" w:rsidRDefault="00E267DE" w:rsidP="00A40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E267DE" w:rsidRDefault="00E267DE" w:rsidP="00A40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E267DE" w:rsidRPr="00447FB7" w:rsidRDefault="00E267DE" w:rsidP="00E267DE">
      <w:pPr>
        <w:spacing w:after="200" w:line="276" w:lineRule="auto"/>
        <w:jc w:val="center"/>
        <w:rPr>
          <w:rFonts w:eastAsia="Calibri"/>
          <w:sz w:val="32"/>
          <w:szCs w:val="32"/>
        </w:rPr>
      </w:pPr>
      <w:r w:rsidRPr="00447FB7">
        <w:rPr>
          <w:rFonts w:eastAsia="Calibri"/>
          <w:sz w:val="32"/>
          <w:szCs w:val="32"/>
        </w:rPr>
        <w:t>Приложение</w:t>
      </w:r>
      <w:proofErr w:type="gramStart"/>
      <w:r w:rsidRPr="00447FB7">
        <w:rPr>
          <w:rFonts w:eastAsia="Calibri"/>
          <w:sz w:val="32"/>
          <w:szCs w:val="32"/>
        </w:rPr>
        <w:t xml:space="preserve"> </w:t>
      </w:r>
      <w:r w:rsidR="00A9306F" w:rsidRPr="00447FB7">
        <w:rPr>
          <w:rFonts w:eastAsia="Calibri"/>
          <w:sz w:val="32"/>
          <w:szCs w:val="32"/>
        </w:rPr>
        <w:t>Б</w:t>
      </w:r>
      <w:proofErr w:type="gramEnd"/>
    </w:p>
    <w:p w:rsidR="00E267DE" w:rsidRPr="00E267DE" w:rsidRDefault="00E267DE" w:rsidP="00E267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267DE" w:rsidRPr="00E267DE" w:rsidRDefault="00E267DE" w:rsidP="00E267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267DE" w:rsidRPr="00E267DE" w:rsidRDefault="00E267DE" w:rsidP="00E267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267DE" w:rsidRPr="00E267DE" w:rsidRDefault="00E267DE" w:rsidP="00E267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267DE" w:rsidRPr="00E267DE" w:rsidRDefault="00E267DE" w:rsidP="00E267DE">
      <w:pPr>
        <w:spacing w:after="200" w:line="276" w:lineRule="auto"/>
        <w:jc w:val="center"/>
        <w:rPr>
          <w:rFonts w:eastAsia="Calibri"/>
          <w:sz w:val="48"/>
          <w:szCs w:val="48"/>
        </w:rPr>
      </w:pPr>
      <w:r w:rsidRPr="00E267DE">
        <w:rPr>
          <w:rFonts w:eastAsia="Calibri"/>
          <w:sz w:val="48"/>
          <w:szCs w:val="48"/>
        </w:rPr>
        <w:t>Расчётная документация</w:t>
      </w:r>
    </w:p>
    <w:p w:rsidR="00E267DE" w:rsidRPr="00E267DE" w:rsidRDefault="00E267DE" w:rsidP="00E267DE">
      <w:pPr>
        <w:spacing w:after="200" w:line="276" w:lineRule="auto"/>
        <w:jc w:val="center"/>
        <w:rPr>
          <w:rFonts w:eastAsia="Calibri"/>
          <w:sz w:val="48"/>
          <w:szCs w:val="48"/>
        </w:rPr>
      </w:pPr>
      <w:r w:rsidRPr="00E267DE">
        <w:rPr>
          <w:rFonts w:eastAsia="Calibri"/>
          <w:sz w:val="48"/>
          <w:szCs w:val="48"/>
        </w:rPr>
        <w:t>(технологическая карта)</w:t>
      </w:r>
    </w:p>
    <w:p w:rsidR="00E267DE" w:rsidRPr="00E267DE" w:rsidRDefault="00E267DE" w:rsidP="00E267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267DE" w:rsidRPr="00E267DE" w:rsidRDefault="00E267DE" w:rsidP="00E267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267DE" w:rsidRPr="00E267DE" w:rsidRDefault="00E267DE" w:rsidP="00E267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267DE" w:rsidRPr="00E267DE" w:rsidRDefault="00E267DE" w:rsidP="00E267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267DE" w:rsidRPr="00E267DE" w:rsidRDefault="00E267DE" w:rsidP="00E267DE">
      <w:pPr>
        <w:spacing w:after="200" w:line="276" w:lineRule="auto"/>
        <w:rPr>
          <w:rFonts w:eastAsia="Calibri"/>
          <w:sz w:val="28"/>
          <w:szCs w:val="28"/>
        </w:rPr>
      </w:pPr>
    </w:p>
    <w:p w:rsidR="00E267DE" w:rsidRPr="00E267DE" w:rsidRDefault="00E267DE" w:rsidP="00E267DE">
      <w:pPr>
        <w:spacing w:after="200" w:line="276" w:lineRule="auto"/>
        <w:rPr>
          <w:rFonts w:eastAsia="Calibri"/>
          <w:sz w:val="28"/>
          <w:szCs w:val="28"/>
        </w:rPr>
      </w:pPr>
    </w:p>
    <w:p w:rsidR="00E267DE" w:rsidRPr="00E267DE" w:rsidRDefault="00E267DE" w:rsidP="00E267DE">
      <w:pPr>
        <w:spacing w:after="200" w:line="276" w:lineRule="auto"/>
        <w:rPr>
          <w:rFonts w:eastAsia="Calibri"/>
          <w:sz w:val="28"/>
          <w:szCs w:val="28"/>
        </w:rPr>
      </w:pPr>
    </w:p>
    <w:p w:rsidR="00E267DE" w:rsidRPr="00E267DE" w:rsidRDefault="00E267DE" w:rsidP="00E267DE">
      <w:pPr>
        <w:spacing w:after="200" w:line="276" w:lineRule="auto"/>
        <w:rPr>
          <w:rFonts w:eastAsia="Calibri"/>
          <w:sz w:val="28"/>
          <w:szCs w:val="28"/>
        </w:rPr>
      </w:pPr>
    </w:p>
    <w:p w:rsidR="00E267DE" w:rsidRPr="00E267DE" w:rsidRDefault="00E267DE" w:rsidP="00E267DE">
      <w:pPr>
        <w:spacing w:after="200" w:line="276" w:lineRule="auto"/>
        <w:rPr>
          <w:rFonts w:eastAsia="Calibri"/>
          <w:sz w:val="28"/>
          <w:szCs w:val="28"/>
        </w:rPr>
      </w:pPr>
    </w:p>
    <w:p w:rsidR="00E267DE" w:rsidRPr="00E267DE" w:rsidRDefault="00E267DE" w:rsidP="00E267DE">
      <w:pPr>
        <w:spacing w:after="200" w:line="276" w:lineRule="auto"/>
        <w:rPr>
          <w:rFonts w:eastAsia="Calibri"/>
          <w:sz w:val="28"/>
          <w:szCs w:val="28"/>
        </w:rPr>
      </w:pPr>
    </w:p>
    <w:p w:rsidR="00E267DE" w:rsidRPr="00E267DE" w:rsidRDefault="00E267DE" w:rsidP="00E267DE">
      <w:pPr>
        <w:spacing w:after="200" w:line="276" w:lineRule="auto"/>
        <w:rPr>
          <w:rFonts w:eastAsia="Calibri"/>
          <w:sz w:val="28"/>
          <w:szCs w:val="28"/>
        </w:rPr>
      </w:pPr>
    </w:p>
    <w:p w:rsidR="00E267DE" w:rsidRPr="00E267DE" w:rsidRDefault="00E267DE" w:rsidP="00E267DE">
      <w:pPr>
        <w:shd w:val="clear" w:color="auto" w:fill="FFFFFF"/>
        <w:spacing w:before="100" w:beforeAutospacing="1" w:after="202"/>
        <w:rPr>
          <w:b/>
          <w:bCs/>
          <w:color w:val="000000"/>
          <w:sz w:val="28"/>
          <w:szCs w:val="28"/>
        </w:rPr>
        <w:sectPr w:rsidR="00E267DE" w:rsidRPr="00E267DE" w:rsidSect="00E267DE">
          <w:footerReference w:type="default" r:id="rId8"/>
          <w:pgSz w:w="11906" w:h="16838"/>
          <w:pgMar w:top="539" w:right="284" w:bottom="425" w:left="1134" w:header="737" w:footer="340" w:gutter="0"/>
          <w:pgNumType w:start="0"/>
          <w:cols w:space="708"/>
          <w:titlePg/>
          <w:docGrid w:linePitch="360"/>
        </w:sectPr>
      </w:pPr>
    </w:p>
    <w:p w:rsidR="00E267DE" w:rsidRPr="00E267DE" w:rsidRDefault="00E267DE" w:rsidP="00E267DE">
      <w:pPr>
        <w:shd w:val="clear" w:color="auto" w:fill="FFFFFF"/>
        <w:spacing w:before="100" w:beforeAutospacing="1" w:after="202"/>
        <w:jc w:val="center"/>
        <w:rPr>
          <w:rFonts w:ascii="yandex-sans" w:hAnsi="yandex-sans"/>
          <w:color w:val="000000"/>
          <w:sz w:val="28"/>
          <w:szCs w:val="28"/>
        </w:rPr>
      </w:pPr>
      <w:r w:rsidRPr="00E267DE">
        <w:rPr>
          <w:b/>
          <w:bCs/>
          <w:color w:val="000000"/>
          <w:sz w:val="28"/>
          <w:szCs w:val="28"/>
        </w:rPr>
        <w:lastRenderedPageBreak/>
        <w:t>Технологическая карта №</w:t>
      </w:r>
    </w:p>
    <w:p w:rsidR="00E267DE" w:rsidRPr="00E267DE" w:rsidRDefault="00E267DE" w:rsidP="00E267DE">
      <w:pPr>
        <w:shd w:val="clear" w:color="auto" w:fill="FFFFFF"/>
        <w:spacing w:before="100" w:beforeAutospacing="1" w:after="202"/>
        <w:jc w:val="center"/>
        <w:rPr>
          <w:bCs/>
          <w:color w:val="000000"/>
          <w:sz w:val="28"/>
          <w:szCs w:val="28"/>
        </w:rPr>
      </w:pPr>
      <w:r w:rsidRPr="00E267DE">
        <w:rPr>
          <w:color w:val="000000"/>
          <w:sz w:val="28"/>
          <w:szCs w:val="28"/>
        </w:rPr>
        <w:t>Наименование блюда:</w:t>
      </w:r>
      <w:r w:rsidRPr="00E267DE">
        <w:rPr>
          <w:b/>
          <w:bCs/>
          <w:color w:val="000000"/>
          <w:sz w:val="28"/>
          <w:szCs w:val="28"/>
        </w:rPr>
        <w:t> </w:t>
      </w:r>
      <w:r w:rsidRPr="00E267DE">
        <w:rPr>
          <w:bCs/>
          <w:color w:val="000000"/>
          <w:sz w:val="28"/>
          <w:szCs w:val="28"/>
        </w:rPr>
        <w:t>____________________________________ № рецептуры______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1261"/>
        <w:gridCol w:w="1121"/>
        <w:gridCol w:w="1824"/>
        <w:gridCol w:w="1684"/>
        <w:gridCol w:w="1681"/>
        <w:gridCol w:w="1684"/>
        <w:gridCol w:w="1684"/>
        <w:gridCol w:w="1646"/>
      </w:tblGrid>
      <w:tr w:rsidR="00E267DE" w:rsidRPr="00E267DE" w:rsidTr="00E267DE">
        <w:tc>
          <w:tcPr>
            <w:tcW w:w="1047" w:type="pct"/>
            <w:vMerge w:val="restar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bCs/>
                <w:color w:val="000000"/>
                <w:sz w:val="28"/>
                <w:szCs w:val="28"/>
              </w:rPr>
              <w:t>Продукты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bCs/>
                <w:color w:val="000000"/>
                <w:sz w:val="28"/>
                <w:szCs w:val="28"/>
              </w:rPr>
              <w:t>Вес брутто</w:t>
            </w:r>
          </w:p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bCs/>
                <w:color w:val="000000"/>
                <w:sz w:val="28"/>
                <w:szCs w:val="28"/>
              </w:rPr>
              <w:t>(г)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bCs/>
                <w:color w:val="000000"/>
                <w:sz w:val="28"/>
                <w:szCs w:val="28"/>
              </w:rPr>
              <w:t>Вес нетто</w:t>
            </w:r>
          </w:p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bCs/>
                <w:color w:val="000000"/>
                <w:sz w:val="28"/>
                <w:szCs w:val="28"/>
              </w:rPr>
              <w:t>(г)</w:t>
            </w:r>
          </w:p>
        </w:tc>
        <w:tc>
          <w:tcPr>
            <w:tcW w:w="3205" w:type="pct"/>
            <w:gridSpan w:val="6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rFonts w:ascii="yandex-sans" w:hAnsi="yandex-sans"/>
                <w:color w:val="000000"/>
                <w:sz w:val="28"/>
                <w:szCs w:val="28"/>
              </w:rPr>
              <w:t xml:space="preserve">Вес порций нетто в </w:t>
            </w:r>
            <w:proofErr w:type="gramStart"/>
            <w:r w:rsidRPr="00E267DE">
              <w:rPr>
                <w:rFonts w:ascii="yandex-sans" w:hAnsi="yandex-sans"/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E267DE" w:rsidRPr="00E267DE" w:rsidTr="00E267DE">
        <w:tc>
          <w:tcPr>
            <w:tcW w:w="1047" w:type="pct"/>
            <w:vMerge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bCs/>
                <w:color w:val="000000"/>
                <w:sz w:val="28"/>
                <w:szCs w:val="28"/>
              </w:rPr>
              <w:t>10 порций</w:t>
            </w:r>
          </w:p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E267DE">
              <w:rPr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E267D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bCs/>
                <w:color w:val="000000"/>
                <w:sz w:val="28"/>
                <w:szCs w:val="28"/>
              </w:rPr>
              <w:t>20 порций</w:t>
            </w:r>
          </w:p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E267DE">
              <w:rPr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E267D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28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bCs/>
                <w:color w:val="000000"/>
                <w:sz w:val="28"/>
                <w:szCs w:val="28"/>
              </w:rPr>
              <w:t>50 порций</w:t>
            </w:r>
          </w:p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E267DE">
              <w:rPr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E267D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bCs/>
                <w:color w:val="000000"/>
                <w:sz w:val="28"/>
                <w:szCs w:val="28"/>
              </w:rPr>
              <w:t>100 порций</w:t>
            </w:r>
          </w:p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E267DE">
              <w:rPr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E267D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bCs/>
                <w:color w:val="000000"/>
                <w:sz w:val="28"/>
                <w:szCs w:val="28"/>
              </w:rPr>
              <w:t>150 порций</w:t>
            </w:r>
          </w:p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E267DE">
              <w:rPr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E267D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1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bCs/>
                <w:color w:val="000000"/>
                <w:sz w:val="28"/>
                <w:szCs w:val="28"/>
              </w:rPr>
              <w:t>200 порций</w:t>
            </w:r>
          </w:p>
          <w:p w:rsidR="00E267DE" w:rsidRPr="00E267DE" w:rsidRDefault="00E267DE" w:rsidP="00E267DE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267DE">
              <w:rPr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E267DE">
              <w:rPr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E267DE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E267DE" w:rsidRPr="00E267DE" w:rsidTr="00E267DE">
        <w:tc>
          <w:tcPr>
            <w:tcW w:w="104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267DE" w:rsidRPr="00E267DE" w:rsidTr="00E267DE">
        <w:tc>
          <w:tcPr>
            <w:tcW w:w="104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267DE" w:rsidRPr="00E267DE" w:rsidTr="00E267DE">
        <w:tc>
          <w:tcPr>
            <w:tcW w:w="104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267DE" w:rsidRPr="00E267DE" w:rsidTr="00E267DE">
        <w:tc>
          <w:tcPr>
            <w:tcW w:w="104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267DE" w:rsidRPr="00E267DE" w:rsidTr="00E267DE">
        <w:tc>
          <w:tcPr>
            <w:tcW w:w="104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267DE" w:rsidRPr="00E267DE" w:rsidTr="00E267DE">
        <w:tc>
          <w:tcPr>
            <w:tcW w:w="104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267DE" w:rsidRPr="00E267DE" w:rsidTr="00E267DE">
        <w:tc>
          <w:tcPr>
            <w:tcW w:w="104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267DE" w:rsidRPr="00E267DE" w:rsidTr="00E267DE">
        <w:tc>
          <w:tcPr>
            <w:tcW w:w="104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267DE" w:rsidRPr="00E267DE" w:rsidTr="00E267DE">
        <w:tc>
          <w:tcPr>
            <w:tcW w:w="104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267DE" w:rsidRPr="00E267DE" w:rsidTr="00E267DE">
        <w:tc>
          <w:tcPr>
            <w:tcW w:w="104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267DE" w:rsidRPr="00E267DE" w:rsidTr="00E267DE">
        <w:tc>
          <w:tcPr>
            <w:tcW w:w="104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267DE" w:rsidRPr="00E267DE" w:rsidTr="00E267DE">
        <w:tc>
          <w:tcPr>
            <w:tcW w:w="104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E267DE" w:rsidRPr="00E267DE" w:rsidRDefault="00E267DE" w:rsidP="00E267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267DE" w:rsidRPr="00E267DE" w:rsidRDefault="00E267DE" w:rsidP="00E267DE">
      <w:pPr>
        <w:shd w:val="clear" w:color="auto" w:fill="FFFFFF"/>
        <w:spacing w:before="100" w:beforeAutospacing="1"/>
        <w:rPr>
          <w:bCs/>
          <w:color w:val="000000"/>
          <w:sz w:val="28"/>
          <w:szCs w:val="28"/>
          <w:u w:val="single"/>
        </w:rPr>
      </w:pPr>
      <w:r w:rsidRPr="00E267DE">
        <w:rPr>
          <w:bCs/>
          <w:color w:val="000000"/>
          <w:sz w:val="28"/>
          <w:szCs w:val="28"/>
          <w:u w:val="single"/>
        </w:rPr>
        <w:t>Технология приготовления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67DE">
        <w:rPr>
          <w:bCs/>
          <w:color w:val="000000"/>
          <w:sz w:val="28"/>
          <w:szCs w:val="28"/>
          <w:u w:val="single"/>
        </w:rPr>
        <w:br/>
        <w:t>Требование к качеству:</w:t>
      </w:r>
    </w:p>
    <w:p w:rsidR="00E267DE" w:rsidRPr="00E267DE" w:rsidRDefault="00E267DE" w:rsidP="00E267DE">
      <w:pPr>
        <w:shd w:val="clear" w:color="auto" w:fill="FFFFFF"/>
        <w:rPr>
          <w:bCs/>
          <w:color w:val="000000"/>
          <w:sz w:val="28"/>
          <w:szCs w:val="28"/>
        </w:rPr>
      </w:pPr>
      <w:r w:rsidRPr="00E267DE">
        <w:rPr>
          <w:bCs/>
          <w:color w:val="000000"/>
          <w:sz w:val="28"/>
          <w:szCs w:val="28"/>
        </w:rPr>
        <w:t>Внешний вид:____________________________________________________</w:t>
      </w:r>
    </w:p>
    <w:p w:rsidR="00E267DE" w:rsidRPr="00E267DE" w:rsidRDefault="00E267DE" w:rsidP="00E267DE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267DE">
        <w:rPr>
          <w:bCs/>
          <w:color w:val="000000"/>
          <w:sz w:val="28"/>
          <w:szCs w:val="28"/>
        </w:rPr>
        <w:t>Вкус и запах</w:t>
      </w:r>
      <w:r w:rsidRPr="00E267DE">
        <w:rPr>
          <w:color w:val="000000"/>
          <w:sz w:val="28"/>
          <w:szCs w:val="28"/>
        </w:rPr>
        <w:t>: ____________________________________________________</w:t>
      </w:r>
    </w:p>
    <w:p w:rsidR="00E267DE" w:rsidRPr="00E267DE" w:rsidRDefault="00E267DE" w:rsidP="00E267DE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267DE">
        <w:rPr>
          <w:bCs/>
          <w:color w:val="000000"/>
          <w:sz w:val="28"/>
          <w:szCs w:val="28"/>
        </w:rPr>
        <w:t>Консистенция</w:t>
      </w:r>
      <w:r w:rsidRPr="00E267DE">
        <w:rPr>
          <w:color w:val="000000"/>
          <w:sz w:val="28"/>
          <w:szCs w:val="28"/>
        </w:rPr>
        <w:t>: ___________________________________________________</w:t>
      </w:r>
    </w:p>
    <w:p w:rsidR="00E267DE" w:rsidRPr="00E267DE" w:rsidRDefault="00E267DE" w:rsidP="00E267DE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267DE">
        <w:rPr>
          <w:bCs/>
          <w:color w:val="000000"/>
          <w:sz w:val="28"/>
          <w:szCs w:val="28"/>
        </w:rPr>
        <w:t>Цвет</w:t>
      </w:r>
      <w:r w:rsidRPr="00E267DE">
        <w:rPr>
          <w:color w:val="000000"/>
          <w:sz w:val="28"/>
          <w:szCs w:val="28"/>
        </w:rPr>
        <w:t>: ___________________________________________________________</w:t>
      </w:r>
    </w:p>
    <w:p w:rsidR="00E267DE" w:rsidRDefault="00E267DE" w:rsidP="00E267DE">
      <w:pPr>
        <w:suppressAutoHyphens/>
        <w:spacing w:before="240" w:after="240"/>
        <w:ind w:firstLine="397"/>
        <w:jc w:val="center"/>
        <w:outlineLvl w:val="0"/>
        <w:rPr>
          <w:kern w:val="28"/>
          <w:sz w:val="32"/>
          <w:szCs w:val="20"/>
          <w:lang w:eastAsia="x-none"/>
        </w:rPr>
        <w:sectPr w:rsidR="00E267DE" w:rsidSect="00E267DE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447FB7" w:rsidRDefault="00447FB7" w:rsidP="00E267DE">
      <w:pPr>
        <w:suppressAutoHyphens/>
        <w:spacing w:before="240" w:after="240"/>
        <w:ind w:firstLine="397"/>
        <w:jc w:val="center"/>
        <w:outlineLvl w:val="0"/>
        <w:rPr>
          <w:kern w:val="28"/>
          <w:sz w:val="32"/>
          <w:szCs w:val="20"/>
          <w:lang w:eastAsia="x-none"/>
        </w:rPr>
      </w:pPr>
    </w:p>
    <w:p w:rsidR="00447FB7" w:rsidRDefault="00447FB7" w:rsidP="00E267DE">
      <w:pPr>
        <w:suppressAutoHyphens/>
        <w:spacing w:before="240" w:after="240"/>
        <w:ind w:firstLine="397"/>
        <w:jc w:val="center"/>
        <w:outlineLvl w:val="0"/>
        <w:rPr>
          <w:kern w:val="28"/>
          <w:sz w:val="32"/>
          <w:szCs w:val="20"/>
          <w:lang w:eastAsia="x-none"/>
        </w:rPr>
      </w:pPr>
    </w:p>
    <w:p w:rsidR="00447FB7" w:rsidRDefault="00447FB7" w:rsidP="00E267DE">
      <w:pPr>
        <w:suppressAutoHyphens/>
        <w:spacing w:before="240" w:after="240"/>
        <w:ind w:firstLine="397"/>
        <w:jc w:val="center"/>
        <w:outlineLvl w:val="0"/>
        <w:rPr>
          <w:kern w:val="28"/>
          <w:sz w:val="32"/>
          <w:szCs w:val="20"/>
          <w:lang w:eastAsia="x-none"/>
        </w:rPr>
      </w:pPr>
    </w:p>
    <w:p w:rsidR="00E267DE" w:rsidRPr="00E267DE" w:rsidRDefault="00E267DE" w:rsidP="00E267DE">
      <w:pPr>
        <w:suppressAutoHyphens/>
        <w:spacing w:before="240" w:after="240"/>
        <w:ind w:firstLine="397"/>
        <w:jc w:val="center"/>
        <w:outlineLvl w:val="0"/>
        <w:rPr>
          <w:kern w:val="28"/>
          <w:sz w:val="32"/>
          <w:szCs w:val="20"/>
          <w:lang w:eastAsia="x-none"/>
        </w:rPr>
      </w:pPr>
      <w:r w:rsidRPr="00E267DE">
        <w:rPr>
          <w:kern w:val="28"/>
          <w:sz w:val="32"/>
          <w:szCs w:val="20"/>
          <w:lang w:eastAsia="x-none"/>
        </w:rPr>
        <w:t>П</w:t>
      </w:r>
      <w:proofErr w:type="spellStart"/>
      <w:r w:rsidRPr="00E267DE">
        <w:rPr>
          <w:kern w:val="28"/>
          <w:sz w:val="32"/>
          <w:szCs w:val="20"/>
          <w:lang w:val="uk-UA" w:eastAsia="x-none"/>
        </w:rPr>
        <w:t>риложение</w:t>
      </w:r>
      <w:proofErr w:type="spellEnd"/>
      <w:proofErr w:type="gramStart"/>
      <w:r w:rsidRPr="00E267DE">
        <w:rPr>
          <w:kern w:val="28"/>
          <w:sz w:val="32"/>
          <w:szCs w:val="20"/>
          <w:lang w:val="uk-UA" w:eastAsia="x-none"/>
        </w:rPr>
        <w:t xml:space="preserve"> </w:t>
      </w:r>
      <w:r w:rsidR="00A9306F">
        <w:rPr>
          <w:kern w:val="28"/>
          <w:sz w:val="32"/>
          <w:szCs w:val="20"/>
          <w:lang w:eastAsia="x-none"/>
        </w:rPr>
        <w:t>В</w:t>
      </w:r>
      <w:proofErr w:type="gramEnd"/>
    </w:p>
    <w:p w:rsidR="00E267DE" w:rsidRPr="00E267DE" w:rsidRDefault="00E267DE" w:rsidP="00E267DE">
      <w:pPr>
        <w:spacing w:line="360" w:lineRule="auto"/>
        <w:ind w:left="3397" w:firstLine="851"/>
        <w:rPr>
          <w:rFonts w:eastAsia="Calibri"/>
          <w:sz w:val="32"/>
          <w:szCs w:val="32"/>
          <w:lang w:eastAsia="en-US"/>
        </w:rPr>
      </w:pPr>
      <w:r w:rsidRPr="00E267DE">
        <w:rPr>
          <w:rFonts w:eastAsia="Calibri"/>
          <w:sz w:val="28"/>
          <w:szCs w:val="28"/>
          <w:lang w:eastAsia="en-US"/>
        </w:rPr>
        <w:t xml:space="preserve">     </w:t>
      </w:r>
    </w:p>
    <w:p w:rsidR="00E267DE" w:rsidRPr="00E267DE" w:rsidRDefault="00E267DE" w:rsidP="00E267DE">
      <w:pPr>
        <w:spacing w:line="360" w:lineRule="auto"/>
        <w:ind w:firstLine="851"/>
        <w:jc w:val="center"/>
        <w:rPr>
          <w:rFonts w:eastAsia="Calibri"/>
          <w:sz w:val="32"/>
          <w:szCs w:val="32"/>
          <w:lang w:eastAsia="en-US"/>
        </w:rPr>
      </w:pPr>
    </w:p>
    <w:p w:rsidR="00E267DE" w:rsidRPr="00E267DE" w:rsidRDefault="00E267DE" w:rsidP="00E267DE">
      <w:pPr>
        <w:spacing w:line="360" w:lineRule="auto"/>
        <w:ind w:firstLine="851"/>
        <w:jc w:val="center"/>
        <w:rPr>
          <w:rFonts w:eastAsia="Calibri"/>
          <w:sz w:val="32"/>
          <w:szCs w:val="32"/>
          <w:lang w:eastAsia="en-US"/>
        </w:rPr>
      </w:pPr>
    </w:p>
    <w:p w:rsidR="00E267DE" w:rsidRPr="00E267DE" w:rsidRDefault="00E267DE" w:rsidP="00E267DE">
      <w:pPr>
        <w:spacing w:line="360" w:lineRule="auto"/>
        <w:rPr>
          <w:rFonts w:eastAsia="Calibri"/>
          <w:sz w:val="32"/>
          <w:szCs w:val="32"/>
          <w:lang w:eastAsia="en-US"/>
        </w:rPr>
      </w:pPr>
    </w:p>
    <w:p w:rsidR="00E267DE" w:rsidRPr="00E267DE" w:rsidRDefault="00E267DE" w:rsidP="00E267DE">
      <w:pPr>
        <w:spacing w:line="360" w:lineRule="auto"/>
        <w:ind w:firstLine="851"/>
        <w:jc w:val="center"/>
        <w:rPr>
          <w:rFonts w:eastAsia="Calibri"/>
          <w:sz w:val="32"/>
          <w:szCs w:val="32"/>
          <w:lang w:eastAsia="en-US"/>
        </w:rPr>
      </w:pPr>
    </w:p>
    <w:p w:rsidR="00E267DE" w:rsidRPr="00E267DE" w:rsidRDefault="00E267DE" w:rsidP="00E267DE">
      <w:pPr>
        <w:spacing w:line="360" w:lineRule="auto"/>
        <w:ind w:firstLine="851"/>
        <w:jc w:val="center"/>
        <w:rPr>
          <w:rFonts w:eastAsia="Calibri"/>
          <w:sz w:val="32"/>
          <w:szCs w:val="32"/>
          <w:lang w:eastAsia="en-US"/>
        </w:rPr>
      </w:pPr>
    </w:p>
    <w:p w:rsidR="00E267DE" w:rsidRPr="00E267DE" w:rsidRDefault="00E267DE" w:rsidP="00E267DE">
      <w:pPr>
        <w:suppressAutoHyphens/>
        <w:spacing w:before="240" w:after="240"/>
        <w:ind w:firstLine="397"/>
        <w:jc w:val="center"/>
        <w:outlineLvl w:val="0"/>
        <w:rPr>
          <w:kern w:val="28"/>
          <w:sz w:val="48"/>
          <w:szCs w:val="48"/>
          <w:lang w:eastAsia="x-none"/>
        </w:rPr>
      </w:pPr>
      <w:r w:rsidRPr="00E267DE">
        <w:rPr>
          <w:kern w:val="28"/>
          <w:sz w:val="48"/>
          <w:szCs w:val="48"/>
          <w:lang w:eastAsia="x-none"/>
        </w:rPr>
        <w:t>Примерный список литературы</w:t>
      </w:r>
    </w:p>
    <w:p w:rsidR="00E267DE" w:rsidRPr="00E267DE" w:rsidRDefault="00E267DE" w:rsidP="00E267DE">
      <w:pPr>
        <w:spacing w:after="200" w:line="276" w:lineRule="auto"/>
        <w:rPr>
          <w:rFonts w:ascii="Calibri" w:eastAsia="Calibri" w:hAnsi="Calibri"/>
          <w:sz w:val="22"/>
          <w:szCs w:val="22"/>
          <w:lang w:eastAsia="x-none"/>
        </w:rPr>
      </w:pPr>
    </w:p>
    <w:p w:rsidR="00E267DE" w:rsidRPr="00E267DE" w:rsidRDefault="00E267DE" w:rsidP="00E267DE">
      <w:pPr>
        <w:spacing w:after="200" w:line="276" w:lineRule="auto"/>
        <w:rPr>
          <w:rFonts w:ascii="Calibri" w:eastAsia="Calibri" w:hAnsi="Calibri"/>
          <w:sz w:val="22"/>
          <w:szCs w:val="22"/>
          <w:lang w:eastAsia="x-none"/>
        </w:rPr>
      </w:pPr>
    </w:p>
    <w:p w:rsidR="00E267DE" w:rsidRPr="00E267DE" w:rsidRDefault="00E267DE" w:rsidP="00E267DE">
      <w:pPr>
        <w:spacing w:after="200" w:line="276" w:lineRule="auto"/>
        <w:rPr>
          <w:rFonts w:ascii="Calibri" w:eastAsia="Calibri" w:hAnsi="Calibri"/>
          <w:sz w:val="22"/>
          <w:szCs w:val="22"/>
          <w:lang w:eastAsia="x-none"/>
        </w:rPr>
      </w:pPr>
    </w:p>
    <w:p w:rsidR="00E267DE" w:rsidRPr="00E267DE" w:rsidRDefault="00E267DE" w:rsidP="00E267DE">
      <w:pPr>
        <w:spacing w:after="200" w:line="276" w:lineRule="auto"/>
        <w:rPr>
          <w:rFonts w:ascii="Calibri" w:eastAsia="Calibri" w:hAnsi="Calibri"/>
          <w:sz w:val="22"/>
          <w:szCs w:val="22"/>
          <w:lang w:eastAsia="x-none"/>
        </w:rPr>
      </w:pPr>
    </w:p>
    <w:p w:rsidR="00E267DE" w:rsidRPr="00E267DE" w:rsidRDefault="00E267DE" w:rsidP="00E267DE">
      <w:pPr>
        <w:spacing w:after="200" w:line="276" w:lineRule="auto"/>
        <w:rPr>
          <w:rFonts w:ascii="Calibri" w:eastAsia="Calibri" w:hAnsi="Calibri"/>
          <w:sz w:val="22"/>
          <w:szCs w:val="22"/>
          <w:lang w:eastAsia="x-none"/>
        </w:rPr>
      </w:pPr>
    </w:p>
    <w:p w:rsidR="00E267DE" w:rsidRPr="00E267DE" w:rsidRDefault="00E267DE" w:rsidP="00E267DE">
      <w:pPr>
        <w:spacing w:after="200" w:line="276" w:lineRule="auto"/>
        <w:rPr>
          <w:rFonts w:ascii="Calibri" w:eastAsia="Calibri" w:hAnsi="Calibri"/>
          <w:sz w:val="22"/>
          <w:szCs w:val="22"/>
          <w:lang w:eastAsia="x-none"/>
        </w:rPr>
      </w:pPr>
    </w:p>
    <w:p w:rsidR="00E267DE" w:rsidRPr="00E267DE" w:rsidRDefault="00E267DE" w:rsidP="00E267DE">
      <w:pPr>
        <w:spacing w:after="200" w:line="276" w:lineRule="auto"/>
        <w:rPr>
          <w:rFonts w:ascii="Calibri" w:eastAsia="Calibri" w:hAnsi="Calibri"/>
          <w:sz w:val="22"/>
          <w:szCs w:val="22"/>
          <w:lang w:eastAsia="x-none"/>
        </w:rPr>
      </w:pPr>
    </w:p>
    <w:p w:rsidR="00E267DE" w:rsidRPr="00E267DE" w:rsidRDefault="00E267DE" w:rsidP="00E267DE">
      <w:pPr>
        <w:spacing w:after="200" w:line="276" w:lineRule="auto"/>
        <w:rPr>
          <w:rFonts w:ascii="Calibri" w:eastAsia="Calibri" w:hAnsi="Calibri"/>
          <w:sz w:val="22"/>
          <w:szCs w:val="22"/>
          <w:lang w:eastAsia="x-none"/>
        </w:rPr>
      </w:pPr>
    </w:p>
    <w:p w:rsidR="00E267DE" w:rsidRPr="00E267DE" w:rsidRDefault="00E267DE" w:rsidP="00E267DE">
      <w:pPr>
        <w:spacing w:after="200" w:line="276" w:lineRule="auto"/>
        <w:rPr>
          <w:rFonts w:ascii="Calibri" w:eastAsia="Calibri" w:hAnsi="Calibri"/>
          <w:sz w:val="22"/>
          <w:szCs w:val="22"/>
          <w:lang w:eastAsia="x-none"/>
        </w:rPr>
      </w:pPr>
    </w:p>
    <w:p w:rsidR="00E267DE" w:rsidRPr="00E267DE" w:rsidRDefault="00E267DE" w:rsidP="00E267DE">
      <w:pPr>
        <w:spacing w:after="200" w:line="276" w:lineRule="auto"/>
        <w:rPr>
          <w:rFonts w:ascii="Calibri" w:eastAsia="Calibri" w:hAnsi="Calibri"/>
          <w:sz w:val="22"/>
          <w:szCs w:val="22"/>
          <w:lang w:eastAsia="x-none"/>
        </w:rPr>
      </w:pPr>
    </w:p>
    <w:p w:rsidR="00E267DE" w:rsidRPr="00E267DE" w:rsidRDefault="00E267DE" w:rsidP="00E267DE">
      <w:pPr>
        <w:spacing w:after="200" w:line="276" w:lineRule="auto"/>
        <w:rPr>
          <w:rFonts w:ascii="Calibri" w:eastAsia="Calibri" w:hAnsi="Calibri"/>
          <w:sz w:val="22"/>
          <w:szCs w:val="22"/>
          <w:lang w:eastAsia="x-none"/>
        </w:rPr>
      </w:pPr>
    </w:p>
    <w:p w:rsidR="00E267DE" w:rsidRPr="00E267DE" w:rsidRDefault="00E267DE" w:rsidP="00E267DE">
      <w:pPr>
        <w:spacing w:after="200" w:line="276" w:lineRule="auto"/>
        <w:rPr>
          <w:rFonts w:ascii="Calibri" w:eastAsia="Calibri" w:hAnsi="Calibri"/>
          <w:sz w:val="22"/>
          <w:szCs w:val="22"/>
          <w:lang w:eastAsia="x-none"/>
        </w:rPr>
      </w:pPr>
    </w:p>
    <w:p w:rsidR="00E267DE" w:rsidRPr="00E267DE" w:rsidRDefault="00E267DE" w:rsidP="00E267DE">
      <w:pPr>
        <w:spacing w:after="200" w:line="276" w:lineRule="auto"/>
        <w:rPr>
          <w:rFonts w:ascii="Calibri" w:eastAsia="Calibri" w:hAnsi="Calibri"/>
          <w:sz w:val="22"/>
          <w:szCs w:val="22"/>
          <w:lang w:eastAsia="x-none"/>
        </w:rPr>
      </w:pPr>
    </w:p>
    <w:p w:rsidR="00E267DE" w:rsidRPr="00E267DE" w:rsidRDefault="00E267DE" w:rsidP="00E267DE">
      <w:pPr>
        <w:spacing w:after="200" w:line="276" w:lineRule="auto"/>
        <w:rPr>
          <w:rFonts w:ascii="Calibri" w:eastAsia="Calibri" w:hAnsi="Calibri"/>
          <w:sz w:val="22"/>
          <w:szCs w:val="22"/>
          <w:lang w:eastAsia="x-none"/>
        </w:rPr>
      </w:pPr>
    </w:p>
    <w:p w:rsidR="00E267DE" w:rsidRPr="00E267DE" w:rsidRDefault="00E267DE" w:rsidP="00E267DE">
      <w:pPr>
        <w:spacing w:after="200" w:line="276" w:lineRule="auto"/>
        <w:rPr>
          <w:rFonts w:ascii="Calibri" w:eastAsia="Calibri" w:hAnsi="Calibri"/>
          <w:sz w:val="22"/>
          <w:szCs w:val="22"/>
          <w:lang w:eastAsia="x-none"/>
        </w:rPr>
      </w:pPr>
    </w:p>
    <w:p w:rsidR="00E267DE" w:rsidRPr="00E267DE" w:rsidRDefault="00E267DE" w:rsidP="00E267DE">
      <w:pPr>
        <w:spacing w:after="321" w:line="360" w:lineRule="auto"/>
        <w:rPr>
          <w:color w:val="000000"/>
          <w:sz w:val="28"/>
          <w:szCs w:val="22"/>
        </w:rPr>
      </w:pPr>
    </w:p>
    <w:p w:rsidR="00E267DE" w:rsidRPr="00E267DE" w:rsidRDefault="00E267DE" w:rsidP="00A50A7C">
      <w:pPr>
        <w:numPr>
          <w:ilvl w:val="0"/>
          <w:numId w:val="8"/>
        </w:numPr>
        <w:spacing w:line="276" w:lineRule="auto"/>
        <w:ind w:right="-15"/>
        <w:jc w:val="both"/>
        <w:rPr>
          <w:color w:val="000000"/>
          <w:sz w:val="28"/>
          <w:szCs w:val="28"/>
        </w:rPr>
      </w:pPr>
      <w:r w:rsidRPr="00E267DE">
        <w:rPr>
          <w:color w:val="000000"/>
          <w:sz w:val="28"/>
          <w:szCs w:val="28"/>
        </w:rPr>
        <w:lastRenderedPageBreak/>
        <w:t xml:space="preserve">ГОСТ </w:t>
      </w:r>
      <w:proofErr w:type="gramStart"/>
      <w:r w:rsidRPr="00E267DE">
        <w:rPr>
          <w:color w:val="000000"/>
          <w:sz w:val="28"/>
          <w:szCs w:val="28"/>
        </w:rPr>
        <w:t>Р</w:t>
      </w:r>
      <w:proofErr w:type="gramEnd"/>
      <w:r w:rsidRPr="00E267DE">
        <w:rPr>
          <w:color w:val="000000"/>
          <w:sz w:val="28"/>
          <w:szCs w:val="28"/>
        </w:rPr>
        <w:t xml:space="preserve"> 50762 - 2007 Услуги общественного питания. Классификация предприятий общественного питания [Текст]. </w:t>
      </w:r>
      <w:proofErr w:type="spellStart"/>
      <w:r w:rsidRPr="00E267DE">
        <w:rPr>
          <w:color w:val="000000"/>
          <w:sz w:val="28"/>
          <w:szCs w:val="28"/>
        </w:rPr>
        <w:t>Введ</w:t>
      </w:r>
      <w:proofErr w:type="spellEnd"/>
      <w:r w:rsidRPr="00E267DE">
        <w:rPr>
          <w:color w:val="000000"/>
          <w:sz w:val="28"/>
          <w:szCs w:val="28"/>
        </w:rPr>
        <w:t xml:space="preserve">. 2009-01-01. -М.: </w:t>
      </w:r>
      <w:proofErr w:type="spellStart"/>
      <w:r w:rsidRPr="00E267DE">
        <w:rPr>
          <w:color w:val="000000"/>
          <w:sz w:val="28"/>
          <w:szCs w:val="28"/>
        </w:rPr>
        <w:t>Стандартинформ</w:t>
      </w:r>
      <w:proofErr w:type="spellEnd"/>
      <w:r w:rsidRPr="00E267DE">
        <w:rPr>
          <w:color w:val="000000"/>
          <w:sz w:val="28"/>
          <w:szCs w:val="28"/>
        </w:rPr>
        <w:t>, 20</w:t>
      </w:r>
      <w:r w:rsidR="00447FB7">
        <w:rPr>
          <w:color w:val="000000"/>
          <w:sz w:val="28"/>
          <w:szCs w:val="28"/>
        </w:rPr>
        <w:t>13</w:t>
      </w:r>
      <w:r w:rsidRPr="00E267DE">
        <w:rPr>
          <w:color w:val="000000"/>
          <w:sz w:val="28"/>
          <w:szCs w:val="28"/>
        </w:rPr>
        <w:t xml:space="preserve">. - 11с. </w:t>
      </w:r>
    </w:p>
    <w:p w:rsidR="00E267DE" w:rsidRPr="00E267DE" w:rsidRDefault="00E267DE" w:rsidP="00A50A7C">
      <w:pPr>
        <w:numPr>
          <w:ilvl w:val="0"/>
          <w:numId w:val="8"/>
        </w:numPr>
        <w:spacing w:line="276" w:lineRule="auto"/>
        <w:ind w:right="-15"/>
        <w:jc w:val="both"/>
        <w:rPr>
          <w:color w:val="000000"/>
          <w:sz w:val="28"/>
          <w:szCs w:val="28"/>
        </w:rPr>
      </w:pPr>
      <w:r w:rsidRPr="00E267DE">
        <w:rPr>
          <w:color w:val="000000"/>
          <w:sz w:val="28"/>
          <w:szCs w:val="28"/>
        </w:rPr>
        <w:t xml:space="preserve">ГОСТ </w:t>
      </w:r>
      <w:proofErr w:type="gramStart"/>
      <w:r w:rsidRPr="00E267DE">
        <w:rPr>
          <w:color w:val="000000"/>
          <w:sz w:val="28"/>
          <w:szCs w:val="28"/>
        </w:rPr>
        <w:t>Р</w:t>
      </w:r>
      <w:proofErr w:type="gramEnd"/>
      <w:r w:rsidRPr="00E267DE">
        <w:rPr>
          <w:color w:val="000000"/>
          <w:sz w:val="28"/>
          <w:szCs w:val="28"/>
        </w:rPr>
        <w:t xml:space="preserve"> 50 764- 2009 Услуги общественного питания. Общие требования [Текст]. </w:t>
      </w:r>
      <w:proofErr w:type="spellStart"/>
      <w:r w:rsidRPr="00E267DE">
        <w:rPr>
          <w:color w:val="000000"/>
          <w:sz w:val="28"/>
          <w:szCs w:val="28"/>
        </w:rPr>
        <w:t>Введ</w:t>
      </w:r>
      <w:proofErr w:type="spellEnd"/>
      <w:r w:rsidRPr="00E267DE">
        <w:rPr>
          <w:color w:val="000000"/>
          <w:sz w:val="28"/>
          <w:szCs w:val="28"/>
        </w:rPr>
        <w:t xml:space="preserve">. 2009-01-01. - М.: </w:t>
      </w:r>
      <w:proofErr w:type="spellStart"/>
      <w:r w:rsidRPr="00E267DE">
        <w:rPr>
          <w:color w:val="000000"/>
          <w:sz w:val="28"/>
          <w:szCs w:val="28"/>
        </w:rPr>
        <w:t>Стандартинформ</w:t>
      </w:r>
      <w:proofErr w:type="spellEnd"/>
      <w:r w:rsidRPr="00E267DE">
        <w:rPr>
          <w:color w:val="000000"/>
          <w:sz w:val="28"/>
          <w:szCs w:val="28"/>
        </w:rPr>
        <w:t xml:space="preserve">, 2008. - 11с. </w:t>
      </w:r>
    </w:p>
    <w:p w:rsidR="00E267DE" w:rsidRPr="00E267DE" w:rsidRDefault="00E267DE" w:rsidP="00A50A7C">
      <w:pPr>
        <w:numPr>
          <w:ilvl w:val="0"/>
          <w:numId w:val="8"/>
        </w:numPr>
        <w:spacing w:line="276" w:lineRule="auto"/>
        <w:ind w:right="-15"/>
        <w:jc w:val="both"/>
        <w:rPr>
          <w:color w:val="000000"/>
          <w:sz w:val="28"/>
          <w:szCs w:val="28"/>
        </w:rPr>
      </w:pPr>
      <w:r w:rsidRPr="00E267DE">
        <w:rPr>
          <w:color w:val="000000"/>
          <w:sz w:val="28"/>
          <w:szCs w:val="28"/>
        </w:rPr>
        <w:t xml:space="preserve">ГОСТ </w:t>
      </w:r>
      <w:proofErr w:type="gramStart"/>
      <w:r w:rsidRPr="00E267DE">
        <w:rPr>
          <w:color w:val="000000"/>
          <w:sz w:val="28"/>
          <w:szCs w:val="28"/>
        </w:rPr>
        <w:t>Р</w:t>
      </w:r>
      <w:proofErr w:type="gramEnd"/>
      <w:r w:rsidRPr="00E267DE">
        <w:rPr>
          <w:color w:val="000000"/>
          <w:sz w:val="28"/>
          <w:szCs w:val="28"/>
        </w:rPr>
        <w:t xml:space="preserve"> 53105-2008 «Услуги общественного питания. Технологические документы на продукцию общественного питания. Общие требования к оформлению, построению и содержанию» [Текст]. </w:t>
      </w:r>
      <w:proofErr w:type="spellStart"/>
      <w:r w:rsidRPr="00E267DE">
        <w:rPr>
          <w:color w:val="000000"/>
          <w:sz w:val="28"/>
          <w:szCs w:val="28"/>
        </w:rPr>
        <w:t>Введ</w:t>
      </w:r>
      <w:proofErr w:type="spellEnd"/>
      <w:r w:rsidRPr="00E267DE">
        <w:rPr>
          <w:color w:val="000000"/>
          <w:sz w:val="28"/>
          <w:szCs w:val="28"/>
        </w:rPr>
        <w:t xml:space="preserve">. 2010-01-01. - М.: </w:t>
      </w:r>
      <w:proofErr w:type="spellStart"/>
      <w:r w:rsidRPr="00E267DE">
        <w:rPr>
          <w:color w:val="000000"/>
          <w:sz w:val="28"/>
          <w:szCs w:val="28"/>
        </w:rPr>
        <w:t>Стандартинформ</w:t>
      </w:r>
      <w:proofErr w:type="spellEnd"/>
      <w:r w:rsidRPr="00E267DE">
        <w:rPr>
          <w:color w:val="000000"/>
          <w:sz w:val="28"/>
          <w:szCs w:val="28"/>
        </w:rPr>
        <w:t xml:space="preserve">, 2009. - 11с. </w:t>
      </w:r>
    </w:p>
    <w:p w:rsidR="00E267DE" w:rsidRPr="00E267DE" w:rsidRDefault="00E267DE" w:rsidP="00A50A7C">
      <w:pPr>
        <w:numPr>
          <w:ilvl w:val="0"/>
          <w:numId w:val="8"/>
        </w:numPr>
        <w:spacing w:line="276" w:lineRule="auto"/>
        <w:ind w:right="-15"/>
        <w:jc w:val="both"/>
        <w:rPr>
          <w:color w:val="000000"/>
          <w:sz w:val="28"/>
          <w:szCs w:val="28"/>
        </w:rPr>
      </w:pPr>
      <w:r w:rsidRPr="00E267DE">
        <w:rPr>
          <w:color w:val="000000"/>
          <w:sz w:val="28"/>
          <w:szCs w:val="28"/>
        </w:rPr>
        <w:t xml:space="preserve">ГОСТ </w:t>
      </w:r>
      <w:proofErr w:type="gramStart"/>
      <w:r w:rsidRPr="00E267DE">
        <w:rPr>
          <w:color w:val="000000"/>
          <w:sz w:val="28"/>
          <w:szCs w:val="28"/>
        </w:rPr>
        <w:t>Р</w:t>
      </w:r>
      <w:proofErr w:type="gramEnd"/>
      <w:r w:rsidRPr="00E267DE">
        <w:rPr>
          <w:color w:val="000000"/>
          <w:sz w:val="28"/>
          <w:szCs w:val="28"/>
        </w:rPr>
        <w:t xml:space="preserve"> 50647-2010 «Услуги общественного питания. Термины и определения» [Текст]. </w:t>
      </w:r>
      <w:proofErr w:type="spellStart"/>
      <w:r w:rsidRPr="00E267DE">
        <w:rPr>
          <w:color w:val="000000"/>
          <w:sz w:val="28"/>
          <w:szCs w:val="28"/>
        </w:rPr>
        <w:t>Введ</w:t>
      </w:r>
      <w:proofErr w:type="spellEnd"/>
      <w:r w:rsidRPr="00E267DE">
        <w:rPr>
          <w:color w:val="000000"/>
          <w:sz w:val="28"/>
          <w:szCs w:val="28"/>
        </w:rPr>
        <w:t xml:space="preserve">. 2012-01-01. - М.: </w:t>
      </w:r>
      <w:proofErr w:type="spellStart"/>
      <w:r w:rsidRPr="00E267DE">
        <w:rPr>
          <w:color w:val="000000"/>
          <w:sz w:val="28"/>
          <w:szCs w:val="28"/>
        </w:rPr>
        <w:t>Стандартинформ</w:t>
      </w:r>
      <w:proofErr w:type="spellEnd"/>
      <w:r w:rsidRPr="00E267DE">
        <w:rPr>
          <w:color w:val="000000"/>
          <w:sz w:val="28"/>
          <w:szCs w:val="28"/>
        </w:rPr>
        <w:t xml:space="preserve">, 2011. - 12с. </w:t>
      </w:r>
    </w:p>
    <w:p w:rsidR="00A50A7C" w:rsidRDefault="00A50A7C" w:rsidP="00A50A7C">
      <w:pPr>
        <w:numPr>
          <w:ilvl w:val="0"/>
          <w:numId w:val="8"/>
        </w:numPr>
        <w:spacing w:line="276" w:lineRule="auto"/>
        <w:ind w:right="-15"/>
        <w:jc w:val="both"/>
        <w:rPr>
          <w:color w:val="000000"/>
          <w:sz w:val="28"/>
          <w:szCs w:val="28"/>
        </w:rPr>
      </w:pPr>
      <w:r w:rsidRPr="00A50A7C">
        <w:rPr>
          <w:color w:val="000000"/>
          <w:sz w:val="28"/>
          <w:szCs w:val="28"/>
        </w:rPr>
        <w:t>Харченко, Н.Э.</w:t>
      </w:r>
      <w:r>
        <w:rPr>
          <w:color w:val="000000"/>
          <w:sz w:val="28"/>
          <w:szCs w:val="28"/>
        </w:rPr>
        <w:t xml:space="preserve"> </w:t>
      </w:r>
      <w:r w:rsidRPr="00A50A7C">
        <w:rPr>
          <w:color w:val="000000"/>
          <w:sz w:val="28"/>
          <w:szCs w:val="28"/>
        </w:rPr>
        <w:t xml:space="preserve">Сборник рецептур блюд и кулинарных изделий.; учебное пособие для начального профессионального  образования/Н.Э.Харченко.-5 издание </w:t>
      </w:r>
      <w:proofErr w:type="gramStart"/>
      <w:r w:rsidRPr="00A50A7C">
        <w:rPr>
          <w:color w:val="000000"/>
          <w:sz w:val="28"/>
          <w:szCs w:val="28"/>
        </w:rPr>
        <w:t>-М</w:t>
      </w:r>
      <w:proofErr w:type="gramEnd"/>
      <w:r w:rsidRPr="00A50A7C">
        <w:rPr>
          <w:color w:val="000000"/>
          <w:sz w:val="28"/>
          <w:szCs w:val="28"/>
        </w:rPr>
        <w:t>. «Академия», 2014.-512с.</w:t>
      </w:r>
    </w:p>
    <w:p w:rsidR="00A50A7C" w:rsidRDefault="00A50A7C" w:rsidP="00A50A7C">
      <w:pPr>
        <w:numPr>
          <w:ilvl w:val="0"/>
          <w:numId w:val="8"/>
        </w:numPr>
        <w:spacing w:line="276" w:lineRule="auto"/>
        <w:ind w:right="-15"/>
        <w:jc w:val="both"/>
        <w:rPr>
          <w:color w:val="000000"/>
          <w:sz w:val="28"/>
          <w:szCs w:val="28"/>
        </w:rPr>
      </w:pPr>
      <w:r w:rsidRPr="00A50A7C">
        <w:rPr>
          <w:color w:val="000000"/>
          <w:sz w:val="28"/>
          <w:szCs w:val="28"/>
        </w:rPr>
        <w:t xml:space="preserve">Анфимова, </w:t>
      </w:r>
      <w:proofErr w:type="spellStart"/>
      <w:r w:rsidRPr="00A50A7C">
        <w:rPr>
          <w:color w:val="000000"/>
          <w:sz w:val="28"/>
          <w:szCs w:val="28"/>
        </w:rPr>
        <w:t>Н.А.Кулинария</w:t>
      </w:r>
      <w:proofErr w:type="spellEnd"/>
      <w:r w:rsidRPr="00A50A7C">
        <w:rPr>
          <w:color w:val="000000"/>
          <w:sz w:val="28"/>
          <w:szCs w:val="28"/>
        </w:rPr>
        <w:t>. учебное пособие для начального профессионального  образования/ Н.А, Анфимов</w:t>
      </w:r>
      <w:proofErr w:type="gramStart"/>
      <w:r w:rsidRPr="00A50A7C">
        <w:rPr>
          <w:color w:val="000000"/>
          <w:sz w:val="28"/>
          <w:szCs w:val="28"/>
        </w:rPr>
        <w:t>а-</w:t>
      </w:r>
      <w:proofErr w:type="gramEnd"/>
      <w:r w:rsidRPr="00A50A7C">
        <w:rPr>
          <w:color w:val="000000"/>
          <w:sz w:val="28"/>
          <w:szCs w:val="28"/>
        </w:rPr>
        <w:t xml:space="preserve"> М:Издательский центр «Академия»,7 издание, 2015.-400с.</w:t>
      </w:r>
    </w:p>
    <w:p w:rsidR="00E267DE" w:rsidRPr="00E267DE" w:rsidRDefault="00A50A7C" w:rsidP="00A50A7C">
      <w:pPr>
        <w:numPr>
          <w:ilvl w:val="0"/>
          <w:numId w:val="8"/>
        </w:numPr>
        <w:spacing w:line="276" w:lineRule="auto"/>
        <w:ind w:right="-15"/>
        <w:jc w:val="both"/>
        <w:rPr>
          <w:color w:val="000000"/>
          <w:sz w:val="28"/>
          <w:szCs w:val="28"/>
        </w:rPr>
      </w:pPr>
      <w:r w:rsidRPr="00A50A7C">
        <w:rPr>
          <w:color w:val="000000"/>
          <w:sz w:val="28"/>
          <w:szCs w:val="28"/>
        </w:rPr>
        <w:t>Матюхина, З.П. Товароведение пищевых продуктов.; учебник для начального профессионального образования/ З.</w:t>
      </w:r>
      <w:proofErr w:type="gramStart"/>
      <w:r w:rsidRPr="00A50A7C">
        <w:rPr>
          <w:color w:val="000000"/>
          <w:sz w:val="28"/>
          <w:szCs w:val="28"/>
        </w:rPr>
        <w:t>П</w:t>
      </w:r>
      <w:proofErr w:type="gramEnd"/>
      <w:r w:rsidRPr="00A50A7C">
        <w:rPr>
          <w:color w:val="000000"/>
          <w:sz w:val="28"/>
          <w:szCs w:val="28"/>
        </w:rPr>
        <w:t>, Матюхина. Э.П. Королькова,-6 издание, 2015.-352с.</w:t>
      </w:r>
    </w:p>
    <w:p w:rsidR="00A50A7C" w:rsidRPr="00A50A7C" w:rsidRDefault="00A50A7C" w:rsidP="00A50A7C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spellStart"/>
      <w:r w:rsidRPr="00A50A7C">
        <w:rPr>
          <w:spacing w:val="-10"/>
          <w:sz w:val="28"/>
          <w:szCs w:val="28"/>
        </w:rPr>
        <w:t>Золин</w:t>
      </w:r>
      <w:proofErr w:type="spellEnd"/>
      <w:r w:rsidRPr="00A50A7C">
        <w:rPr>
          <w:spacing w:val="-10"/>
          <w:sz w:val="28"/>
          <w:szCs w:val="28"/>
        </w:rPr>
        <w:t xml:space="preserve">, В.П. Технологическое оборудование предприятий  общественного </w:t>
      </w:r>
      <w:proofErr w:type="spellStart"/>
      <w:r w:rsidRPr="00A50A7C">
        <w:rPr>
          <w:spacing w:val="-10"/>
          <w:sz w:val="28"/>
          <w:szCs w:val="28"/>
        </w:rPr>
        <w:t>питания.</w:t>
      </w:r>
      <w:proofErr w:type="gramStart"/>
      <w:r w:rsidRPr="00A50A7C">
        <w:rPr>
          <w:spacing w:val="-10"/>
          <w:sz w:val="28"/>
          <w:szCs w:val="28"/>
        </w:rPr>
        <w:t>;у</w:t>
      </w:r>
      <w:proofErr w:type="gramEnd"/>
      <w:r w:rsidRPr="00A50A7C">
        <w:rPr>
          <w:spacing w:val="-10"/>
          <w:sz w:val="28"/>
          <w:szCs w:val="28"/>
        </w:rPr>
        <w:t>чебник</w:t>
      </w:r>
      <w:proofErr w:type="spellEnd"/>
      <w:r w:rsidRPr="00A50A7C">
        <w:rPr>
          <w:spacing w:val="-10"/>
          <w:sz w:val="28"/>
          <w:szCs w:val="28"/>
        </w:rPr>
        <w:t xml:space="preserve"> для начального </w:t>
      </w:r>
      <w:r w:rsidRPr="00A50A7C">
        <w:rPr>
          <w:sz w:val="28"/>
          <w:szCs w:val="28"/>
        </w:rPr>
        <w:t>профессионального  образования/ В.П.Золин.-7 издание, М.: Издательский центр «Академия»,2015.-320с.</w:t>
      </w:r>
    </w:p>
    <w:p w:rsidR="00A50A7C" w:rsidRPr="00A50A7C" w:rsidRDefault="00A50A7C" w:rsidP="00A50A7C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50A7C">
        <w:rPr>
          <w:bCs/>
          <w:sz w:val="28"/>
          <w:szCs w:val="28"/>
        </w:rPr>
        <w:t>Усов, В.В. Организация производства и обслуживания на предприятиях общественного питания</w:t>
      </w:r>
      <w:proofErr w:type="gramStart"/>
      <w:r w:rsidRPr="00A50A7C">
        <w:rPr>
          <w:bCs/>
          <w:sz w:val="28"/>
          <w:szCs w:val="28"/>
        </w:rPr>
        <w:t xml:space="preserve">.; </w:t>
      </w:r>
      <w:proofErr w:type="gramEnd"/>
      <w:r w:rsidRPr="00A50A7C">
        <w:rPr>
          <w:bCs/>
          <w:sz w:val="28"/>
          <w:szCs w:val="28"/>
        </w:rPr>
        <w:t xml:space="preserve">учебное пособие </w:t>
      </w:r>
      <w:r w:rsidRPr="00A50A7C">
        <w:rPr>
          <w:spacing w:val="-10"/>
          <w:sz w:val="28"/>
          <w:szCs w:val="28"/>
        </w:rPr>
        <w:t xml:space="preserve">для начального </w:t>
      </w:r>
      <w:r w:rsidRPr="00A50A7C">
        <w:rPr>
          <w:sz w:val="28"/>
          <w:szCs w:val="28"/>
        </w:rPr>
        <w:t xml:space="preserve">профессионального  образования/ В.В. Усов-8 издание, </w:t>
      </w:r>
      <w:proofErr w:type="spellStart"/>
      <w:r w:rsidRPr="00A50A7C">
        <w:rPr>
          <w:sz w:val="28"/>
          <w:szCs w:val="28"/>
        </w:rPr>
        <w:t>М.:Издательский</w:t>
      </w:r>
      <w:proofErr w:type="spellEnd"/>
      <w:r w:rsidRPr="00A50A7C">
        <w:rPr>
          <w:sz w:val="28"/>
          <w:szCs w:val="28"/>
        </w:rPr>
        <w:t xml:space="preserve"> центр «Академия», 2015.-432с.</w:t>
      </w:r>
    </w:p>
    <w:p w:rsidR="00E267DE" w:rsidRPr="00727127" w:rsidRDefault="00A50A7C" w:rsidP="00A50A7C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  <w:r w:rsidRPr="00A50A7C">
        <w:rPr>
          <w:sz w:val="28"/>
          <w:szCs w:val="28"/>
        </w:rPr>
        <w:t xml:space="preserve"> Матюхина, З.П. Основы физиологии питания, микробиологии, гигиены</w:t>
      </w:r>
      <w:proofErr w:type="gramStart"/>
      <w:r w:rsidRPr="00A50A7C">
        <w:rPr>
          <w:sz w:val="28"/>
          <w:szCs w:val="28"/>
        </w:rPr>
        <w:t>.</w:t>
      </w:r>
      <w:r w:rsidRPr="00A50A7C">
        <w:rPr>
          <w:spacing w:val="-10"/>
          <w:sz w:val="28"/>
          <w:szCs w:val="28"/>
        </w:rPr>
        <w:t xml:space="preserve">; </w:t>
      </w:r>
      <w:proofErr w:type="gramEnd"/>
      <w:r w:rsidRPr="00A50A7C">
        <w:rPr>
          <w:spacing w:val="-10"/>
          <w:sz w:val="28"/>
          <w:szCs w:val="28"/>
        </w:rPr>
        <w:t xml:space="preserve">учебник для начального </w:t>
      </w:r>
      <w:r w:rsidRPr="00A50A7C">
        <w:rPr>
          <w:sz w:val="28"/>
          <w:szCs w:val="28"/>
        </w:rPr>
        <w:t xml:space="preserve">профессионального  образования/ З.П.Матюхина-2 издание, </w:t>
      </w:r>
      <w:proofErr w:type="spellStart"/>
      <w:r w:rsidRPr="00A50A7C">
        <w:rPr>
          <w:sz w:val="28"/>
          <w:szCs w:val="28"/>
        </w:rPr>
        <w:t>М.Издательский</w:t>
      </w:r>
      <w:proofErr w:type="spellEnd"/>
      <w:r w:rsidRPr="00A50A7C">
        <w:rPr>
          <w:sz w:val="28"/>
          <w:szCs w:val="28"/>
        </w:rPr>
        <w:t xml:space="preserve"> центр «Академия», 2015.-256с</w:t>
      </w:r>
    </w:p>
    <w:sectPr w:rsidR="00E267DE" w:rsidRPr="00727127" w:rsidSect="00E267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DE" w:rsidRDefault="00E267DE" w:rsidP="006654E2">
      <w:r>
        <w:separator/>
      </w:r>
    </w:p>
  </w:endnote>
  <w:endnote w:type="continuationSeparator" w:id="0">
    <w:p w:rsidR="00E267DE" w:rsidRDefault="00E267DE" w:rsidP="0066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DE" w:rsidRDefault="00E267D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0D5B">
      <w:rPr>
        <w:noProof/>
      </w:rPr>
      <w:t>15</w:t>
    </w:r>
    <w:r>
      <w:fldChar w:fldCharType="end"/>
    </w:r>
  </w:p>
  <w:p w:rsidR="00E267DE" w:rsidRDefault="00E267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DE" w:rsidRDefault="00E267DE" w:rsidP="006654E2">
      <w:r>
        <w:separator/>
      </w:r>
    </w:p>
  </w:footnote>
  <w:footnote w:type="continuationSeparator" w:id="0">
    <w:p w:rsidR="00E267DE" w:rsidRDefault="00E267DE" w:rsidP="0066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44F"/>
    <w:multiLevelType w:val="hybridMultilevel"/>
    <w:tmpl w:val="F0C6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4253"/>
    <w:multiLevelType w:val="multilevel"/>
    <w:tmpl w:val="657CAF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">
    <w:nsid w:val="413E3B8B"/>
    <w:multiLevelType w:val="hybridMultilevel"/>
    <w:tmpl w:val="F540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7908"/>
    <w:multiLevelType w:val="hybridMultilevel"/>
    <w:tmpl w:val="15025118"/>
    <w:lvl w:ilvl="0" w:tplc="6BC26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A777B"/>
    <w:multiLevelType w:val="multilevel"/>
    <w:tmpl w:val="FFE21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EEB1DC3"/>
    <w:multiLevelType w:val="hybridMultilevel"/>
    <w:tmpl w:val="F78C6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B219C"/>
    <w:multiLevelType w:val="multilevel"/>
    <w:tmpl w:val="251AA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C332163"/>
    <w:multiLevelType w:val="hybridMultilevel"/>
    <w:tmpl w:val="F86C1232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4A"/>
    <w:rsid w:val="000051D4"/>
    <w:rsid w:val="000134D4"/>
    <w:rsid w:val="00095361"/>
    <w:rsid w:val="000A6EC7"/>
    <w:rsid w:val="000D4F31"/>
    <w:rsid w:val="000F2E74"/>
    <w:rsid w:val="00106F37"/>
    <w:rsid w:val="00134138"/>
    <w:rsid w:val="00134D7B"/>
    <w:rsid w:val="001350BF"/>
    <w:rsid w:val="0014551D"/>
    <w:rsid w:val="0015148F"/>
    <w:rsid w:val="00156C7F"/>
    <w:rsid w:val="001670E5"/>
    <w:rsid w:val="00183BF3"/>
    <w:rsid w:val="001B3BBF"/>
    <w:rsid w:val="001C02C6"/>
    <w:rsid w:val="001C4194"/>
    <w:rsid w:val="001C7353"/>
    <w:rsid w:val="001D1790"/>
    <w:rsid w:val="001E7824"/>
    <w:rsid w:val="001F2B60"/>
    <w:rsid w:val="0020445C"/>
    <w:rsid w:val="002215D6"/>
    <w:rsid w:val="0025243F"/>
    <w:rsid w:val="00296339"/>
    <w:rsid w:val="002A3FF4"/>
    <w:rsid w:val="002B685A"/>
    <w:rsid w:val="002B75AE"/>
    <w:rsid w:val="002F3F39"/>
    <w:rsid w:val="003108BD"/>
    <w:rsid w:val="00310B9A"/>
    <w:rsid w:val="00313130"/>
    <w:rsid w:val="003239CD"/>
    <w:rsid w:val="003874CC"/>
    <w:rsid w:val="0039273A"/>
    <w:rsid w:val="0039532E"/>
    <w:rsid w:val="003A2E7D"/>
    <w:rsid w:val="003A61B3"/>
    <w:rsid w:val="003B07D0"/>
    <w:rsid w:val="003C4AB7"/>
    <w:rsid w:val="003E598F"/>
    <w:rsid w:val="003E60F4"/>
    <w:rsid w:val="00404FDA"/>
    <w:rsid w:val="00411244"/>
    <w:rsid w:val="00435DA5"/>
    <w:rsid w:val="00447FB7"/>
    <w:rsid w:val="0046037D"/>
    <w:rsid w:val="004912A9"/>
    <w:rsid w:val="00492EBF"/>
    <w:rsid w:val="004A5046"/>
    <w:rsid w:val="004D21A1"/>
    <w:rsid w:val="004D2D31"/>
    <w:rsid w:val="004D73E9"/>
    <w:rsid w:val="00525255"/>
    <w:rsid w:val="0053373C"/>
    <w:rsid w:val="00534D02"/>
    <w:rsid w:val="00560D5B"/>
    <w:rsid w:val="005624C8"/>
    <w:rsid w:val="00573F5E"/>
    <w:rsid w:val="005822F2"/>
    <w:rsid w:val="00584870"/>
    <w:rsid w:val="005918D3"/>
    <w:rsid w:val="005A7F3D"/>
    <w:rsid w:val="005B28B9"/>
    <w:rsid w:val="005C166E"/>
    <w:rsid w:val="005C6A2D"/>
    <w:rsid w:val="005D2676"/>
    <w:rsid w:val="005E7C90"/>
    <w:rsid w:val="005F5676"/>
    <w:rsid w:val="00617F1A"/>
    <w:rsid w:val="006461F2"/>
    <w:rsid w:val="00657F9C"/>
    <w:rsid w:val="006644A9"/>
    <w:rsid w:val="006654E2"/>
    <w:rsid w:val="00677E35"/>
    <w:rsid w:val="0068023A"/>
    <w:rsid w:val="00682102"/>
    <w:rsid w:val="00683ED6"/>
    <w:rsid w:val="00686689"/>
    <w:rsid w:val="0069214A"/>
    <w:rsid w:val="006D30F0"/>
    <w:rsid w:val="006D5DA2"/>
    <w:rsid w:val="006D6A6D"/>
    <w:rsid w:val="006E3100"/>
    <w:rsid w:val="006F31EC"/>
    <w:rsid w:val="006F6F8F"/>
    <w:rsid w:val="007001BA"/>
    <w:rsid w:val="00727127"/>
    <w:rsid w:val="00764D2C"/>
    <w:rsid w:val="007B61B8"/>
    <w:rsid w:val="007C41F9"/>
    <w:rsid w:val="007D6E08"/>
    <w:rsid w:val="007E5CC0"/>
    <w:rsid w:val="007F6656"/>
    <w:rsid w:val="00800FC0"/>
    <w:rsid w:val="00801984"/>
    <w:rsid w:val="0080480C"/>
    <w:rsid w:val="008130BC"/>
    <w:rsid w:val="00852700"/>
    <w:rsid w:val="00852A19"/>
    <w:rsid w:val="008620BA"/>
    <w:rsid w:val="00864E3A"/>
    <w:rsid w:val="00885D30"/>
    <w:rsid w:val="008E696D"/>
    <w:rsid w:val="008F06D6"/>
    <w:rsid w:val="009036C7"/>
    <w:rsid w:val="00910592"/>
    <w:rsid w:val="00915942"/>
    <w:rsid w:val="00953C05"/>
    <w:rsid w:val="00962BBE"/>
    <w:rsid w:val="009708A0"/>
    <w:rsid w:val="009759AE"/>
    <w:rsid w:val="0098594D"/>
    <w:rsid w:val="009A1CA4"/>
    <w:rsid w:val="009B22C3"/>
    <w:rsid w:val="009B411E"/>
    <w:rsid w:val="009F0768"/>
    <w:rsid w:val="009F743E"/>
    <w:rsid w:val="00A40FD4"/>
    <w:rsid w:val="00A50A7C"/>
    <w:rsid w:val="00A515B4"/>
    <w:rsid w:val="00A5332A"/>
    <w:rsid w:val="00A55E61"/>
    <w:rsid w:val="00A82F4A"/>
    <w:rsid w:val="00A846E0"/>
    <w:rsid w:val="00A86AB2"/>
    <w:rsid w:val="00A90954"/>
    <w:rsid w:val="00A9306F"/>
    <w:rsid w:val="00B012D5"/>
    <w:rsid w:val="00B022A5"/>
    <w:rsid w:val="00B16957"/>
    <w:rsid w:val="00B3413C"/>
    <w:rsid w:val="00B63847"/>
    <w:rsid w:val="00B71F30"/>
    <w:rsid w:val="00B81893"/>
    <w:rsid w:val="00BC73DA"/>
    <w:rsid w:val="00BD6525"/>
    <w:rsid w:val="00BF0964"/>
    <w:rsid w:val="00BF319D"/>
    <w:rsid w:val="00BF5474"/>
    <w:rsid w:val="00C11E1F"/>
    <w:rsid w:val="00C13BF2"/>
    <w:rsid w:val="00C15548"/>
    <w:rsid w:val="00C42162"/>
    <w:rsid w:val="00C77B31"/>
    <w:rsid w:val="00C82A4A"/>
    <w:rsid w:val="00CB5FB0"/>
    <w:rsid w:val="00CF5416"/>
    <w:rsid w:val="00CF6B08"/>
    <w:rsid w:val="00D17A78"/>
    <w:rsid w:val="00D247E4"/>
    <w:rsid w:val="00D41318"/>
    <w:rsid w:val="00D719F8"/>
    <w:rsid w:val="00DA5DB4"/>
    <w:rsid w:val="00DE0D9B"/>
    <w:rsid w:val="00DE2618"/>
    <w:rsid w:val="00DF06FD"/>
    <w:rsid w:val="00DF1826"/>
    <w:rsid w:val="00DF3F41"/>
    <w:rsid w:val="00E13A0D"/>
    <w:rsid w:val="00E267DE"/>
    <w:rsid w:val="00E47EA4"/>
    <w:rsid w:val="00E66D41"/>
    <w:rsid w:val="00E76EA1"/>
    <w:rsid w:val="00E91A38"/>
    <w:rsid w:val="00EA5474"/>
    <w:rsid w:val="00EA74B7"/>
    <w:rsid w:val="00EC258D"/>
    <w:rsid w:val="00EC25BE"/>
    <w:rsid w:val="00ED0FA3"/>
    <w:rsid w:val="00F50CA7"/>
    <w:rsid w:val="00F63917"/>
    <w:rsid w:val="00F819BC"/>
    <w:rsid w:val="00F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F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54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5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54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5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F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54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5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54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5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8</cp:revision>
  <dcterms:created xsi:type="dcterms:W3CDTF">2019-05-23T12:54:00Z</dcterms:created>
  <dcterms:modified xsi:type="dcterms:W3CDTF">2019-06-26T14:34:00Z</dcterms:modified>
</cp:coreProperties>
</file>