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970" w:rsidRPr="00573970" w:rsidRDefault="00573970" w:rsidP="00A859B8">
      <w:pPr>
        <w:spacing w:after="56"/>
        <w:ind w:right="-307"/>
        <w:jc w:val="center"/>
        <w:rPr>
          <w:b/>
          <w:sz w:val="28"/>
          <w:szCs w:val="28"/>
        </w:rPr>
      </w:pPr>
      <w:r w:rsidRPr="00573970">
        <w:rPr>
          <w:b/>
          <w:sz w:val="28"/>
          <w:szCs w:val="28"/>
        </w:rPr>
        <w:t>Министерство образования Нижегородской области</w:t>
      </w:r>
    </w:p>
    <w:p w:rsidR="00573970" w:rsidRPr="00573970" w:rsidRDefault="00573970" w:rsidP="00A859B8">
      <w:pPr>
        <w:spacing w:after="56"/>
        <w:ind w:right="-307"/>
        <w:jc w:val="center"/>
        <w:rPr>
          <w:b/>
          <w:sz w:val="28"/>
          <w:szCs w:val="28"/>
        </w:rPr>
      </w:pPr>
      <w:r w:rsidRPr="00573970">
        <w:rPr>
          <w:b/>
          <w:sz w:val="28"/>
          <w:szCs w:val="28"/>
        </w:rPr>
        <w:t xml:space="preserve">государственное бюджетное профессиональное </w:t>
      </w:r>
      <w:r>
        <w:rPr>
          <w:b/>
          <w:sz w:val="28"/>
          <w:szCs w:val="28"/>
        </w:rPr>
        <w:t xml:space="preserve">образовательное </w:t>
      </w:r>
      <w:r w:rsidRPr="00573970">
        <w:rPr>
          <w:b/>
          <w:sz w:val="28"/>
          <w:szCs w:val="28"/>
        </w:rPr>
        <w:t>учреждение</w:t>
      </w:r>
    </w:p>
    <w:p w:rsidR="00573970" w:rsidRPr="00573970" w:rsidRDefault="00573970" w:rsidP="00A859B8">
      <w:pPr>
        <w:spacing w:after="56"/>
        <w:ind w:right="-307"/>
        <w:jc w:val="center"/>
        <w:rPr>
          <w:b/>
          <w:sz w:val="28"/>
          <w:szCs w:val="28"/>
        </w:rPr>
      </w:pPr>
      <w:r w:rsidRPr="00573970">
        <w:rPr>
          <w:b/>
          <w:sz w:val="28"/>
          <w:szCs w:val="28"/>
        </w:rPr>
        <w:t>Дзержинский техникум бизнеса и технологий</w:t>
      </w:r>
    </w:p>
    <w:p w:rsidR="00573970" w:rsidRDefault="00573970" w:rsidP="00A859B8">
      <w:pPr>
        <w:spacing w:after="56"/>
        <w:ind w:right="-307"/>
        <w:jc w:val="center"/>
        <w:rPr>
          <w:b/>
          <w:sz w:val="28"/>
          <w:szCs w:val="28"/>
        </w:rPr>
      </w:pPr>
    </w:p>
    <w:p w:rsidR="00573970" w:rsidRDefault="00573970" w:rsidP="00A859B8">
      <w:pPr>
        <w:spacing w:after="56"/>
        <w:ind w:right="-307"/>
        <w:jc w:val="center"/>
        <w:rPr>
          <w:b/>
          <w:sz w:val="28"/>
          <w:szCs w:val="28"/>
        </w:rPr>
      </w:pPr>
    </w:p>
    <w:p w:rsidR="00573970" w:rsidRPr="00573970" w:rsidRDefault="00573970" w:rsidP="00573970">
      <w:pPr>
        <w:spacing w:after="56"/>
        <w:ind w:right="-307"/>
        <w:rPr>
          <w:b/>
          <w:sz w:val="56"/>
          <w:szCs w:val="56"/>
        </w:rPr>
      </w:pPr>
    </w:p>
    <w:p w:rsidR="00573970" w:rsidRPr="00573970" w:rsidRDefault="00573970" w:rsidP="00A859B8">
      <w:pPr>
        <w:spacing w:after="56"/>
        <w:ind w:right="-307"/>
        <w:jc w:val="center"/>
        <w:rPr>
          <w:b/>
          <w:sz w:val="56"/>
          <w:szCs w:val="56"/>
        </w:rPr>
      </w:pPr>
      <w:r w:rsidRPr="00573970">
        <w:rPr>
          <w:b/>
          <w:sz w:val="56"/>
          <w:szCs w:val="56"/>
        </w:rPr>
        <w:t xml:space="preserve">Методическая разработка </w:t>
      </w:r>
    </w:p>
    <w:p w:rsidR="00573970" w:rsidRPr="00573970" w:rsidRDefault="00573970" w:rsidP="00A859B8">
      <w:pPr>
        <w:spacing w:after="56"/>
        <w:ind w:right="-307"/>
        <w:jc w:val="center"/>
        <w:rPr>
          <w:b/>
          <w:sz w:val="56"/>
          <w:szCs w:val="56"/>
        </w:rPr>
      </w:pPr>
      <w:r w:rsidRPr="00573970">
        <w:rPr>
          <w:b/>
          <w:sz w:val="56"/>
          <w:szCs w:val="56"/>
        </w:rPr>
        <w:t>урока</w:t>
      </w:r>
    </w:p>
    <w:p w:rsidR="00573970" w:rsidRDefault="00573970" w:rsidP="00A859B8">
      <w:pPr>
        <w:spacing w:after="56"/>
        <w:ind w:right="-307"/>
        <w:jc w:val="center"/>
        <w:rPr>
          <w:b/>
          <w:sz w:val="28"/>
          <w:szCs w:val="28"/>
          <w:u w:val="single"/>
        </w:rPr>
      </w:pPr>
    </w:p>
    <w:p w:rsidR="00573970" w:rsidRDefault="0017004A" w:rsidP="00A859B8">
      <w:pPr>
        <w:spacing w:after="56"/>
        <w:ind w:right="-307"/>
        <w:jc w:val="center"/>
        <w:rPr>
          <w:b/>
          <w:sz w:val="28"/>
          <w:szCs w:val="28"/>
        </w:rPr>
      </w:pPr>
      <w:r>
        <w:rPr>
          <w:b/>
          <w:sz w:val="28"/>
          <w:szCs w:val="28"/>
        </w:rPr>
        <w:t>МДК 02.03</w:t>
      </w:r>
      <w:r w:rsidR="00573970">
        <w:rPr>
          <w:b/>
          <w:sz w:val="28"/>
          <w:szCs w:val="28"/>
        </w:rPr>
        <w:t xml:space="preserve"> Маркетинг</w:t>
      </w:r>
    </w:p>
    <w:p w:rsidR="0017004A" w:rsidRDefault="0017004A" w:rsidP="00A859B8">
      <w:pPr>
        <w:spacing w:after="56"/>
        <w:ind w:right="-307"/>
        <w:jc w:val="center"/>
        <w:rPr>
          <w:b/>
          <w:sz w:val="28"/>
          <w:szCs w:val="28"/>
        </w:rPr>
      </w:pPr>
      <w:r>
        <w:rPr>
          <w:b/>
          <w:sz w:val="28"/>
          <w:szCs w:val="28"/>
        </w:rPr>
        <w:t>Специальность 38.02.04 Коммерция по отраслям</w:t>
      </w:r>
    </w:p>
    <w:p w:rsidR="00573970" w:rsidRDefault="00573970" w:rsidP="00A859B8">
      <w:pPr>
        <w:spacing w:after="56"/>
        <w:ind w:right="-307"/>
        <w:jc w:val="center"/>
        <w:rPr>
          <w:b/>
          <w:sz w:val="28"/>
          <w:szCs w:val="28"/>
        </w:rPr>
      </w:pPr>
      <w:r>
        <w:rPr>
          <w:b/>
          <w:sz w:val="28"/>
          <w:szCs w:val="28"/>
        </w:rPr>
        <w:t>Тема урока:</w:t>
      </w:r>
    </w:p>
    <w:p w:rsidR="00573970" w:rsidRDefault="00573970" w:rsidP="00A859B8">
      <w:pPr>
        <w:spacing w:after="56"/>
        <w:ind w:right="-307"/>
        <w:jc w:val="center"/>
        <w:rPr>
          <w:b/>
          <w:sz w:val="28"/>
          <w:szCs w:val="28"/>
        </w:rPr>
      </w:pPr>
      <w:r>
        <w:rPr>
          <w:b/>
          <w:sz w:val="28"/>
          <w:szCs w:val="28"/>
        </w:rPr>
        <w:t>«Коммуникации в маркетинге и их роль. Реклама»</w:t>
      </w:r>
    </w:p>
    <w:p w:rsidR="00573970" w:rsidRDefault="00573970" w:rsidP="00A859B8">
      <w:pPr>
        <w:spacing w:after="56"/>
        <w:ind w:right="-307"/>
        <w:jc w:val="center"/>
        <w:rPr>
          <w:b/>
          <w:sz w:val="28"/>
          <w:szCs w:val="28"/>
        </w:rPr>
      </w:pPr>
    </w:p>
    <w:p w:rsidR="00573970" w:rsidRDefault="00573970" w:rsidP="00A859B8">
      <w:pPr>
        <w:spacing w:after="56"/>
        <w:ind w:right="-307"/>
        <w:jc w:val="center"/>
        <w:rPr>
          <w:b/>
          <w:sz w:val="28"/>
          <w:szCs w:val="28"/>
        </w:rPr>
      </w:pPr>
    </w:p>
    <w:p w:rsidR="00573970" w:rsidRDefault="00573970" w:rsidP="00573970">
      <w:pPr>
        <w:spacing w:after="56"/>
        <w:ind w:right="-307"/>
        <w:jc w:val="right"/>
        <w:rPr>
          <w:b/>
          <w:sz w:val="28"/>
          <w:szCs w:val="28"/>
        </w:rPr>
      </w:pPr>
      <w:r>
        <w:rPr>
          <w:b/>
          <w:sz w:val="28"/>
          <w:szCs w:val="28"/>
        </w:rPr>
        <w:t>Автор: Удодова Л.В.</w:t>
      </w:r>
    </w:p>
    <w:p w:rsidR="00573970" w:rsidRDefault="00573970" w:rsidP="00573970">
      <w:pPr>
        <w:spacing w:after="56"/>
        <w:ind w:right="-307"/>
        <w:jc w:val="right"/>
        <w:rPr>
          <w:b/>
          <w:sz w:val="28"/>
          <w:szCs w:val="28"/>
        </w:rPr>
      </w:pPr>
      <w:r>
        <w:rPr>
          <w:b/>
          <w:sz w:val="28"/>
          <w:szCs w:val="28"/>
        </w:rPr>
        <w:t>Преподаватель специальных</w:t>
      </w:r>
    </w:p>
    <w:p w:rsidR="00573970" w:rsidRDefault="00573970" w:rsidP="00573970">
      <w:pPr>
        <w:spacing w:after="56"/>
        <w:ind w:right="-307"/>
        <w:jc w:val="right"/>
        <w:rPr>
          <w:b/>
          <w:sz w:val="28"/>
          <w:szCs w:val="28"/>
        </w:rPr>
      </w:pPr>
      <w:r>
        <w:rPr>
          <w:b/>
          <w:sz w:val="28"/>
          <w:szCs w:val="28"/>
        </w:rPr>
        <w:t>дисциплин</w:t>
      </w:r>
    </w:p>
    <w:p w:rsidR="00573970" w:rsidRDefault="00573970" w:rsidP="0017004A">
      <w:pPr>
        <w:spacing w:after="56"/>
        <w:ind w:right="-307"/>
        <w:jc w:val="center"/>
        <w:rPr>
          <w:b/>
          <w:sz w:val="28"/>
          <w:szCs w:val="28"/>
        </w:rPr>
      </w:pPr>
      <w:proofErr w:type="spellStart"/>
      <w:r>
        <w:rPr>
          <w:b/>
          <w:sz w:val="28"/>
          <w:szCs w:val="28"/>
        </w:rPr>
        <w:t>г.Дзержинск</w:t>
      </w:r>
      <w:proofErr w:type="spellEnd"/>
    </w:p>
    <w:p w:rsidR="00573970" w:rsidRPr="00573970" w:rsidRDefault="00573970" w:rsidP="00573970">
      <w:pPr>
        <w:spacing w:after="56"/>
        <w:ind w:right="-307"/>
        <w:jc w:val="center"/>
        <w:rPr>
          <w:b/>
          <w:sz w:val="28"/>
          <w:szCs w:val="28"/>
        </w:rPr>
      </w:pPr>
      <w:r>
        <w:rPr>
          <w:b/>
          <w:sz w:val="28"/>
          <w:szCs w:val="28"/>
        </w:rPr>
        <w:t>2019</w:t>
      </w:r>
    </w:p>
    <w:p w:rsidR="00A859B8" w:rsidRPr="00A859B8" w:rsidRDefault="00A859B8" w:rsidP="00A859B8">
      <w:pPr>
        <w:spacing w:after="56"/>
        <w:ind w:right="-307"/>
        <w:jc w:val="center"/>
        <w:rPr>
          <w:b/>
          <w:sz w:val="28"/>
          <w:szCs w:val="28"/>
          <w:u w:val="single"/>
        </w:rPr>
      </w:pPr>
      <w:r w:rsidRPr="00A859B8">
        <w:rPr>
          <w:b/>
          <w:sz w:val="28"/>
          <w:szCs w:val="28"/>
          <w:u w:val="single"/>
        </w:rPr>
        <w:lastRenderedPageBreak/>
        <w:t>Введение</w:t>
      </w:r>
      <w:r>
        <w:rPr>
          <w:b/>
          <w:sz w:val="28"/>
          <w:szCs w:val="28"/>
          <w:u w:val="single"/>
        </w:rPr>
        <w:t>.</w:t>
      </w:r>
    </w:p>
    <w:p w:rsidR="00A859B8" w:rsidRDefault="00A859B8" w:rsidP="00A859B8">
      <w:pPr>
        <w:spacing w:after="56" w:line="360" w:lineRule="auto"/>
        <w:ind w:left="-993" w:right="-307"/>
        <w:jc w:val="both"/>
        <w:rPr>
          <w:sz w:val="28"/>
          <w:szCs w:val="28"/>
        </w:rPr>
      </w:pPr>
      <w:r w:rsidRPr="00A859B8">
        <w:rPr>
          <w:sz w:val="28"/>
          <w:szCs w:val="28"/>
        </w:rPr>
        <w:t xml:space="preserve">Компьютер, компьютерные сети и их программное обеспечение являются фундаментом современных информационных технологий. Сегодня компьютер и помощник в нашем бизнесе, и </w:t>
      </w:r>
      <w:r w:rsidRPr="00A859B8">
        <w:rPr>
          <w:noProof/>
          <w:sz w:val="28"/>
          <w:szCs w:val="28"/>
        </w:rPr>
        <w:drawing>
          <wp:inline distT="0" distB="0" distL="0" distR="0" wp14:anchorId="73D13EC3" wp14:editId="3D61B8D3">
            <wp:extent cx="21338" cy="15241"/>
            <wp:effectExtent l="0" t="0" r="0" b="0"/>
            <wp:docPr id="25506" name="Picture 25506"/>
            <wp:cNvGraphicFramePr/>
            <a:graphic xmlns:a="http://schemas.openxmlformats.org/drawingml/2006/main">
              <a:graphicData uri="http://schemas.openxmlformats.org/drawingml/2006/picture">
                <pic:pic xmlns:pic="http://schemas.openxmlformats.org/drawingml/2006/picture">
                  <pic:nvPicPr>
                    <pic:cNvPr id="25506" name="Picture 25506"/>
                    <pic:cNvPicPr/>
                  </pic:nvPicPr>
                  <pic:blipFill>
                    <a:blip r:embed="rId6"/>
                    <a:stretch>
                      <a:fillRect/>
                    </a:stretch>
                  </pic:blipFill>
                  <pic:spPr>
                    <a:xfrm>
                      <a:off x="0" y="0"/>
                      <a:ext cx="21338" cy="15241"/>
                    </a:xfrm>
                    <a:prstGeom prst="rect">
                      <a:avLst/>
                    </a:prstGeom>
                  </pic:spPr>
                </pic:pic>
              </a:graphicData>
            </a:graphic>
          </wp:inline>
        </w:drawing>
      </w:r>
      <w:r w:rsidRPr="00A859B8">
        <w:rPr>
          <w:sz w:val="28"/>
          <w:szCs w:val="28"/>
        </w:rPr>
        <w:t>источник свежих новостей из «всемирной паутины» - сети Интернет и средство мобильной связи, позволяющее с помощью электронной почты быстро передать и получить информацию.</w:t>
      </w:r>
      <w:r>
        <w:rPr>
          <w:sz w:val="28"/>
          <w:szCs w:val="28"/>
        </w:rPr>
        <w:t xml:space="preserve"> </w:t>
      </w:r>
    </w:p>
    <w:p w:rsidR="00A859B8" w:rsidRDefault="00A859B8" w:rsidP="00A859B8">
      <w:pPr>
        <w:spacing w:after="56" w:line="360" w:lineRule="auto"/>
        <w:ind w:left="-993" w:right="-307"/>
        <w:jc w:val="both"/>
        <w:rPr>
          <w:sz w:val="28"/>
          <w:szCs w:val="28"/>
        </w:rPr>
      </w:pPr>
      <w:r w:rsidRPr="00A859B8">
        <w:rPr>
          <w:sz w:val="28"/>
          <w:szCs w:val="28"/>
        </w:rPr>
        <w:t>Достижение научно технического процесса, стремитель</w:t>
      </w:r>
      <w:r>
        <w:rPr>
          <w:sz w:val="28"/>
          <w:szCs w:val="28"/>
        </w:rPr>
        <w:t>ные изменения в экономике и политике РФ</w:t>
      </w:r>
      <w:r w:rsidRPr="00A859B8">
        <w:rPr>
          <w:sz w:val="28"/>
          <w:szCs w:val="28"/>
        </w:rPr>
        <w:t xml:space="preserve">, произошедшие в последние годы, нашли свое отражение во всех сферах общества. Образовательные учреждения наиболее чутко реагируют на эти процессы, так как сегодняшние студенты </w:t>
      </w:r>
      <w:r>
        <w:rPr>
          <w:sz w:val="28"/>
          <w:szCs w:val="28"/>
        </w:rPr>
        <w:t>системы среднего профессиональн</w:t>
      </w:r>
      <w:r w:rsidRPr="00A859B8">
        <w:rPr>
          <w:sz w:val="28"/>
          <w:szCs w:val="28"/>
        </w:rPr>
        <w:t>ого образования — это завтрашние специалисты, рабочие и служащие, которые продолжат строительство новой России. Правительством нашей страны уделяется большое внимание компьютеризации системы образования. Однако компьютеризация без параллельной информатизации образования не может быть оправдана. Эти два процесса должны непрерывно идти совместно. Сегодня все понимают, что подготовка современного специалиста, конкурентоспособного на рынке труда, невозможна без использования новых информационных технологий, однако процесс информатизации образования идет в свободном плавании. Профессиональные компетенции специалиста можно определить, как сочетание профессиональных знаний, умений, навыков и опыта работы, выраженных в технологии решения поставленных задач средствами современных информационных и коммуникационных технологий.</w:t>
      </w:r>
      <w:r>
        <w:rPr>
          <w:sz w:val="28"/>
          <w:szCs w:val="28"/>
        </w:rPr>
        <w:t xml:space="preserve"> </w:t>
      </w:r>
    </w:p>
    <w:p w:rsidR="00A859B8" w:rsidRDefault="00A859B8" w:rsidP="00A859B8">
      <w:pPr>
        <w:spacing w:after="56" w:line="360" w:lineRule="auto"/>
        <w:ind w:left="-993" w:right="-307"/>
        <w:jc w:val="both"/>
        <w:rPr>
          <w:sz w:val="28"/>
          <w:szCs w:val="28"/>
        </w:rPr>
      </w:pPr>
      <w:r w:rsidRPr="00A859B8">
        <w:rPr>
          <w:sz w:val="28"/>
          <w:szCs w:val="28"/>
        </w:rPr>
        <w:t xml:space="preserve">Информатизация среднего профессионального образования — это процесс изменения содержания, методов и организационных форм подготовки студентов на этапе перехода к образованию с использованием ИТ, обеспечивающей эффективную социализацию студентов в условиях информационного общества. В ходе этого процесса должны отрабатываться модели применения информационных технологий в специальных и общепрофессиональных дисциплинах, организации профессиональной практики, чтобы наши выпускники действительно были востребованы на современном рынке труда. Для подготовки полноценного, </w:t>
      </w:r>
      <w:r w:rsidRPr="00A859B8">
        <w:rPr>
          <w:sz w:val="28"/>
          <w:szCs w:val="28"/>
        </w:rPr>
        <w:lastRenderedPageBreak/>
        <w:t>конкурентоспособного, компетентного специалиста ИКТ должны присутствовать на каждом этапе. Такой подход создает условия для раскрытия, развития и реализации личностных качеств студента за счет формировании общеучебных умени</w:t>
      </w:r>
      <w:r>
        <w:rPr>
          <w:sz w:val="28"/>
          <w:szCs w:val="28"/>
        </w:rPr>
        <w:t xml:space="preserve">й и способов интеллектуальной и </w:t>
      </w:r>
      <w:r w:rsidRPr="00A859B8">
        <w:rPr>
          <w:sz w:val="28"/>
          <w:szCs w:val="28"/>
        </w:rPr>
        <w:t>практической деятельности на базе методов и средств информатики и ИКТ. Я считаю самыми эффективными уроки с применением современных информационных компьютерных технологий, поэтому и выбрала данный тип и метод урока.</w:t>
      </w:r>
      <w:r>
        <w:rPr>
          <w:sz w:val="28"/>
          <w:szCs w:val="28"/>
        </w:rPr>
        <w:t xml:space="preserve"> </w:t>
      </w:r>
    </w:p>
    <w:p w:rsidR="00A859B8" w:rsidRDefault="00A859B8" w:rsidP="00A859B8">
      <w:pPr>
        <w:spacing w:after="56" w:line="360" w:lineRule="auto"/>
        <w:ind w:left="-993" w:right="-307"/>
        <w:jc w:val="both"/>
        <w:rPr>
          <w:sz w:val="28"/>
          <w:szCs w:val="28"/>
        </w:rPr>
      </w:pPr>
      <w:r w:rsidRPr="00A859B8">
        <w:rPr>
          <w:sz w:val="28"/>
          <w:szCs w:val="28"/>
        </w:rPr>
        <w:t>Целью изучения дисциплины «Маркетинг» является усвоение теоретических знаний в области основ маркетинга, приобретения умения, выявления потребностей и средств для их удовлетворения, стимулирования сбыта, проведения маркетинговых исследований на рынке. Знание теоретических основ маркетинга позволяет специалистам стимулировать сбыт товаров и услуг, изучать, формировать и прогнозировать спрос, разрабатывать и анализировать сбытовую и ценовую политику фирмы. Поэтому любой коммерсант, маркетолог должен знать средства коммуникации в торговле и их роль, в т.ч.</w:t>
      </w:r>
      <w:r>
        <w:rPr>
          <w:sz w:val="28"/>
          <w:szCs w:val="28"/>
        </w:rPr>
        <w:t xml:space="preserve"> </w:t>
      </w:r>
      <w:r w:rsidRPr="00A859B8">
        <w:rPr>
          <w:sz w:val="28"/>
          <w:szCs w:val="28"/>
        </w:rPr>
        <w:t>рекламы, умет организовывать рекламную компанию и оценивать ее эффективной. Поэтому я выбрала эту тему для проведения открытого урока.</w:t>
      </w:r>
    </w:p>
    <w:p w:rsidR="00A859B8" w:rsidRDefault="00A859B8" w:rsidP="00A859B8">
      <w:pPr>
        <w:spacing w:after="56" w:line="360" w:lineRule="auto"/>
        <w:ind w:left="-993" w:right="-307"/>
        <w:jc w:val="both"/>
        <w:rPr>
          <w:sz w:val="28"/>
          <w:szCs w:val="28"/>
        </w:rPr>
      </w:pPr>
    </w:p>
    <w:p w:rsidR="00A859B8" w:rsidRDefault="00A859B8" w:rsidP="00A859B8">
      <w:pPr>
        <w:spacing w:after="56" w:line="360" w:lineRule="auto"/>
        <w:ind w:left="-993" w:right="-307"/>
        <w:jc w:val="both"/>
        <w:rPr>
          <w:sz w:val="28"/>
          <w:szCs w:val="28"/>
        </w:rPr>
      </w:pPr>
    </w:p>
    <w:p w:rsidR="00A859B8" w:rsidRDefault="00A859B8" w:rsidP="00A859B8">
      <w:pPr>
        <w:spacing w:after="56" w:line="360" w:lineRule="auto"/>
        <w:ind w:left="-993" w:right="-307"/>
        <w:jc w:val="both"/>
        <w:rPr>
          <w:sz w:val="28"/>
          <w:szCs w:val="28"/>
        </w:rPr>
      </w:pPr>
    </w:p>
    <w:p w:rsidR="00A859B8" w:rsidRDefault="00A859B8" w:rsidP="00A859B8">
      <w:pPr>
        <w:spacing w:after="56" w:line="360" w:lineRule="auto"/>
        <w:ind w:left="-993" w:right="-307"/>
        <w:jc w:val="both"/>
        <w:rPr>
          <w:sz w:val="28"/>
          <w:szCs w:val="28"/>
        </w:rPr>
      </w:pPr>
    </w:p>
    <w:p w:rsidR="00A859B8" w:rsidRDefault="00A859B8" w:rsidP="00A859B8">
      <w:pPr>
        <w:spacing w:after="56" w:line="360" w:lineRule="auto"/>
        <w:ind w:left="-993" w:right="-307"/>
        <w:jc w:val="both"/>
        <w:rPr>
          <w:sz w:val="28"/>
          <w:szCs w:val="28"/>
        </w:rPr>
      </w:pPr>
    </w:p>
    <w:p w:rsidR="00A859B8" w:rsidRDefault="00A859B8" w:rsidP="00A859B8">
      <w:pPr>
        <w:spacing w:after="56" w:line="360" w:lineRule="auto"/>
        <w:ind w:left="-993" w:right="-307"/>
        <w:jc w:val="both"/>
        <w:rPr>
          <w:sz w:val="28"/>
          <w:szCs w:val="28"/>
        </w:rPr>
      </w:pPr>
    </w:p>
    <w:p w:rsidR="00A859B8" w:rsidRDefault="00A859B8" w:rsidP="00573970">
      <w:pPr>
        <w:spacing w:after="56" w:line="360" w:lineRule="auto"/>
        <w:ind w:right="-307"/>
        <w:jc w:val="both"/>
        <w:rPr>
          <w:sz w:val="28"/>
          <w:szCs w:val="28"/>
        </w:rPr>
      </w:pPr>
    </w:p>
    <w:p w:rsidR="00573970" w:rsidRDefault="00573970" w:rsidP="00573970">
      <w:pPr>
        <w:spacing w:after="56" w:line="360" w:lineRule="auto"/>
        <w:ind w:right="-307"/>
        <w:jc w:val="both"/>
        <w:rPr>
          <w:sz w:val="28"/>
          <w:szCs w:val="28"/>
        </w:rPr>
      </w:pPr>
    </w:p>
    <w:p w:rsidR="00A859B8" w:rsidRPr="006213C3" w:rsidRDefault="00A859B8" w:rsidP="006213C3">
      <w:pPr>
        <w:spacing w:after="56" w:line="360" w:lineRule="auto"/>
        <w:ind w:left="-993" w:right="-307"/>
        <w:jc w:val="center"/>
        <w:rPr>
          <w:sz w:val="28"/>
          <w:szCs w:val="28"/>
          <w:u w:val="single"/>
        </w:rPr>
      </w:pPr>
      <w:r w:rsidRPr="006213C3">
        <w:rPr>
          <w:sz w:val="28"/>
          <w:szCs w:val="28"/>
          <w:u w:val="single"/>
        </w:rPr>
        <w:lastRenderedPageBreak/>
        <w:t>Психолого</w:t>
      </w:r>
      <w:r w:rsidR="006213C3" w:rsidRPr="006213C3">
        <w:rPr>
          <w:sz w:val="28"/>
          <w:szCs w:val="28"/>
          <w:u w:val="single"/>
        </w:rPr>
        <w:t xml:space="preserve"> </w:t>
      </w:r>
      <w:r w:rsidRPr="006213C3">
        <w:rPr>
          <w:sz w:val="28"/>
          <w:szCs w:val="28"/>
          <w:u w:val="single"/>
        </w:rPr>
        <w:t>-</w:t>
      </w:r>
      <w:r w:rsidR="006213C3" w:rsidRPr="006213C3">
        <w:rPr>
          <w:sz w:val="28"/>
          <w:szCs w:val="28"/>
          <w:u w:val="single"/>
        </w:rPr>
        <w:t xml:space="preserve"> педагогическая характеристика</w:t>
      </w:r>
    </w:p>
    <w:p w:rsidR="00A859B8" w:rsidRDefault="006213C3" w:rsidP="006213C3">
      <w:pPr>
        <w:spacing w:after="56" w:line="360" w:lineRule="auto"/>
        <w:ind w:left="-993" w:right="-307"/>
        <w:jc w:val="center"/>
        <w:rPr>
          <w:sz w:val="28"/>
          <w:szCs w:val="28"/>
        </w:rPr>
      </w:pPr>
      <w:r>
        <w:rPr>
          <w:sz w:val="28"/>
          <w:szCs w:val="28"/>
        </w:rPr>
        <w:t>г</w:t>
      </w:r>
      <w:r w:rsidR="00A859B8">
        <w:rPr>
          <w:sz w:val="28"/>
          <w:szCs w:val="28"/>
        </w:rPr>
        <w:t xml:space="preserve">руппы К-13 Дзержинского </w:t>
      </w:r>
      <w:r>
        <w:rPr>
          <w:sz w:val="28"/>
          <w:szCs w:val="28"/>
        </w:rPr>
        <w:t>техникума бизнеса и технологий.</w:t>
      </w:r>
    </w:p>
    <w:p w:rsidR="00A859B8" w:rsidRPr="00BE23B0" w:rsidRDefault="00A859B8" w:rsidP="00A859B8">
      <w:pPr>
        <w:spacing w:after="56" w:line="360" w:lineRule="auto"/>
        <w:ind w:left="-993" w:right="-307"/>
        <w:jc w:val="both"/>
        <w:rPr>
          <w:color w:val="FF0000"/>
          <w:sz w:val="28"/>
          <w:szCs w:val="28"/>
        </w:rPr>
      </w:pPr>
      <w:r>
        <w:rPr>
          <w:sz w:val="28"/>
          <w:szCs w:val="28"/>
        </w:rPr>
        <w:t xml:space="preserve">Группа 3 курса К-13 по специальности 38.02.04 «Коммерция» (по отраслям) была сформирована в 2017 году. В </w:t>
      </w:r>
      <w:r w:rsidRPr="007A0E4E">
        <w:rPr>
          <w:color w:val="auto"/>
          <w:sz w:val="28"/>
          <w:szCs w:val="28"/>
        </w:rPr>
        <w:t xml:space="preserve">группе </w:t>
      </w:r>
      <w:r w:rsidR="007A0E4E" w:rsidRPr="007A0E4E">
        <w:rPr>
          <w:color w:val="auto"/>
          <w:sz w:val="28"/>
          <w:szCs w:val="28"/>
        </w:rPr>
        <w:t xml:space="preserve">24 </w:t>
      </w:r>
      <w:r w:rsidR="007A0E4E">
        <w:rPr>
          <w:color w:val="auto"/>
          <w:sz w:val="28"/>
          <w:szCs w:val="28"/>
        </w:rPr>
        <w:t xml:space="preserve"> человека. Из них 19 девочек и 5</w:t>
      </w:r>
      <w:r w:rsidRPr="007A0E4E">
        <w:rPr>
          <w:color w:val="auto"/>
          <w:sz w:val="28"/>
          <w:szCs w:val="28"/>
        </w:rPr>
        <w:t xml:space="preserve"> юношей. В основном возраст студентов </w:t>
      </w:r>
      <w:r w:rsidR="006213C3" w:rsidRPr="007A0E4E">
        <w:rPr>
          <w:color w:val="auto"/>
          <w:sz w:val="28"/>
          <w:szCs w:val="28"/>
        </w:rPr>
        <w:t>18-2</w:t>
      </w:r>
      <w:r w:rsidRPr="007A0E4E">
        <w:rPr>
          <w:color w:val="auto"/>
          <w:sz w:val="28"/>
          <w:szCs w:val="28"/>
        </w:rPr>
        <w:t xml:space="preserve">0 лет. </w:t>
      </w:r>
      <w:r w:rsidR="006213C3" w:rsidRPr="007A0E4E">
        <w:rPr>
          <w:color w:val="auto"/>
          <w:sz w:val="28"/>
          <w:szCs w:val="28"/>
        </w:rPr>
        <w:t xml:space="preserve">Национальный </w:t>
      </w:r>
      <w:r w:rsidRPr="007A0E4E">
        <w:rPr>
          <w:color w:val="auto"/>
          <w:sz w:val="28"/>
          <w:szCs w:val="28"/>
        </w:rPr>
        <w:t>состав- ру</w:t>
      </w:r>
      <w:r w:rsidR="006213C3" w:rsidRPr="007A0E4E">
        <w:rPr>
          <w:color w:val="auto"/>
          <w:sz w:val="28"/>
          <w:szCs w:val="28"/>
        </w:rPr>
        <w:t>сские. Проживают все в основном</w:t>
      </w:r>
      <w:r w:rsidR="00BE23B0" w:rsidRPr="007A0E4E">
        <w:rPr>
          <w:color w:val="auto"/>
          <w:sz w:val="28"/>
          <w:szCs w:val="28"/>
        </w:rPr>
        <w:t xml:space="preserve"> </w:t>
      </w:r>
      <w:r w:rsidR="006213C3" w:rsidRPr="007A0E4E">
        <w:rPr>
          <w:color w:val="auto"/>
          <w:sz w:val="28"/>
          <w:szCs w:val="28"/>
        </w:rPr>
        <w:t>в</w:t>
      </w:r>
      <w:r w:rsidR="00BE23B0" w:rsidRPr="007A0E4E">
        <w:rPr>
          <w:color w:val="auto"/>
          <w:sz w:val="28"/>
          <w:szCs w:val="28"/>
        </w:rPr>
        <w:t xml:space="preserve"> г. Дзержинске</w:t>
      </w:r>
      <w:r w:rsidR="006213C3" w:rsidRPr="007A0E4E">
        <w:rPr>
          <w:color w:val="auto"/>
          <w:sz w:val="28"/>
          <w:szCs w:val="28"/>
        </w:rPr>
        <w:t>,</w:t>
      </w:r>
      <w:r w:rsidR="00BE23B0" w:rsidRPr="007A0E4E">
        <w:rPr>
          <w:color w:val="auto"/>
          <w:sz w:val="28"/>
          <w:szCs w:val="28"/>
        </w:rPr>
        <w:t xml:space="preserve"> </w:t>
      </w:r>
      <w:r w:rsidRPr="007A0E4E">
        <w:rPr>
          <w:color w:val="auto"/>
          <w:sz w:val="28"/>
          <w:szCs w:val="28"/>
        </w:rPr>
        <w:t>за исключением 4</w:t>
      </w:r>
      <w:r w:rsidR="007A0E4E" w:rsidRPr="007A0E4E">
        <w:rPr>
          <w:color w:val="auto"/>
          <w:sz w:val="28"/>
          <w:szCs w:val="28"/>
        </w:rPr>
        <w:t xml:space="preserve"> иногородних</w:t>
      </w:r>
      <w:r w:rsidRPr="007A0E4E">
        <w:rPr>
          <w:color w:val="auto"/>
          <w:sz w:val="28"/>
          <w:szCs w:val="28"/>
        </w:rPr>
        <w:t xml:space="preserve"> студенто</w:t>
      </w:r>
      <w:r w:rsidR="006213C3" w:rsidRPr="007A0E4E">
        <w:rPr>
          <w:color w:val="auto"/>
          <w:sz w:val="28"/>
          <w:szCs w:val="28"/>
        </w:rPr>
        <w:t>в</w:t>
      </w:r>
      <w:r w:rsidR="007A0E4E" w:rsidRPr="007A0E4E">
        <w:rPr>
          <w:color w:val="auto"/>
          <w:sz w:val="28"/>
          <w:szCs w:val="28"/>
        </w:rPr>
        <w:t xml:space="preserve">. </w:t>
      </w:r>
      <w:r w:rsidR="00BE23B0" w:rsidRPr="007A0E4E">
        <w:rPr>
          <w:color w:val="auto"/>
          <w:sz w:val="28"/>
          <w:szCs w:val="28"/>
        </w:rPr>
        <w:t>В таком составе студенты учатся</w:t>
      </w:r>
      <w:r w:rsidRPr="007A0E4E">
        <w:rPr>
          <w:color w:val="auto"/>
          <w:sz w:val="28"/>
          <w:szCs w:val="28"/>
        </w:rPr>
        <w:t xml:space="preserve"> с 2017 года. Социальный состав различный. В основном это дети из семей </w:t>
      </w:r>
      <w:r w:rsidR="00BE23B0" w:rsidRPr="007A0E4E">
        <w:rPr>
          <w:color w:val="auto"/>
          <w:sz w:val="28"/>
          <w:szCs w:val="28"/>
        </w:rPr>
        <w:t>со средним достатком</w:t>
      </w:r>
      <w:r w:rsidRPr="007A0E4E">
        <w:rPr>
          <w:color w:val="auto"/>
          <w:sz w:val="28"/>
          <w:szCs w:val="28"/>
        </w:rPr>
        <w:t xml:space="preserve">, но есть и студенты из </w:t>
      </w:r>
      <w:r w:rsidR="00BE23B0" w:rsidRPr="007A0E4E">
        <w:rPr>
          <w:color w:val="auto"/>
          <w:sz w:val="28"/>
          <w:szCs w:val="28"/>
        </w:rPr>
        <w:t>малообеспеченных</w:t>
      </w:r>
      <w:r w:rsidRPr="007A0E4E">
        <w:rPr>
          <w:color w:val="auto"/>
          <w:sz w:val="28"/>
          <w:szCs w:val="28"/>
        </w:rPr>
        <w:t xml:space="preserve"> семей</w:t>
      </w:r>
      <w:r w:rsidR="00BE23B0" w:rsidRPr="007A0E4E">
        <w:rPr>
          <w:color w:val="auto"/>
          <w:sz w:val="28"/>
          <w:szCs w:val="28"/>
        </w:rPr>
        <w:t>. Больше половины группы студ</w:t>
      </w:r>
      <w:r w:rsidRPr="007A0E4E">
        <w:rPr>
          <w:color w:val="auto"/>
          <w:sz w:val="28"/>
          <w:szCs w:val="28"/>
        </w:rPr>
        <w:t xml:space="preserve">ентов из </w:t>
      </w:r>
      <w:r w:rsidR="00BE23B0" w:rsidRPr="007A0E4E">
        <w:rPr>
          <w:color w:val="auto"/>
          <w:sz w:val="28"/>
          <w:szCs w:val="28"/>
        </w:rPr>
        <w:t>неполных семей, один сирота, дво</w:t>
      </w:r>
      <w:r w:rsidR="00AC2AE6" w:rsidRPr="007A0E4E">
        <w:rPr>
          <w:color w:val="auto"/>
          <w:sz w:val="28"/>
          <w:szCs w:val="28"/>
        </w:rPr>
        <w:t xml:space="preserve">е опекаемых. Большинство студентов имеют </w:t>
      </w:r>
      <w:r w:rsidR="00BE23B0" w:rsidRPr="007A0E4E">
        <w:rPr>
          <w:color w:val="auto"/>
          <w:sz w:val="28"/>
          <w:szCs w:val="28"/>
        </w:rPr>
        <w:t xml:space="preserve">нормальные социально-бытовые условия, </w:t>
      </w:r>
      <w:r w:rsidR="00AC2AE6" w:rsidRPr="007A0E4E">
        <w:rPr>
          <w:color w:val="auto"/>
          <w:sz w:val="28"/>
          <w:szCs w:val="28"/>
        </w:rPr>
        <w:t xml:space="preserve">из многодетных семей студентов нет и нет студентов состоящих на </w:t>
      </w:r>
      <w:r w:rsidR="006213C3" w:rsidRPr="007A0E4E">
        <w:rPr>
          <w:color w:val="auto"/>
          <w:sz w:val="28"/>
          <w:szCs w:val="28"/>
        </w:rPr>
        <w:t xml:space="preserve">в КДН. Уровень интеллектуального развития средний, так как большинство не умеют планировать и </w:t>
      </w:r>
      <w:r w:rsidR="00BE23B0" w:rsidRPr="007A0E4E">
        <w:rPr>
          <w:color w:val="auto"/>
          <w:sz w:val="28"/>
          <w:szCs w:val="28"/>
        </w:rPr>
        <w:t xml:space="preserve">контролировать </w:t>
      </w:r>
      <w:r w:rsidR="006213C3" w:rsidRPr="007A0E4E">
        <w:rPr>
          <w:color w:val="auto"/>
          <w:sz w:val="28"/>
          <w:szCs w:val="28"/>
        </w:rPr>
        <w:t>свою деятельность. Пото</w:t>
      </w:r>
      <w:r w:rsidR="007A0E4E" w:rsidRPr="007A0E4E">
        <w:rPr>
          <w:color w:val="auto"/>
          <w:sz w:val="28"/>
          <w:szCs w:val="28"/>
        </w:rPr>
        <w:t>му успеваемость по маркетингу-100%.</w:t>
      </w:r>
      <w:r w:rsidR="006213C3" w:rsidRPr="007A0E4E">
        <w:rPr>
          <w:color w:val="auto"/>
          <w:sz w:val="28"/>
          <w:szCs w:val="28"/>
        </w:rPr>
        <w:t xml:space="preserve"> </w:t>
      </w:r>
      <w:r w:rsidR="00BE23B0" w:rsidRPr="007A0E4E">
        <w:rPr>
          <w:color w:val="auto"/>
          <w:sz w:val="28"/>
          <w:szCs w:val="28"/>
        </w:rPr>
        <w:t>Качество</w:t>
      </w:r>
      <w:r w:rsidR="006213C3" w:rsidRPr="007A0E4E">
        <w:rPr>
          <w:color w:val="auto"/>
          <w:sz w:val="28"/>
          <w:szCs w:val="28"/>
        </w:rPr>
        <w:t xml:space="preserve"> обученияя-</w:t>
      </w:r>
      <w:r w:rsidR="007A0E4E" w:rsidRPr="007A0E4E">
        <w:rPr>
          <w:color w:val="auto"/>
          <w:sz w:val="28"/>
          <w:szCs w:val="28"/>
        </w:rPr>
        <w:t>75</w:t>
      </w:r>
      <w:r w:rsidR="006213C3" w:rsidRPr="007A0E4E">
        <w:rPr>
          <w:color w:val="auto"/>
          <w:sz w:val="28"/>
          <w:szCs w:val="28"/>
        </w:rPr>
        <w:t xml:space="preserve">%. </w:t>
      </w:r>
      <w:r w:rsidR="007A0E4E" w:rsidRPr="007A0E4E">
        <w:rPr>
          <w:color w:val="auto"/>
          <w:sz w:val="28"/>
          <w:szCs w:val="28"/>
        </w:rPr>
        <w:t>Задолженностей</w:t>
      </w:r>
      <w:r w:rsidR="006213C3" w:rsidRPr="007A0E4E">
        <w:rPr>
          <w:color w:val="auto"/>
          <w:sz w:val="28"/>
          <w:szCs w:val="28"/>
        </w:rPr>
        <w:t xml:space="preserve"> со 2 курса</w:t>
      </w:r>
      <w:r w:rsidR="00BE23B0" w:rsidRPr="007A0E4E">
        <w:rPr>
          <w:color w:val="auto"/>
          <w:sz w:val="28"/>
          <w:szCs w:val="28"/>
        </w:rPr>
        <w:t xml:space="preserve"> </w:t>
      </w:r>
      <w:r w:rsidR="006213C3" w:rsidRPr="007A0E4E">
        <w:rPr>
          <w:color w:val="auto"/>
          <w:sz w:val="28"/>
          <w:szCs w:val="28"/>
        </w:rPr>
        <w:t>нет.</w:t>
      </w:r>
    </w:p>
    <w:p w:rsidR="006213C3" w:rsidRDefault="006213C3" w:rsidP="00A859B8">
      <w:pPr>
        <w:spacing w:after="56" w:line="360" w:lineRule="auto"/>
        <w:ind w:left="-993" w:right="-307"/>
        <w:jc w:val="both"/>
        <w:rPr>
          <w:sz w:val="28"/>
          <w:szCs w:val="28"/>
        </w:rPr>
      </w:pPr>
      <w:r>
        <w:rPr>
          <w:sz w:val="28"/>
          <w:szCs w:val="28"/>
        </w:rPr>
        <w:t>Взаим</w:t>
      </w:r>
      <w:r w:rsidR="00BE23B0">
        <w:rPr>
          <w:sz w:val="28"/>
          <w:szCs w:val="28"/>
        </w:rPr>
        <w:t>оотношения между ребятам ровные</w:t>
      </w:r>
      <w:r>
        <w:rPr>
          <w:sz w:val="28"/>
          <w:szCs w:val="28"/>
        </w:rPr>
        <w:t>, конфликтные ситуац</w:t>
      </w:r>
      <w:r w:rsidR="00BE23B0">
        <w:rPr>
          <w:sz w:val="28"/>
          <w:szCs w:val="28"/>
        </w:rPr>
        <w:t xml:space="preserve">ии не возникают, между юношами </w:t>
      </w:r>
      <w:r>
        <w:rPr>
          <w:sz w:val="28"/>
          <w:szCs w:val="28"/>
        </w:rPr>
        <w:t>и девушками с</w:t>
      </w:r>
      <w:r w:rsidR="00BE23B0">
        <w:rPr>
          <w:sz w:val="28"/>
          <w:szCs w:val="28"/>
        </w:rPr>
        <w:t xml:space="preserve">ложились дружеские отношения, </w:t>
      </w:r>
      <w:r>
        <w:rPr>
          <w:sz w:val="28"/>
          <w:szCs w:val="28"/>
        </w:rPr>
        <w:t xml:space="preserve">взаимопонимание и взаимопомощь. </w:t>
      </w:r>
      <w:r w:rsidR="00BE23B0">
        <w:rPr>
          <w:sz w:val="28"/>
          <w:szCs w:val="28"/>
        </w:rPr>
        <w:t>Неформальных лидеров в</w:t>
      </w:r>
      <w:r>
        <w:rPr>
          <w:sz w:val="28"/>
          <w:szCs w:val="28"/>
        </w:rPr>
        <w:t xml:space="preserve"> группе нет. Активно </w:t>
      </w:r>
      <w:r w:rsidR="00BE23B0">
        <w:rPr>
          <w:sz w:val="28"/>
          <w:szCs w:val="28"/>
        </w:rPr>
        <w:t>учувствуют</w:t>
      </w:r>
      <w:r>
        <w:rPr>
          <w:sz w:val="28"/>
          <w:szCs w:val="28"/>
        </w:rPr>
        <w:t xml:space="preserve"> в общественной жизни </w:t>
      </w:r>
      <w:r w:rsidR="00BE23B0">
        <w:rPr>
          <w:sz w:val="28"/>
          <w:szCs w:val="28"/>
        </w:rPr>
        <w:t>техникума</w:t>
      </w:r>
      <w:r>
        <w:rPr>
          <w:sz w:val="28"/>
          <w:szCs w:val="28"/>
        </w:rPr>
        <w:t xml:space="preserve">. Проявляют творческую активность, новаторскую деятельность. Уважают </w:t>
      </w:r>
      <w:r w:rsidR="00BE23B0">
        <w:rPr>
          <w:sz w:val="28"/>
          <w:szCs w:val="28"/>
        </w:rPr>
        <w:t>преподаватель и мастеров п/о техникума, соблюдают</w:t>
      </w:r>
      <w:r>
        <w:rPr>
          <w:sz w:val="28"/>
          <w:szCs w:val="28"/>
        </w:rPr>
        <w:t xml:space="preserve"> устав техникума и </w:t>
      </w:r>
      <w:r w:rsidR="00BE23B0">
        <w:rPr>
          <w:sz w:val="28"/>
          <w:szCs w:val="28"/>
        </w:rPr>
        <w:t>правила</w:t>
      </w:r>
      <w:r>
        <w:rPr>
          <w:sz w:val="28"/>
          <w:szCs w:val="28"/>
        </w:rPr>
        <w:t xml:space="preserve"> внутреннего трудового </w:t>
      </w:r>
      <w:r w:rsidR="00BE23B0">
        <w:rPr>
          <w:sz w:val="28"/>
          <w:szCs w:val="28"/>
        </w:rPr>
        <w:t>распорядка</w:t>
      </w:r>
      <w:r>
        <w:rPr>
          <w:sz w:val="28"/>
          <w:szCs w:val="28"/>
        </w:rPr>
        <w:t>. Учитыв</w:t>
      </w:r>
      <w:r w:rsidR="00BE23B0">
        <w:rPr>
          <w:sz w:val="28"/>
          <w:szCs w:val="28"/>
        </w:rPr>
        <w:t xml:space="preserve">ая эти психолого- </w:t>
      </w:r>
      <w:r>
        <w:rPr>
          <w:sz w:val="28"/>
          <w:szCs w:val="28"/>
        </w:rPr>
        <w:t>педагогические особенности студентов групп, считаю наиболее приемлемым в данной группе рок с использованием информационных технологий.</w:t>
      </w:r>
    </w:p>
    <w:p w:rsidR="00BE23B0" w:rsidRDefault="00BE23B0" w:rsidP="00A859B8">
      <w:pPr>
        <w:spacing w:after="56" w:line="360" w:lineRule="auto"/>
        <w:ind w:left="-993" w:right="-307"/>
        <w:jc w:val="both"/>
        <w:rPr>
          <w:sz w:val="28"/>
          <w:szCs w:val="28"/>
        </w:rPr>
      </w:pPr>
    </w:p>
    <w:p w:rsidR="00CB38CE" w:rsidRDefault="00CB38CE" w:rsidP="00BE23B0">
      <w:pPr>
        <w:spacing w:after="7" w:line="250" w:lineRule="auto"/>
        <w:ind w:left="-993" w:right="-284"/>
        <w:jc w:val="center"/>
        <w:rPr>
          <w:sz w:val="28"/>
          <w:szCs w:val="28"/>
        </w:rPr>
      </w:pPr>
    </w:p>
    <w:p w:rsidR="00CB38CE" w:rsidRDefault="00CB38CE" w:rsidP="00BE23B0">
      <w:pPr>
        <w:spacing w:after="7" w:line="250" w:lineRule="auto"/>
        <w:ind w:left="-993" w:right="-284"/>
        <w:jc w:val="center"/>
        <w:rPr>
          <w:sz w:val="28"/>
          <w:szCs w:val="28"/>
        </w:rPr>
      </w:pPr>
    </w:p>
    <w:p w:rsidR="00BE23B0" w:rsidRPr="00573970" w:rsidRDefault="00BE23B0" w:rsidP="00BE23B0">
      <w:pPr>
        <w:spacing w:after="7" w:line="250" w:lineRule="auto"/>
        <w:ind w:left="-993" w:right="-284"/>
        <w:jc w:val="center"/>
        <w:rPr>
          <w:b/>
          <w:sz w:val="28"/>
          <w:szCs w:val="28"/>
        </w:rPr>
      </w:pPr>
      <w:r w:rsidRPr="00573970">
        <w:rPr>
          <w:b/>
          <w:sz w:val="28"/>
          <w:szCs w:val="28"/>
        </w:rPr>
        <w:lastRenderedPageBreak/>
        <w:t>План</w:t>
      </w:r>
    </w:p>
    <w:p w:rsidR="00BE23B0" w:rsidRPr="00BE23B0" w:rsidRDefault="00BE23B0" w:rsidP="00BE23B0">
      <w:pPr>
        <w:spacing w:after="7" w:line="250" w:lineRule="auto"/>
        <w:ind w:left="-993" w:right="-284"/>
        <w:rPr>
          <w:sz w:val="28"/>
          <w:szCs w:val="28"/>
        </w:rPr>
      </w:pPr>
      <w:r w:rsidRPr="00BE23B0">
        <w:rPr>
          <w:b/>
          <w:sz w:val="28"/>
          <w:szCs w:val="28"/>
        </w:rPr>
        <w:t>Тема программы</w:t>
      </w:r>
      <w:r w:rsidRPr="00BE23B0">
        <w:rPr>
          <w:sz w:val="28"/>
          <w:szCs w:val="28"/>
        </w:rPr>
        <w:t>: Реклама.</w:t>
      </w:r>
    </w:p>
    <w:p w:rsidR="00BE23B0" w:rsidRDefault="00BE23B0" w:rsidP="00BE23B0">
      <w:pPr>
        <w:spacing w:after="11" w:line="249" w:lineRule="auto"/>
        <w:ind w:left="-993" w:right="-426"/>
        <w:rPr>
          <w:sz w:val="28"/>
          <w:szCs w:val="28"/>
        </w:rPr>
      </w:pPr>
      <w:r w:rsidRPr="00BE23B0">
        <w:rPr>
          <w:b/>
          <w:sz w:val="28"/>
          <w:szCs w:val="28"/>
        </w:rPr>
        <w:t>Тема урока:</w:t>
      </w:r>
      <w:r w:rsidR="00F21620">
        <w:rPr>
          <w:sz w:val="28"/>
          <w:szCs w:val="28"/>
        </w:rPr>
        <w:t xml:space="preserve"> «</w:t>
      </w:r>
      <w:r>
        <w:rPr>
          <w:sz w:val="28"/>
          <w:szCs w:val="28"/>
        </w:rPr>
        <w:t xml:space="preserve">Коммуникации в  </w:t>
      </w:r>
      <w:r w:rsidR="00F21620">
        <w:rPr>
          <w:sz w:val="28"/>
          <w:szCs w:val="28"/>
        </w:rPr>
        <w:t>маркетинге и их роль. Реклама»</w:t>
      </w:r>
    </w:p>
    <w:p w:rsidR="00BE23B0" w:rsidRDefault="00BE23B0" w:rsidP="00BE23B0">
      <w:pPr>
        <w:spacing w:after="11" w:line="249" w:lineRule="auto"/>
        <w:ind w:left="-993" w:right="-426"/>
        <w:rPr>
          <w:b/>
          <w:sz w:val="28"/>
          <w:szCs w:val="28"/>
        </w:rPr>
      </w:pPr>
      <w:r>
        <w:rPr>
          <w:b/>
          <w:sz w:val="28"/>
          <w:szCs w:val="28"/>
        </w:rPr>
        <w:t>Цели урока:</w:t>
      </w:r>
    </w:p>
    <w:p w:rsidR="00BE23B0" w:rsidRPr="00BE23B0" w:rsidRDefault="00BE23B0" w:rsidP="00BE23B0">
      <w:pPr>
        <w:spacing w:after="11" w:line="249" w:lineRule="auto"/>
        <w:ind w:left="-993" w:right="-426"/>
        <w:rPr>
          <w:b/>
          <w:sz w:val="28"/>
          <w:szCs w:val="28"/>
        </w:rPr>
      </w:pPr>
      <w:r>
        <w:rPr>
          <w:b/>
          <w:sz w:val="28"/>
          <w:szCs w:val="28"/>
        </w:rPr>
        <w:t>1. Образовательные:</w:t>
      </w:r>
    </w:p>
    <w:p w:rsidR="00BE23B0" w:rsidRPr="00BE23B0" w:rsidRDefault="00BE23B0" w:rsidP="00F21620">
      <w:pPr>
        <w:pStyle w:val="a3"/>
        <w:numPr>
          <w:ilvl w:val="0"/>
          <w:numId w:val="6"/>
        </w:numPr>
        <w:tabs>
          <w:tab w:val="left" w:pos="3794"/>
        </w:tabs>
        <w:spacing w:after="11" w:line="249" w:lineRule="auto"/>
        <w:ind w:left="-993" w:right="-284" w:hanging="283"/>
        <w:rPr>
          <w:sz w:val="28"/>
          <w:szCs w:val="28"/>
        </w:rPr>
      </w:pPr>
      <w:r w:rsidRPr="00BE23B0">
        <w:rPr>
          <w:sz w:val="28"/>
          <w:szCs w:val="28"/>
        </w:rPr>
        <w:t>Повторить и обобщить знания по системе маркетинговых коммуникаций и их роли в торговле.</w:t>
      </w:r>
    </w:p>
    <w:p w:rsidR="00BE23B0" w:rsidRPr="00BE23B0" w:rsidRDefault="00BE23B0" w:rsidP="00F21620">
      <w:pPr>
        <w:pStyle w:val="a3"/>
        <w:numPr>
          <w:ilvl w:val="0"/>
          <w:numId w:val="6"/>
        </w:numPr>
        <w:tabs>
          <w:tab w:val="left" w:pos="3794"/>
        </w:tabs>
        <w:spacing w:after="11" w:line="249" w:lineRule="auto"/>
        <w:ind w:left="-993" w:right="-284" w:hanging="283"/>
        <w:rPr>
          <w:sz w:val="28"/>
          <w:szCs w:val="28"/>
        </w:rPr>
      </w:pPr>
      <w:r w:rsidRPr="00BE23B0">
        <w:rPr>
          <w:sz w:val="28"/>
          <w:szCs w:val="28"/>
        </w:rPr>
        <w:t>Сформировать знания по рекламной политике торговых предприятий;</w:t>
      </w:r>
    </w:p>
    <w:p w:rsidR="00BE23B0" w:rsidRPr="00BE23B0" w:rsidRDefault="00BE23B0" w:rsidP="00F21620">
      <w:pPr>
        <w:pStyle w:val="a3"/>
        <w:numPr>
          <w:ilvl w:val="0"/>
          <w:numId w:val="6"/>
        </w:numPr>
        <w:tabs>
          <w:tab w:val="left" w:pos="3794"/>
        </w:tabs>
        <w:spacing w:after="11" w:line="249" w:lineRule="auto"/>
        <w:ind w:left="-993" w:right="-284" w:hanging="283"/>
        <w:rPr>
          <w:sz w:val="28"/>
          <w:szCs w:val="28"/>
        </w:rPr>
      </w:pPr>
      <w:r w:rsidRPr="00BE23B0">
        <w:rPr>
          <w:sz w:val="28"/>
          <w:szCs w:val="28"/>
        </w:rPr>
        <w:t>Закрепить навыки студентов по расчету эффективности рекламы.</w:t>
      </w:r>
    </w:p>
    <w:p w:rsidR="00BE23B0" w:rsidRPr="00F21620" w:rsidRDefault="00F21620" w:rsidP="00F21620">
      <w:pPr>
        <w:tabs>
          <w:tab w:val="left" w:pos="9781"/>
        </w:tabs>
        <w:spacing w:after="7" w:line="250" w:lineRule="auto"/>
        <w:ind w:left="-993" w:right="-284"/>
        <w:rPr>
          <w:b/>
          <w:sz w:val="28"/>
          <w:szCs w:val="28"/>
        </w:rPr>
      </w:pPr>
      <w:r w:rsidRPr="00F21620">
        <w:rPr>
          <w:b/>
          <w:sz w:val="28"/>
          <w:szCs w:val="28"/>
        </w:rPr>
        <w:t>2.</w:t>
      </w:r>
      <w:r>
        <w:rPr>
          <w:b/>
          <w:sz w:val="28"/>
          <w:szCs w:val="28"/>
        </w:rPr>
        <w:t>Развивающие:</w:t>
      </w:r>
    </w:p>
    <w:p w:rsidR="00BE23B0" w:rsidRPr="00F21620" w:rsidRDefault="00BE23B0" w:rsidP="00F21620">
      <w:pPr>
        <w:pStyle w:val="a3"/>
        <w:numPr>
          <w:ilvl w:val="0"/>
          <w:numId w:val="6"/>
        </w:numPr>
        <w:tabs>
          <w:tab w:val="left" w:pos="3794"/>
        </w:tabs>
        <w:spacing w:after="11" w:line="249" w:lineRule="auto"/>
        <w:ind w:left="-993" w:right="-284" w:hanging="283"/>
        <w:rPr>
          <w:sz w:val="28"/>
          <w:szCs w:val="28"/>
        </w:rPr>
      </w:pPr>
      <w:r w:rsidRPr="00F21620">
        <w:rPr>
          <w:sz w:val="28"/>
          <w:szCs w:val="28"/>
        </w:rPr>
        <w:t>Развивать самостоятельность в работе:</w:t>
      </w:r>
    </w:p>
    <w:p w:rsidR="00BE23B0" w:rsidRPr="00BE23B0" w:rsidRDefault="00BE23B0" w:rsidP="00F21620">
      <w:pPr>
        <w:pStyle w:val="a3"/>
        <w:numPr>
          <w:ilvl w:val="0"/>
          <w:numId w:val="6"/>
        </w:numPr>
        <w:tabs>
          <w:tab w:val="left" w:pos="3794"/>
        </w:tabs>
        <w:spacing w:after="11" w:line="249" w:lineRule="auto"/>
        <w:ind w:left="-993" w:right="-284" w:hanging="283"/>
        <w:rPr>
          <w:sz w:val="28"/>
          <w:szCs w:val="28"/>
        </w:rPr>
      </w:pPr>
      <w:r w:rsidRPr="00BE23B0">
        <w:rPr>
          <w:sz w:val="28"/>
          <w:szCs w:val="28"/>
        </w:rPr>
        <w:t>Развивать инициативу, активность студентов:</w:t>
      </w:r>
    </w:p>
    <w:p w:rsidR="00BE23B0" w:rsidRPr="00BE23B0" w:rsidRDefault="00BE23B0" w:rsidP="00F21620">
      <w:pPr>
        <w:pStyle w:val="a3"/>
        <w:numPr>
          <w:ilvl w:val="0"/>
          <w:numId w:val="6"/>
        </w:numPr>
        <w:tabs>
          <w:tab w:val="left" w:pos="3794"/>
        </w:tabs>
        <w:spacing w:after="11" w:line="249" w:lineRule="auto"/>
        <w:ind w:left="-993" w:right="-284" w:hanging="283"/>
        <w:rPr>
          <w:sz w:val="28"/>
          <w:szCs w:val="28"/>
        </w:rPr>
      </w:pPr>
      <w:r w:rsidRPr="00BE23B0">
        <w:rPr>
          <w:sz w:val="28"/>
          <w:szCs w:val="28"/>
        </w:rPr>
        <w:t>Формировать умение и навыки применения полученных знаний в практической деятельности.</w:t>
      </w:r>
    </w:p>
    <w:p w:rsidR="00BE23B0" w:rsidRPr="00F21620" w:rsidRDefault="00F21620" w:rsidP="00F21620">
      <w:pPr>
        <w:pStyle w:val="a3"/>
        <w:tabs>
          <w:tab w:val="left" w:pos="3794"/>
        </w:tabs>
        <w:spacing w:after="11" w:line="249" w:lineRule="auto"/>
        <w:ind w:left="-993" w:right="-284"/>
        <w:rPr>
          <w:b/>
          <w:sz w:val="28"/>
          <w:szCs w:val="28"/>
        </w:rPr>
      </w:pPr>
      <w:r w:rsidRPr="00F21620">
        <w:rPr>
          <w:b/>
          <w:sz w:val="28"/>
          <w:szCs w:val="28"/>
        </w:rPr>
        <w:t>З. Воспитательные</w:t>
      </w:r>
      <w:r>
        <w:rPr>
          <w:b/>
          <w:sz w:val="28"/>
          <w:szCs w:val="28"/>
        </w:rPr>
        <w:t>:</w:t>
      </w:r>
    </w:p>
    <w:p w:rsidR="00BE23B0" w:rsidRPr="00BE23B0" w:rsidRDefault="00BE23B0" w:rsidP="00F21620">
      <w:pPr>
        <w:pStyle w:val="a3"/>
        <w:numPr>
          <w:ilvl w:val="0"/>
          <w:numId w:val="6"/>
        </w:numPr>
        <w:tabs>
          <w:tab w:val="left" w:pos="3794"/>
        </w:tabs>
        <w:spacing w:after="11" w:line="249" w:lineRule="auto"/>
        <w:ind w:left="-993" w:right="-284" w:hanging="283"/>
        <w:rPr>
          <w:sz w:val="28"/>
          <w:szCs w:val="28"/>
        </w:rPr>
      </w:pPr>
      <w:r w:rsidRPr="00BE23B0">
        <w:rPr>
          <w:sz w:val="28"/>
          <w:szCs w:val="28"/>
        </w:rPr>
        <w:t>Воспитывать уважение к выбранной профессии;</w:t>
      </w:r>
    </w:p>
    <w:p w:rsidR="00BE23B0" w:rsidRPr="00BE23B0" w:rsidRDefault="00BE23B0" w:rsidP="00F21620">
      <w:pPr>
        <w:pStyle w:val="a3"/>
        <w:numPr>
          <w:ilvl w:val="0"/>
          <w:numId w:val="6"/>
        </w:numPr>
        <w:tabs>
          <w:tab w:val="left" w:pos="3794"/>
        </w:tabs>
        <w:spacing w:after="11" w:line="249" w:lineRule="auto"/>
        <w:ind w:left="-993" w:right="-284" w:hanging="283"/>
        <w:rPr>
          <w:sz w:val="28"/>
          <w:szCs w:val="28"/>
        </w:rPr>
      </w:pPr>
      <w:r w:rsidRPr="00BE23B0">
        <w:rPr>
          <w:sz w:val="28"/>
          <w:szCs w:val="28"/>
        </w:rPr>
        <w:t>Воспитывать дисциплинированность студентов, взаимопомощь;</w:t>
      </w:r>
    </w:p>
    <w:p w:rsidR="00F21620" w:rsidRDefault="00BE23B0" w:rsidP="00F21620">
      <w:pPr>
        <w:pStyle w:val="a3"/>
        <w:numPr>
          <w:ilvl w:val="0"/>
          <w:numId w:val="6"/>
        </w:numPr>
        <w:tabs>
          <w:tab w:val="left" w:pos="3794"/>
        </w:tabs>
        <w:spacing w:after="11" w:line="249" w:lineRule="auto"/>
        <w:ind w:left="-993" w:right="-284" w:hanging="283"/>
        <w:rPr>
          <w:sz w:val="28"/>
          <w:szCs w:val="28"/>
        </w:rPr>
      </w:pPr>
      <w:r w:rsidRPr="00BE23B0">
        <w:rPr>
          <w:sz w:val="28"/>
          <w:szCs w:val="28"/>
        </w:rPr>
        <w:t xml:space="preserve">Воспитывать творческие навыки в работе; </w:t>
      </w:r>
    </w:p>
    <w:p w:rsidR="00BE23B0" w:rsidRPr="00F21620" w:rsidRDefault="00F21620" w:rsidP="00F21620">
      <w:pPr>
        <w:tabs>
          <w:tab w:val="left" w:pos="3794"/>
        </w:tabs>
        <w:spacing w:after="11" w:line="249" w:lineRule="auto"/>
        <w:ind w:left="-1276" w:right="-284"/>
        <w:rPr>
          <w:b/>
          <w:sz w:val="28"/>
          <w:szCs w:val="28"/>
        </w:rPr>
      </w:pPr>
      <w:r>
        <w:rPr>
          <w:b/>
          <w:sz w:val="28"/>
          <w:szCs w:val="28"/>
        </w:rPr>
        <w:t xml:space="preserve">    Тип урока:</w:t>
      </w:r>
    </w:p>
    <w:p w:rsidR="00BE23B0" w:rsidRPr="00BE23B0" w:rsidRDefault="00BE23B0" w:rsidP="00BE23B0">
      <w:pPr>
        <w:tabs>
          <w:tab w:val="left" w:pos="3794"/>
        </w:tabs>
        <w:spacing w:after="11" w:line="249" w:lineRule="auto"/>
        <w:ind w:left="-993" w:right="-284"/>
        <w:rPr>
          <w:sz w:val="28"/>
          <w:szCs w:val="28"/>
        </w:rPr>
      </w:pPr>
      <w:r w:rsidRPr="00BE23B0">
        <w:rPr>
          <w:sz w:val="28"/>
          <w:szCs w:val="28"/>
        </w:rPr>
        <w:t>Повторительно-обобщающий с использованием информационных технологий.</w:t>
      </w:r>
    </w:p>
    <w:p w:rsidR="00BE23B0" w:rsidRPr="00F21620" w:rsidRDefault="00F21620" w:rsidP="00BE23B0">
      <w:pPr>
        <w:tabs>
          <w:tab w:val="left" w:pos="3794"/>
        </w:tabs>
        <w:spacing w:after="7" w:line="250" w:lineRule="auto"/>
        <w:ind w:left="-993" w:right="-284"/>
        <w:rPr>
          <w:b/>
          <w:sz w:val="28"/>
          <w:szCs w:val="28"/>
        </w:rPr>
      </w:pPr>
      <w:r>
        <w:rPr>
          <w:b/>
          <w:sz w:val="28"/>
          <w:szCs w:val="28"/>
        </w:rPr>
        <w:t>Методы урока:</w:t>
      </w:r>
    </w:p>
    <w:p w:rsidR="00BE23B0" w:rsidRPr="00BE23B0" w:rsidRDefault="00BE23B0" w:rsidP="00BE23B0">
      <w:pPr>
        <w:tabs>
          <w:tab w:val="left" w:pos="3794"/>
        </w:tabs>
        <w:spacing w:after="11" w:line="249" w:lineRule="auto"/>
        <w:ind w:left="-993" w:right="-284"/>
        <w:rPr>
          <w:sz w:val="28"/>
          <w:szCs w:val="28"/>
        </w:rPr>
      </w:pPr>
      <w:r w:rsidRPr="00BE23B0">
        <w:rPr>
          <w:sz w:val="28"/>
          <w:szCs w:val="28"/>
        </w:rPr>
        <w:t xml:space="preserve">Информационно-развивающий, репродуктивный, самостоятельная работа, использование </w:t>
      </w:r>
      <w:r w:rsidRPr="00BE23B0">
        <w:rPr>
          <w:noProof/>
          <w:sz w:val="28"/>
          <w:szCs w:val="28"/>
        </w:rPr>
        <w:drawing>
          <wp:inline distT="0" distB="0" distL="0" distR="0" wp14:anchorId="55A147CA" wp14:editId="274BF4DD">
            <wp:extent cx="12193" cy="6097"/>
            <wp:effectExtent l="0" t="0" r="0" b="0"/>
            <wp:docPr id="89568" name="Picture 89568"/>
            <wp:cNvGraphicFramePr/>
            <a:graphic xmlns:a="http://schemas.openxmlformats.org/drawingml/2006/main">
              <a:graphicData uri="http://schemas.openxmlformats.org/drawingml/2006/picture">
                <pic:pic xmlns:pic="http://schemas.openxmlformats.org/drawingml/2006/picture">
                  <pic:nvPicPr>
                    <pic:cNvPr id="89568" name="Picture 89568"/>
                    <pic:cNvPicPr/>
                  </pic:nvPicPr>
                  <pic:blipFill>
                    <a:blip r:embed="rId7"/>
                    <a:stretch>
                      <a:fillRect/>
                    </a:stretch>
                  </pic:blipFill>
                  <pic:spPr>
                    <a:xfrm>
                      <a:off x="0" y="0"/>
                      <a:ext cx="12193" cy="6097"/>
                    </a:xfrm>
                    <a:prstGeom prst="rect">
                      <a:avLst/>
                    </a:prstGeom>
                  </pic:spPr>
                </pic:pic>
              </a:graphicData>
            </a:graphic>
          </wp:inline>
        </w:drawing>
      </w:r>
      <w:r w:rsidR="00F21620">
        <w:rPr>
          <w:sz w:val="28"/>
          <w:szCs w:val="28"/>
        </w:rPr>
        <w:t>ИТ</w:t>
      </w:r>
      <w:r w:rsidRPr="00BE23B0">
        <w:rPr>
          <w:sz w:val="28"/>
          <w:szCs w:val="28"/>
        </w:rPr>
        <w:t>.</w:t>
      </w:r>
    </w:p>
    <w:p w:rsidR="00BE23B0" w:rsidRPr="00BE23B0" w:rsidRDefault="00F21620" w:rsidP="00BE23B0">
      <w:pPr>
        <w:tabs>
          <w:tab w:val="left" w:pos="3794"/>
        </w:tabs>
        <w:spacing w:after="10" w:line="241" w:lineRule="auto"/>
        <w:ind w:left="-993" w:right="-284" w:hanging="5"/>
        <w:jc w:val="both"/>
        <w:rPr>
          <w:sz w:val="28"/>
          <w:szCs w:val="28"/>
        </w:rPr>
      </w:pPr>
      <w:r>
        <w:rPr>
          <w:sz w:val="28"/>
          <w:szCs w:val="28"/>
        </w:rPr>
        <w:t xml:space="preserve">Оснащение: </w:t>
      </w:r>
      <w:r w:rsidR="00BE23B0" w:rsidRPr="00BE23B0">
        <w:rPr>
          <w:sz w:val="28"/>
          <w:szCs w:val="28"/>
        </w:rPr>
        <w:t xml:space="preserve">учебник </w:t>
      </w:r>
      <w:proofErr w:type="spellStart"/>
      <w:r w:rsidRPr="00BE23B0">
        <w:rPr>
          <w:sz w:val="28"/>
          <w:szCs w:val="28"/>
        </w:rPr>
        <w:t>Н.М.Мурахтанова</w:t>
      </w:r>
      <w:proofErr w:type="spellEnd"/>
      <w:r w:rsidRPr="00BE23B0">
        <w:rPr>
          <w:sz w:val="28"/>
          <w:szCs w:val="28"/>
        </w:rPr>
        <w:t xml:space="preserve"> </w:t>
      </w:r>
      <w:r>
        <w:rPr>
          <w:sz w:val="28"/>
          <w:szCs w:val="28"/>
        </w:rPr>
        <w:t>«</w:t>
      </w:r>
      <w:r w:rsidRPr="00BE23B0">
        <w:rPr>
          <w:sz w:val="28"/>
          <w:szCs w:val="28"/>
        </w:rPr>
        <w:t>Маркетинг</w:t>
      </w:r>
      <w:r>
        <w:rPr>
          <w:sz w:val="28"/>
          <w:szCs w:val="28"/>
        </w:rPr>
        <w:t>»</w:t>
      </w:r>
      <w:r w:rsidR="00BE23B0" w:rsidRPr="00BE23B0">
        <w:rPr>
          <w:sz w:val="28"/>
          <w:szCs w:val="28"/>
        </w:rPr>
        <w:t xml:space="preserve">, конспекты, карточки-опроса, тестовые </w:t>
      </w:r>
      <w:r>
        <w:rPr>
          <w:sz w:val="28"/>
          <w:szCs w:val="28"/>
        </w:rPr>
        <w:t>задания, плакаты, раскладушки, «Виды печатной рекламы»</w:t>
      </w:r>
      <w:r w:rsidR="00BE23B0" w:rsidRPr="00BE23B0">
        <w:rPr>
          <w:sz w:val="28"/>
          <w:szCs w:val="28"/>
        </w:rPr>
        <w:t>; компьютер; проектор; экран.</w:t>
      </w:r>
    </w:p>
    <w:p w:rsidR="00BE23B0" w:rsidRPr="00F21620" w:rsidRDefault="00BE23B0" w:rsidP="00BE23B0">
      <w:pPr>
        <w:tabs>
          <w:tab w:val="left" w:pos="3794"/>
        </w:tabs>
        <w:spacing w:after="7" w:line="250" w:lineRule="auto"/>
        <w:ind w:left="-993" w:right="-284"/>
        <w:rPr>
          <w:b/>
          <w:sz w:val="28"/>
          <w:szCs w:val="28"/>
        </w:rPr>
      </w:pPr>
      <w:r w:rsidRPr="00F21620">
        <w:rPr>
          <w:b/>
          <w:sz w:val="28"/>
          <w:szCs w:val="28"/>
        </w:rPr>
        <w:t>Ход урока.</w:t>
      </w:r>
    </w:p>
    <w:p w:rsidR="00BE23B0" w:rsidRPr="00BE23B0" w:rsidRDefault="00BE23B0" w:rsidP="00BE23B0">
      <w:pPr>
        <w:tabs>
          <w:tab w:val="center" w:pos="2813"/>
          <w:tab w:val="left" w:pos="3794"/>
          <w:tab w:val="center" w:pos="4419"/>
        </w:tabs>
        <w:spacing w:after="7" w:line="250" w:lineRule="auto"/>
        <w:ind w:left="-993" w:right="-284"/>
        <w:rPr>
          <w:sz w:val="28"/>
          <w:szCs w:val="28"/>
        </w:rPr>
      </w:pPr>
      <w:r w:rsidRPr="00F21620">
        <w:rPr>
          <w:b/>
          <w:sz w:val="28"/>
          <w:szCs w:val="28"/>
        </w:rPr>
        <w:t>1. Организационный момент.(2 мин.)</w:t>
      </w:r>
      <w:r w:rsidRPr="00F21620">
        <w:rPr>
          <w:b/>
          <w:sz w:val="28"/>
          <w:szCs w:val="28"/>
        </w:rPr>
        <w:tab/>
      </w:r>
      <w:r w:rsidRPr="00BE23B0">
        <w:rPr>
          <w:noProof/>
          <w:sz w:val="28"/>
          <w:szCs w:val="28"/>
        </w:rPr>
        <w:drawing>
          <wp:inline distT="0" distB="0" distL="0" distR="0" wp14:anchorId="76F4D381" wp14:editId="2962ECA2">
            <wp:extent cx="15242" cy="12193"/>
            <wp:effectExtent l="0" t="0" r="0" b="0"/>
            <wp:docPr id="27581" name="Picture 27581"/>
            <wp:cNvGraphicFramePr/>
            <a:graphic xmlns:a="http://schemas.openxmlformats.org/drawingml/2006/main">
              <a:graphicData uri="http://schemas.openxmlformats.org/drawingml/2006/picture">
                <pic:pic xmlns:pic="http://schemas.openxmlformats.org/drawingml/2006/picture">
                  <pic:nvPicPr>
                    <pic:cNvPr id="27581" name="Picture 27581"/>
                    <pic:cNvPicPr/>
                  </pic:nvPicPr>
                  <pic:blipFill>
                    <a:blip r:embed="rId8"/>
                    <a:stretch>
                      <a:fillRect/>
                    </a:stretch>
                  </pic:blipFill>
                  <pic:spPr>
                    <a:xfrm>
                      <a:off x="0" y="0"/>
                      <a:ext cx="15242" cy="12193"/>
                    </a:xfrm>
                    <a:prstGeom prst="rect">
                      <a:avLst/>
                    </a:prstGeom>
                  </pic:spPr>
                </pic:pic>
              </a:graphicData>
            </a:graphic>
          </wp:inline>
        </w:drawing>
      </w:r>
    </w:p>
    <w:p w:rsidR="00BE23B0" w:rsidRPr="00BE23B0" w:rsidRDefault="00BE23B0" w:rsidP="00BE23B0">
      <w:pPr>
        <w:tabs>
          <w:tab w:val="left" w:pos="3794"/>
        </w:tabs>
        <w:spacing w:after="11" w:line="249" w:lineRule="auto"/>
        <w:ind w:left="-993" w:right="-284"/>
        <w:rPr>
          <w:sz w:val="28"/>
          <w:szCs w:val="28"/>
        </w:rPr>
      </w:pPr>
      <w:r w:rsidRPr="00BE23B0">
        <w:rPr>
          <w:sz w:val="28"/>
          <w:szCs w:val="28"/>
        </w:rPr>
        <w:t>Явка, внешний вид, наличие тетради, готовность к уроку, Сообщение темы и цель урока.</w:t>
      </w:r>
    </w:p>
    <w:p w:rsidR="00BE23B0" w:rsidRPr="00F21620" w:rsidRDefault="00BE23B0" w:rsidP="00BE23B0">
      <w:pPr>
        <w:tabs>
          <w:tab w:val="left" w:pos="3794"/>
        </w:tabs>
        <w:spacing w:after="11" w:line="249" w:lineRule="auto"/>
        <w:ind w:left="-993" w:right="-284"/>
        <w:rPr>
          <w:b/>
          <w:sz w:val="28"/>
          <w:szCs w:val="28"/>
        </w:rPr>
      </w:pPr>
      <w:r w:rsidRPr="00F21620">
        <w:rPr>
          <w:b/>
          <w:sz w:val="28"/>
          <w:szCs w:val="28"/>
        </w:rPr>
        <w:t>2.Фронтальный опрос.(15мин.)</w:t>
      </w:r>
    </w:p>
    <w:p w:rsidR="00BE23B0" w:rsidRPr="00BE23B0" w:rsidRDefault="00BE23B0" w:rsidP="00BE23B0">
      <w:pPr>
        <w:tabs>
          <w:tab w:val="left" w:pos="3794"/>
        </w:tabs>
        <w:spacing w:after="11" w:line="249" w:lineRule="auto"/>
        <w:ind w:left="-993" w:right="-284"/>
        <w:rPr>
          <w:sz w:val="28"/>
          <w:szCs w:val="28"/>
        </w:rPr>
      </w:pPr>
      <w:r w:rsidRPr="00BE23B0">
        <w:rPr>
          <w:sz w:val="28"/>
          <w:szCs w:val="28"/>
        </w:rPr>
        <w:t>Проверка выполнения домашнего задания, с использованием следующих вопросов:</w:t>
      </w:r>
    </w:p>
    <w:p w:rsidR="00BE23B0" w:rsidRPr="00BE23B0" w:rsidRDefault="00BE23B0" w:rsidP="00BE23B0">
      <w:pPr>
        <w:tabs>
          <w:tab w:val="left" w:pos="3794"/>
        </w:tabs>
        <w:spacing w:after="11" w:line="249" w:lineRule="auto"/>
        <w:ind w:left="-993" w:right="-284"/>
        <w:rPr>
          <w:sz w:val="28"/>
          <w:szCs w:val="28"/>
        </w:rPr>
      </w:pPr>
      <w:r w:rsidRPr="00BE23B0">
        <w:rPr>
          <w:sz w:val="28"/>
          <w:szCs w:val="28"/>
        </w:rPr>
        <w:lastRenderedPageBreak/>
        <w:t>1.Что такое маркетинговая коммуникация фирмы?</w:t>
      </w:r>
    </w:p>
    <w:p w:rsidR="00BE23B0" w:rsidRPr="00BE23B0" w:rsidRDefault="00BE23B0" w:rsidP="00BE23B0">
      <w:pPr>
        <w:tabs>
          <w:tab w:val="left" w:pos="3794"/>
        </w:tabs>
        <w:spacing w:after="11" w:line="249" w:lineRule="auto"/>
        <w:ind w:left="-993" w:right="-284"/>
        <w:rPr>
          <w:sz w:val="28"/>
          <w:szCs w:val="28"/>
        </w:rPr>
      </w:pPr>
      <w:r w:rsidRPr="00BE23B0">
        <w:rPr>
          <w:sz w:val="28"/>
          <w:szCs w:val="28"/>
        </w:rPr>
        <w:t>2.Какие каналы маркетинга существуют? З. Что такое информационная реклама?</w:t>
      </w:r>
    </w:p>
    <w:p w:rsidR="00BE23B0" w:rsidRPr="00BE23B0" w:rsidRDefault="00BE23B0" w:rsidP="00BE23B0">
      <w:pPr>
        <w:tabs>
          <w:tab w:val="left" w:pos="3794"/>
        </w:tabs>
        <w:spacing w:after="11" w:line="249" w:lineRule="auto"/>
        <w:ind w:left="-993" w:right="4001"/>
        <w:rPr>
          <w:sz w:val="28"/>
          <w:szCs w:val="28"/>
        </w:rPr>
      </w:pPr>
      <w:r w:rsidRPr="00BE23B0">
        <w:rPr>
          <w:sz w:val="28"/>
          <w:szCs w:val="28"/>
        </w:rPr>
        <w:t>4. Что такое стимулирования сбыта?</w:t>
      </w:r>
    </w:p>
    <w:p w:rsidR="00BE23B0" w:rsidRPr="00BE23B0" w:rsidRDefault="00BE23B0" w:rsidP="00BE23B0">
      <w:pPr>
        <w:tabs>
          <w:tab w:val="left" w:pos="3794"/>
        </w:tabs>
        <w:spacing w:after="11" w:line="249" w:lineRule="auto"/>
        <w:ind w:left="-993" w:right="4001"/>
        <w:rPr>
          <w:sz w:val="28"/>
          <w:szCs w:val="28"/>
        </w:rPr>
      </w:pPr>
      <w:r w:rsidRPr="00BE23B0">
        <w:rPr>
          <w:sz w:val="28"/>
          <w:szCs w:val="28"/>
        </w:rPr>
        <w:t>5.Что такое личная продажа?</w:t>
      </w:r>
    </w:p>
    <w:p w:rsidR="00BE23B0" w:rsidRPr="00BE23B0" w:rsidRDefault="00F21620" w:rsidP="00F21620">
      <w:pPr>
        <w:tabs>
          <w:tab w:val="left" w:pos="3794"/>
        </w:tabs>
        <w:spacing w:after="11" w:line="249" w:lineRule="auto"/>
        <w:ind w:left="-993" w:right="4001"/>
        <w:rPr>
          <w:sz w:val="28"/>
          <w:szCs w:val="28"/>
        </w:rPr>
      </w:pPr>
      <w:r>
        <w:rPr>
          <w:sz w:val="28"/>
          <w:szCs w:val="28"/>
        </w:rPr>
        <w:t>6.</w:t>
      </w:r>
      <w:r w:rsidR="00BE23B0" w:rsidRPr="00BE23B0">
        <w:rPr>
          <w:sz w:val="28"/>
          <w:szCs w:val="28"/>
        </w:rPr>
        <w:t>Что такое фирменный стиль?</w:t>
      </w:r>
    </w:p>
    <w:p w:rsidR="00BE23B0" w:rsidRPr="00BE23B0" w:rsidRDefault="00F21620" w:rsidP="00F21620">
      <w:pPr>
        <w:tabs>
          <w:tab w:val="left" w:pos="3794"/>
        </w:tabs>
        <w:spacing w:after="11" w:line="249" w:lineRule="auto"/>
        <w:ind w:left="-1219" w:right="4001"/>
        <w:rPr>
          <w:sz w:val="28"/>
          <w:szCs w:val="28"/>
        </w:rPr>
      </w:pPr>
      <w:r>
        <w:rPr>
          <w:sz w:val="28"/>
          <w:szCs w:val="28"/>
        </w:rPr>
        <w:t xml:space="preserve">   7.</w:t>
      </w:r>
      <w:r w:rsidR="00BE23B0" w:rsidRPr="00BE23B0">
        <w:rPr>
          <w:sz w:val="28"/>
          <w:szCs w:val="28"/>
        </w:rPr>
        <w:t>Что такое имидж?</w:t>
      </w:r>
    </w:p>
    <w:p w:rsidR="00BE23B0" w:rsidRPr="00BE23B0" w:rsidRDefault="00F21620" w:rsidP="00F21620">
      <w:pPr>
        <w:tabs>
          <w:tab w:val="left" w:pos="3794"/>
        </w:tabs>
        <w:spacing w:after="11" w:line="249" w:lineRule="auto"/>
        <w:ind w:left="-1219" w:right="4001"/>
        <w:rPr>
          <w:sz w:val="28"/>
          <w:szCs w:val="28"/>
        </w:rPr>
      </w:pPr>
      <w:r>
        <w:rPr>
          <w:sz w:val="28"/>
          <w:szCs w:val="28"/>
        </w:rPr>
        <w:t xml:space="preserve">   8.</w:t>
      </w:r>
      <w:r w:rsidR="00BE23B0" w:rsidRPr="00BE23B0">
        <w:rPr>
          <w:sz w:val="28"/>
          <w:szCs w:val="28"/>
        </w:rPr>
        <w:t>Что такое пропаганда?</w:t>
      </w:r>
    </w:p>
    <w:p w:rsidR="00BE23B0" w:rsidRPr="00BE23B0" w:rsidRDefault="00F21620" w:rsidP="00F21620">
      <w:pPr>
        <w:tabs>
          <w:tab w:val="left" w:pos="3794"/>
        </w:tabs>
        <w:spacing w:after="11" w:line="249" w:lineRule="auto"/>
        <w:ind w:left="-1219" w:right="4001"/>
        <w:rPr>
          <w:sz w:val="28"/>
          <w:szCs w:val="28"/>
        </w:rPr>
      </w:pPr>
      <w:r>
        <w:rPr>
          <w:sz w:val="28"/>
          <w:szCs w:val="28"/>
        </w:rPr>
        <w:t xml:space="preserve">   9.</w:t>
      </w:r>
      <w:r w:rsidR="00BE23B0" w:rsidRPr="00BE23B0">
        <w:rPr>
          <w:sz w:val="28"/>
          <w:szCs w:val="28"/>
        </w:rPr>
        <w:t>Назовите средства рекламы?</w:t>
      </w:r>
    </w:p>
    <w:p w:rsidR="00F21620" w:rsidRDefault="00F21620" w:rsidP="00F21620">
      <w:pPr>
        <w:tabs>
          <w:tab w:val="left" w:pos="3794"/>
        </w:tabs>
        <w:spacing w:after="11" w:line="249" w:lineRule="auto"/>
        <w:ind w:left="-1219" w:right="4001"/>
        <w:rPr>
          <w:sz w:val="28"/>
          <w:szCs w:val="28"/>
        </w:rPr>
      </w:pPr>
      <w:r>
        <w:rPr>
          <w:sz w:val="28"/>
          <w:szCs w:val="28"/>
        </w:rPr>
        <w:t xml:space="preserve">   10.</w:t>
      </w:r>
      <w:r w:rsidR="00BE23B0" w:rsidRPr="00BE23B0">
        <w:rPr>
          <w:sz w:val="28"/>
          <w:szCs w:val="28"/>
        </w:rPr>
        <w:t>Назовите виды рекламы?</w:t>
      </w:r>
    </w:p>
    <w:p w:rsidR="00BE23B0" w:rsidRPr="00BE23B0" w:rsidRDefault="00F21620" w:rsidP="00F21620">
      <w:pPr>
        <w:tabs>
          <w:tab w:val="left" w:pos="3794"/>
        </w:tabs>
        <w:spacing w:after="11" w:line="249" w:lineRule="auto"/>
        <w:ind w:left="-993" w:right="-143"/>
        <w:rPr>
          <w:sz w:val="28"/>
          <w:szCs w:val="28"/>
        </w:rPr>
      </w:pPr>
      <w:r>
        <w:rPr>
          <w:sz w:val="28"/>
          <w:szCs w:val="28"/>
        </w:rPr>
        <w:t>11.</w:t>
      </w:r>
      <w:r w:rsidR="00BE23B0" w:rsidRPr="00BE23B0">
        <w:rPr>
          <w:sz w:val="28"/>
          <w:szCs w:val="28"/>
        </w:rPr>
        <w:t xml:space="preserve">Что такое эффективность рекламы и как она </w:t>
      </w:r>
      <w:r>
        <w:rPr>
          <w:sz w:val="28"/>
          <w:szCs w:val="28"/>
        </w:rPr>
        <w:t xml:space="preserve">  </w:t>
      </w:r>
      <w:r w:rsidR="00BE23B0" w:rsidRPr="00BE23B0">
        <w:rPr>
          <w:sz w:val="28"/>
          <w:szCs w:val="28"/>
        </w:rPr>
        <w:t>рассчитывается?</w:t>
      </w:r>
    </w:p>
    <w:p w:rsidR="00BE23B0" w:rsidRPr="00BE23B0" w:rsidRDefault="00BE23B0" w:rsidP="007A0E4E">
      <w:pPr>
        <w:spacing w:after="11" w:line="249" w:lineRule="auto"/>
        <w:ind w:left="-993" w:right="-426"/>
        <w:rPr>
          <w:sz w:val="28"/>
          <w:szCs w:val="28"/>
        </w:rPr>
      </w:pPr>
      <w:r w:rsidRPr="00BE23B0">
        <w:rPr>
          <w:sz w:val="28"/>
          <w:szCs w:val="28"/>
        </w:rPr>
        <w:t>Отвечают устно на вопросы, один студент зачитывает доклад, один решает у доски задачу; затем все вместе проверяют решение задачи.</w:t>
      </w:r>
    </w:p>
    <w:p w:rsidR="00BE23B0" w:rsidRPr="00BE23B0" w:rsidRDefault="00BE23B0" w:rsidP="00F21620">
      <w:pPr>
        <w:tabs>
          <w:tab w:val="center" w:pos="3598"/>
          <w:tab w:val="center" w:pos="5982"/>
        </w:tabs>
        <w:spacing w:after="7" w:line="250" w:lineRule="auto"/>
        <w:ind w:left="-993" w:right="-426"/>
        <w:rPr>
          <w:sz w:val="28"/>
          <w:szCs w:val="28"/>
        </w:rPr>
      </w:pPr>
      <w:r w:rsidRPr="00F21620">
        <w:rPr>
          <w:b/>
          <w:sz w:val="28"/>
          <w:szCs w:val="28"/>
        </w:rPr>
        <w:t>З. Закрепление полученных навыков и умений.(24мин.)</w:t>
      </w:r>
      <w:r w:rsidRPr="00BE23B0">
        <w:rPr>
          <w:sz w:val="28"/>
          <w:szCs w:val="28"/>
        </w:rPr>
        <w:tab/>
      </w:r>
      <w:r w:rsidRPr="00BE23B0">
        <w:rPr>
          <w:noProof/>
          <w:sz w:val="28"/>
          <w:szCs w:val="28"/>
        </w:rPr>
        <w:drawing>
          <wp:inline distT="0" distB="0" distL="0" distR="0" wp14:anchorId="531CC490" wp14:editId="11ADAD9E">
            <wp:extent cx="12193" cy="12193"/>
            <wp:effectExtent l="0" t="0" r="0" b="0"/>
            <wp:docPr id="27582" name="Picture 27582"/>
            <wp:cNvGraphicFramePr/>
            <a:graphic xmlns:a="http://schemas.openxmlformats.org/drawingml/2006/main">
              <a:graphicData uri="http://schemas.openxmlformats.org/drawingml/2006/picture">
                <pic:pic xmlns:pic="http://schemas.openxmlformats.org/drawingml/2006/picture">
                  <pic:nvPicPr>
                    <pic:cNvPr id="27582" name="Picture 27582"/>
                    <pic:cNvPicPr/>
                  </pic:nvPicPr>
                  <pic:blipFill>
                    <a:blip r:embed="rId9"/>
                    <a:stretch>
                      <a:fillRect/>
                    </a:stretch>
                  </pic:blipFill>
                  <pic:spPr>
                    <a:xfrm>
                      <a:off x="0" y="0"/>
                      <a:ext cx="12193" cy="12193"/>
                    </a:xfrm>
                    <a:prstGeom prst="rect">
                      <a:avLst/>
                    </a:prstGeom>
                  </pic:spPr>
                </pic:pic>
              </a:graphicData>
            </a:graphic>
          </wp:inline>
        </w:drawing>
      </w:r>
    </w:p>
    <w:p w:rsidR="00BE23B0" w:rsidRPr="00BE23B0" w:rsidRDefault="00F21620" w:rsidP="00F21620">
      <w:pPr>
        <w:spacing w:after="11" w:line="249" w:lineRule="auto"/>
        <w:ind w:left="-993" w:right="-426"/>
        <w:rPr>
          <w:sz w:val="28"/>
          <w:szCs w:val="28"/>
        </w:rPr>
      </w:pPr>
      <w:r>
        <w:rPr>
          <w:sz w:val="28"/>
          <w:szCs w:val="28"/>
        </w:rPr>
        <w:t>1.</w:t>
      </w:r>
      <w:r w:rsidR="00BE23B0" w:rsidRPr="00BE23B0">
        <w:rPr>
          <w:sz w:val="28"/>
          <w:szCs w:val="28"/>
        </w:rPr>
        <w:t>Задание 1.1. Установите соответствие.</w:t>
      </w:r>
    </w:p>
    <w:p w:rsidR="00BE23B0" w:rsidRPr="00BE23B0" w:rsidRDefault="00BE23B0" w:rsidP="00F21620">
      <w:pPr>
        <w:spacing w:after="11" w:line="249" w:lineRule="auto"/>
        <w:ind w:left="-993" w:right="-426"/>
        <w:rPr>
          <w:sz w:val="28"/>
          <w:szCs w:val="28"/>
        </w:rPr>
      </w:pPr>
      <w:r w:rsidRPr="00BE23B0">
        <w:rPr>
          <w:sz w:val="28"/>
          <w:szCs w:val="28"/>
        </w:rPr>
        <w:t>К терминам из левой колонки табл. найдите соответствующие определения в правой колонке.</w:t>
      </w:r>
    </w:p>
    <w:p w:rsidR="00BE23B0" w:rsidRPr="00F21620" w:rsidRDefault="00BE23B0" w:rsidP="00F21620">
      <w:pPr>
        <w:pStyle w:val="a3"/>
        <w:numPr>
          <w:ilvl w:val="1"/>
          <w:numId w:val="7"/>
        </w:numPr>
        <w:spacing w:after="11" w:line="249" w:lineRule="auto"/>
        <w:ind w:right="-426"/>
        <w:rPr>
          <w:sz w:val="28"/>
          <w:szCs w:val="28"/>
        </w:rPr>
      </w:pPr>
      <w:r w:rsidRPr="00F21620">
        <w:rPr>
          <w:sz w:val="28"/>
          <w:szCs w:val="28"/>
        </w:rPr>
        <w:t>Согласны ли вы со следующим утверждением?</w:t>
      </w:r>
    </w:p>
    <w:p w:rsidR="00BE23B0" w:rsidRPr="00BE23B0" w:rsidRDefault="00F21620" w:rsidP="00F21620">
      <w:pPr>
        <w:spacing w:after="11" w:line="249" w:lineRule="auto"/>
        <w:ind w:left="-993" w:right="-426"/>
        <w:rPr>
          <w:sz w:val="28"/>
          <w:szCs w:val="28"/>
        </w:rPr>
      </w:pPr>
      <w:r>
        <w:rPr>
          <w:sz w:val="28"/>
          <w:szCs w:val="28"/>
        </w:rPr>
        <w:t xml:space="preserve">2. </w:t>
      </w:r>
      <w:r w:rsidR="00BE23B0" w:rsidRPr="00BE23B0">
        <w:rPr>
          <w:sz w:val="28"/>
          <w:szCs w:val="28"/>
        </w:rPr>
        <w:t>Задание. Вставьте в предложенные утверждения пропущенные слова?</w:t>
      </w:r>
    </w:p>
    <w:p w:rsidR="00F21620" w:rsidRDefault="00BE23B0" w:rsidP="00F21620">
      <w:pPr>
        <w:spacing w:after="11" w:line="249" w:lineRule="auto"/>
        <w:ind w:left="-993" w:right="-426"/>
        <w:rPr>
          <w:sz w:val="28"/>
          <w:szCs w:val="28"/>
        </w:rPr>
      </w:pPr>
      <w:r w:rsidRPr="00BE23B0">
        <w:rPr>
          <w:sz w:val="28"/>
          <w:szCs w:val="28"/>
        </w:rPr>
        <w:t>З. Задание. Верно-Неверно (Логический диктант)</w:t>
      </w:r>
    </w:p>
    <w:p w:rsidR="00BE23B0" w:rsidRPr="00F21620" w:rsidRDefault="00F21620" w:rsidP="00F21620">
      <w:pPr>
        <w:spacing w:after="11" w:line="249" w:lineRule="auto"/>
        <w:ind w:left="-993" w:right="-426"/>
        <w:rPr>
          <w:sz w:val="28"/>
          <w:szCs w:val="28"/>
        </w:rPr>
      </w:pPr>
      <w:r>
        <w:rPr>
          <w:sz w:val="28"/>
          <w:szCs w:val="28"/>
        </w:rPr>
        <w:t>4.</w:t>
      </w:r>
      <w:r w:rsidR="00BE23B0" w:rsidRPr="00F21620">
        <w:rPr>
          <w:sz w:val="28"/>
          <w:szCs w:val="28"/>
        </w:rPr>
        <w:t>Задание;</w:t>
      </w:r>
    </w:p>
    <w:p w:rsidR="00BE23B0" w:rsidRPr="00BE23B0" w:rsidRDefault="00BE23B0" w:rsidP="00F21620">
      <w:pPr>
        <w:spacing w:after="11" w:line="249" w:lineRule="auto"/>
        <w:ind w:left="-993" w:right="-426"/>
        <w:rPr>
          <w:sz w:val="28"/>
          <w:szCs w:val="28"/>
        </w:rPr>
      </w:pPr>
      <w:r w:rsidRPr="00BE23B0">
        <w:rPr>
          <w:sz w:val="28"/>
          <w:szCs w:val="28"/>
        </w:rPr>
        <w:t>4.1 ;4.2; Ответьте на вопрос устно.</w:t>
      </w:r>
    </w:p>
    <w:p w:rsidR="00BE23B0" w:rsidRPr="00BE23B0" w:rsidRDefault="00BE23B0" w:rsidP="00F21620">
      <w:pPr>
        <w:spacing w:after="10" w:line="241" w:lineRule="auto"/>
        <w:ind w:left="-993" w:right="-426"/>
        <w:jc w:val="both"/>
        <w:rPr>
          <w:sz w:val="28"/>
          <w:szCs w:val="28"/>
        </w:rPr>
      </w:pPr>
      <w:r w:rsidRPr="00BE23B0">
        <w:rPr>
          <w:sz w:val="28"/>
          <w:szCs w:val="28"/>
        </w:rPr>
        <w:t xml:space="preserve">4.3. Установите соответствие между левой и правой колонками </w:t>
      </w:r>
      <w:proofErr w:type="spellStart"/>
      <w:r w:rsidRPr="00BE23B0">
        <w:rPr>
          <w:sz w:val="28"/>
          <w:szCs w:val="28"/>
        </w:rPr>
        <w:t>табл</w:t>
      </w:r>
      <w:proofErr w:type="spellEnd"/>
      <w:r w:rsidRPr="00BE23B0">
        <w:rPr>
          <w:sz w:val="28"/>
          <w:szCs w:val="28"/>
        </w:rPr>
        <w:t xml:space="preserve"> №2. 4.4. Отобразите в </w:t>
      </w:r>
      <w:proofErr w:type="spellStart"/>
      <w:r w:rsidRPr="00BE23B0">
        <w:rPr>
          <w:sz w:val="28"/>
          <w:szCs w:val="28"/>
        </w:rPr>
        <w:t>табл</w:t>
      </w:r>
      <w:proofErr w:type="spellEnd"/>
      <w:r w:rsidRPr="00BE23B0">
        <w:rPr>
          <w:sz w:val="28"/>
          <w:szCs w:val="28"/>
        </w:rPr>
        <w:t xml:space="preserve"> №З основные достоинства и недостатки отдельных элементов комплекса коммуникаций.</w:t>
      </w:r>
    </w:p>
    <w:p w:rsidR="00BE23B0" w:rsidRPr="00BE23B0" w:rsidRDefault="00BE23B0" w:rsidP="00F21620">
      <w:pPr>
        <w:spacing w:after="11" w:line="249" w:lineRule="auto"/>
        <w:ind w:left="-993" w:right="-426"/>
        <w:rPr>
          <w:sz w:val="28"/>
          <w:szCs w:val="28"/>
        </w:rPr>
      </w:pPr>
      <w:r w:rsidRPr="00BE23B0">
        <w:rPr>
          <w:sz w:val="28"/>
          <w:szCs w:val="28"/>
        </w:rPr>
        <w:t>4.5. Разработайте план рекламы, выстроив приведенные ниже этапы разработки плана в логическую последовательность.</w:t>
      </w:r>
    </w:p>
    <w:p w:rsidR="00BE23B0" w:rsidRPr="00BE23B0" w:rsidRDefault="00BE23B0" w:rsidP="00F21620">
      <w:pPr>
        <w:spacing w:after="7" w:line="250" w:lineRule="auto"/>
        <w:ind w:left="-993" w:right="-426"/>
        <w:rPr>
          <w:sz w:val="28"/>
          <w:szCs w:val="28"/>
        </w:rPr>
      </w:pPr>
      <w:r w:rsidRPr="00F21620">
        <w:rPr>
          <w:b/>
          <w:sz w:val="28"/>
          <w:szCs w:val="28"/>
        </w:rPr>
        <w:t>5.Тестовый опрос</w:t>
      </w:r>
      <w:r w:rsidRPr="00BE23B0">
        <w:rPr>
          <w:sz w:val="28"/>
          <w:szCs w:val="28"/>
        </w:rPr>
        <w:t>.</w:t>
      </w:r>
    </w:p>
    <w:p w:rsidR="00BE23B0" w:rsidRPr="00F21620" w:rsidRDefault="00BE23B0" w:rsidP="00F21620">
      <w:pPr>
        <w:spacing w:after="7" w:line="250" w:lineRule="auto"/>
        <w:ind w:left="-993" w:right="-426"/>
        <w:rPr>
          <w:b/>
          <w:sz w:val="28"/>
          <w:szCs w:val="28"/>
        </w:rPr>
      </w:pPr>
      <w:r w:rsidRPr="00F21620">
        <w:rPr>
          <w:b/>
          <w:sz w:val="28"/>
          <w:szCs w:val="28"/>
        </w:rPr>
        <w:t>6.Подведение итогов урока.(2 минуты.)</w:t>
      </w:r>
    </w:p>
    <w:p w:rsidR="00F21620" w:rsidRDefault="00BE23B0" w:rsidP="00F21620">
      <w:pPr>
        <w:spacing w:after="7" w:line="250" w:lineRule="auto"/>
        <w:ind w:left="-993" w:right="-426"/>
        <w:rPr>
          <w:sz w:val="28"/>
          <w:szCs w:val="28"/>
        </w:rPr>
      </w:pPr>
      <w:r w:rsidRPr="00F21620">
        <w:rPr>
          <w:b/>
          <w:sz w:val="28"/>
          <w:szCs w:val="28"/>
        </w:rPr>
        <w:t>7. Домашнее задание.(2 минуты.)</w:t>
      </w:r>
      <w:r w:rsidRPr="00BE23B0">
        <w:rPr>
          <w:sz w:val="28"/>
          <w:szCs w:val="28"/>
        </w:rPr>
        <w:t xml:space="preserve"> </w:t>
      </w:r>
    </w:p>
    <w:p w:rsidR="00BE23B0" w:rsidRPr="00BE23B0" w:rsidRDefault="00F21620" w:rsidP="00F21620">
      <w:pPr>
        <w:spacing w:after="7" w:line="250" w:lineRule="auto"/>
        <w:ind w:left="-993" w:right="-426"/>
        <w:rPr>
          <w:sz w:val="28"/>
          <w:szCs w:val="28"/>
        </w:rPr>
      </w:pPr>
      <w:r>
        <w:rPr>
          <w:b/>
          <w:sz w:val="28"/>
          <w:szCs w:val="28"/>
        </w:rPr>
        <w:t>1. Р</w:t>
      </w:r>
      <w:r w:rsidR="00BE23B0" w:rsidRPr="00F21620">
        <w:rPr>
          <w:b/>
          <w:sz w:val="28"/>
          <w:szCs w:val="28"/>
        </w:rPr>
        <w:t>азгадать кроссворд</w:t>
      </w:r>
      <w:r w:rsidR="00BE23B0" w:rsidRPr="00BE23B0">
        <w:rPr>
          <w:sz w:val="28"/>
          <w:szCs w:val="28"/>
        </w:rPr>
        <w:t>.</w:t>
      </w:r>
    </w:p>
    <w:p w:rsidR="00BE23B0" w:rsidRPr="00A859B8" w:rsidRDefault="00BE23B0" w:rsidP="00F21620">
      <w:pPr>
        <w:spacing w:after="56" w:line="360" w:lineRule="auto"/>
        <w:ind w:left="-993" w:right="-426"/>
        <w:jc w:val="both"/>
        <w:rPr>
          <w:sz w:val="28"/>
          <w:szCs w:val="28"/>
        </w:rPr>
      </w:pPr>
      <w:r w:rsidRPr="00BE23B0">
        <w:rPr>
          <w:sz w:val="28"/>
          <w:szCs w:val="28"/>
        </w:rPr>
        <w:lastRenderedPageBreak/>
        <w:t xml:space="preserve">2. Используя учебник </w:t>
      </w:r>
      <w:proofErr w:type="spellStart"/>
      <w:r w:rsidRPr="00BE23B0">
        <w:rPr>
          <w:sz w:val="28"/>
          <w:szCs w:val="28"/>
        </w:rPr>
        <w:t>Н.М.Мурахтановой</w:t>
      </w:r>
      <w:proofErr w:type="spellEnd"/>
      <w:r w:rsidRPr="00BE23B0">
        <w:rPr>
          <w:sz w:val="28"/>
          <w:szCs w:val="28"/>
        </w:rPr>
        <w:t xml:space="preserve"> «Маркетинг» ответить на вопросы для знатоков маркетинга, на вопросы для сообразительных, на вопросы для экономного хозяина.</w:t>
      </w:r>
    </w:p>
    <w:p w:rsidR="009C1D14" w:rsidRDefault="009C1D14" w:rsidP="00F21620">
      <w:pPr>
        <w:spacing w:line="360" w:lineRule="auto"/>
        <w:ind w:left="-993" w:right="-426"/>
      </w:pPr>
    </w:p>
    <w:p w:rsidR="00F21620" w:rsidRDefault="00F21620" w:rsidP="00F21620">
      <w:pPr>
        <w:spacing w:line="360" w:lineRule="auto"/>
        <w:ind w:left="-993" w:right="-426"/>
      </w:pPr>
    </w:p>
    <w:p w:rsidR="00F21620" w:rsidRDefault="00F21620" w:rsidP="00F21620">
      <w:pPr>
        <w:spacing w:line="360" w:lineRule="auto"/>
        <w:ind w:left="-993" w:right="-426"/>
      </w:pPr>
    </w:p>
    <w:p w:rsidR="00F21620" w:rsidRDefault="00F21620" w:rsidP="00F21620">
      <w:pPr>
        <w:spacing w:line="360" w:lineRule="auto"/>
        <w:ind w:left="-993" w:right="-426"/>
      </w:pPr>
    </w:p>
    <w:p w:rsidR="00F21620" w:rsidRDefault="00F21620" w:rsidP="00F21620">
      <w:pPr>
        <w:spacing w:line="360" w:lineRule="auto"/>
        <w:ind w:left="-993" w:right="-426"/>
      </w:pPr>
    </w:p>
    <w:p w:rsidR="00210D46" w:rsidRDefault="00210D46" w:rsidP="00210D46">
      <w:pPr>
        <w:spacing w:after="131"/>
        <w:ind w:left="3269"/>
        <w:rPr>
          <w:sz w:val="32"/>
        </w:rPr>
      </w:pPr>
    </w:p>
    <w:p w:rsidR="00210D46" w:rsidRDefault="00210D46" w:rsidP="00210D46">
      <w:pPr>
        <w:spacing w:after="131"/>
        <w:ind w:left="3269"/>
        <w:rPr>
          <w:sz w:val="32"/>
        </w:rPr>
      </w:pPr>
    </w:p>
    <w:p w:rsidR="00210D46" w:rsidRDefault="00210D46" w:rsidP="00210D46">
      <w:pPr>
        <w:spacing w:after="131"/>
        <w:ind w:left="3269"/>
        <w:rPr>
          <w:sz w:val="32"/>
        </w:rPr>
      </w:pPr>
    </w:p>
    <w:p w:rsidR="00210D46" w:rsidRDefault="00210D46" w:rsidP="00210D46">
      <w:pPr>
        <w:spacing w:after="131"/>
        <w:ind w:left="3269"/>
        <w:rPr>
          <w:sz w:val="32"/>
        </w:rPr>
      </w:pPr>
    </w:p>
    <w:p w:rsidR="00210D46" w:rsidRDefault="00210D46" w:rsidP="00210D46">
      <w:pPr>
        <w:spacing w:after="131"/>
        <w:ind w:left="3269"/>
        <w:rPr>
          <w:sz w:val="32"/>
        </w:rPr>
      </w:pPr>
    </w:p>
    <w:p w:rsidR="00210D46" w:rsidRDefault="00210D46" w:rsidP="00210D46">
      <w:pPr>
        <w:spacing w:after="131"/>
        <w:ind w:left="3269"/>
        <w:rPr>
          <w:sz w:val="32"/>
        </w:rPr>
      </w:pPr>
    </w:p>
    <w:p w:rsidR="00210D46" w:rsidRDefault="00210D46" w:rsidP="00210D46">
      <w:pPr>
        <w:spacing w:after="131"/>
        <w:ind w:left="3269"/>
        <w:rPr>
          <w:sz w:val="32"/>
        </w:rPr>
      </w:pPr>
    </w:p>
    <w:p w:rsidR="00210D46" w:rsidRDefault="00210D46" w:rsidP="00210D46">
      <w:pPr>
        <w:spacing w:after="131"/>
        <w:ind w:left="3269"/>
        <w:rPr>
          <w:sz w:val="32"/>
        </w:rPr>
      </w:pPr>
    </w:p>
    <w:p w:rsidR="00210D46" w:rsidRDefault="00210D46" w:rsidP="00210D46">
      <w:pPr>
        <w:spacing w:after="131"/>
        <w:ind w:left="3269"/>
        <w:rPr>
          <w:sz w:val="32"/>
        </w:rPr>
      </w:pPr>
    </w:p>
    <w:p w:rsidR="007A0E4E" w:rsidRDefault="007A0E4E" w:rsidP="007A0E4E">
      <w:pPr>
        <w:spacing w:after="131"/>
        <w:rPr>
          <w:sz w:val="32"/>
        </w:rPr>
      </w:pPr>
    </w:p>
    <w:p w:rsidR="00210D46" w:rsidRDefault="00210D46" w:rsidP="007A0E4E">
      <w:pPr>
        <w:spacing w:after="131"/>
        <w:jc w:val="center"/>
      </w:pPr>
      <w:r>
        <w:rPr>
          <w:noProof/>
        </w:rPr>
        <w:lastRenderedPageBreak/>
        <w:drawing>
          <wp:anchor distT="0" distB="0" distL="114300" distR="114300" simplePos="0" relativeHeight="251661312" behindDoc="0" locked="0" layoutInCell="1" allowOverlap="0" wp14:anchorId="71F7443D" wp14:editId="3601C8EE">
            <wp:simplePos x="0" y="0"/>
            <wp:positionH relativeFrom="page">
              <wp:posOffset>673672</wp:posOffset>
            </wp:positionH>
            <wp:positionV relativeFrom="page">
              <wp:posOffset>3310351</wp:posOffset>
            </wp:positionV>
            <wp:extent cx="9145" cy="12193"/>
            <wp:effectExtent l="0" t="0" r="0" b="0"/>
            <wp:wrapTopAndBottom/>
            <wp:docPr id="30312" name="Picture 30312"/>
            <wp:cNvGraphicFramePr/>
            <a:graphic xmlns:a="http://schemas.openxmlformats.org/drawingml/2006/main">
              <a:graphicData uri="http://schemas.openxmlformats.org/drawingml/2006/picture">
                <pic:pic xmlns:pic="http://schemas.openxmlformats.org/drawingml/2006/picture">
                  <pic:nvPicPr>
                    <pic:cNvPr id="30312" name="Picture 30312"/>
                    <pic:cNvPicPr/>
                  </pic:nvPicPr>
                  <pic:blipFill>
                    <a:blip r:embed="rId10"/>
                    <a:stretch>
                      <a:fillRect/>
                    </a:stretch>
                  </pic:blipFill>
                  <pic:spPr>
                    <a:xfrm>
                      <a:off x="0" y="0"/>
                      <a:ext cx="9145" cy="12193"/>
                    </a:xfrm>
                    <a:prstGeom prst="rect">
                      <a:avLst/>
                    </a:prstGeom>
                  </pic:spPr>
                </pic:pic>
              </a:graphicData>
            </a:graphic>
          </wp:anchor>
        </w:drawing>
      </w:r>
      <w:r>
        <w:rPr>
          <w:sz w:val="32"/>
        </w:rPr>
        <w:t>Ход урока</w:t>
      </w:r>
    </w:p>
    <w:tbl>
      <w:tblPr>
        <w:tblStyle w:val="a4"/>
        <w:tblpPr w:leftFromText="180" w:rightFromText="180" w:vertAnchor="text" w:horzAnchor="margin" w:tblpY="175"/>
        <w:tblW w:w="14596" w:type="dxa"/>
        <w:tblLook w:val="04A0" w:firstRow="1" w:lastRow="0" w:firstColumn="1" w:lastColumn="0" w:noHBand="0" w:noVBand="1"/>
      </w:tblPr>
      <w:tblGrid>
        <w:gridCol w:w="3073"/>
        <w:gridCol w:w="1605"/>
        <w:gridCol w:w="3625"/>
        <w:gridCol w:w="3035"/>
        <w:gridCol w:w="3258"/>
      </w:tblGrid>
      <w:tr w:rsidR="007A0E4E" w:rsidTr="007A0E4E">
        <w:tc>
          <w:tcPr>
            <w:tcW w:w="3073" w:type="dxa"/>
          </w:tcPr>
          <w:p w:rsidR="007A0E4E" w:rsidRPr="00FA7829" w:rsidRDefault="007A0E4E" w:rsidP="007A0E4E">
            <w:pPr>
              <w:spacing w:line="245" w:lineRule="auto"/>
              <w:ind w:left="8" w:right="623"/>
              <w:jc w:val="center"/>
              <w:rPr>
                <w:sz w:val="28"/>
              </w:rPr>
            </w:pPr>
            <w:r w:rsidRPr="00FA7829">
              <w:rPr>
                <w:sz w:val="28"/>
              </w:rPr>
              <w:t>Этапы урока</w:t>
            </w:r>
          </w:p>
        </w:tc>
        <w:tc>
          <w:tcPr>
            <w:tcW w:w="1605" w:type="dxa"/>
          </w:tcPr>
          <w:p w:rsidR="007A0E4E" w:rsidRPr="00FA7829" w:rsidRDefault="007A0E4E" w:rsidP="007A0E4E">
            <w:pPr>
              <w:spacing w:line="245" w:lineRule="auto"/>
              <w:ind w:left="8" w:right="623"/>
              <w:jc w:val="center"/>
              <w:rPr>
                <w:sz w:val="28"/>
              </w:rPr>
            </w:pPr>
            <w:r w:rsidRPr="00FA7829">
              <w:rPr>
                <w:sz w:val="28"/>
              </w:rPr>
              <w:t>Время</w:t>
            </w:r>
          </w:p>
        </w:tc>
        <w:tc>
          <w:tcPr>
            <w:tcW w:w="3625" w:type="dxa"/>
          </w:tcPr>
          <w:p w:rsidR="007A0E4E" w:rsidRPr="00FA7829" w:rsidRDefault="007A0E4E" w:rsidP="007A0E4E">
            <w:pPr>
              <w:spacing w:line="245" w:lineRule="auto"/>
              <w:ind w:left="8" w:right="623"/>
              <w:jc w:val="center"/>
              <w:rPr>
                <w:sz w:val="28"/>
              </w:rPr>
            </w:pPr>
            <w:r w:rsidRPr="00FA7829">
              <w:rPr>
                <w:sz w:val="28"/>
              </w:rPr>
              <w:t>Деятельность учителя</w:t>
            </w:r>
          </w:p>
        </w:tc>
        <w:tc>
          <w:tcPr>
            <w:tcW w:w="3035" w:type="dxa"/>
          </w:tcPr>
          <w:p w:rsidR="007A0E4E" w:rsidRPr="00FA7829" w:rsidRDefault="007A0E4E" w:rsidP="007A0E4E">
            <w:pPr>
              <w:spacing w:line="245" w:lineRule="auto"/>
              <w:ind w:left="8" w:right="623"/>
              <w:jc w:val="center"/>
              <w:rPr>
                <w:sz w:val="28"/>
              </w:rPr>
            </w:pPr>
            <w:r w:rsidRPr="00FA7829">
              <w:rPr>
                <w:sz w:val="28"/>
              </w:rPr>
              <w:t>Деятельность учащихся</w:t>
            </w:r>
          </w:p>
        </w:tc>
        <w:tc>
          <w:tcPr>
            <w:tcW w:w="3258" w:type="dxa"/>
          </w:tcPr>
          <w:p w:rsidR="007A0E4E" w:rsidRPr="00FA7829" w:rsidRDefault="007A0E4E" w:rsidP="007A0E4E">
            <w:pPr>
              <w:spacing w:line="245" w:lineRule="auto"/>
              <w:ind w:left="8" w:right="623"/>
              <w:jc w:val="center"/>
              <w:rPr>
                <w:sz w:val="28"/>
              </w:rPr>
            </w:pPr>
            <w:r w:rsidRPr="00FA7829">
              <w:rPr>
                <w:sz w:val="28"/>
              </w:rPr>
              <w:t>Ожидаемый результат</w:t>
            </w:r>
          </w:p>
        </w:tc>
      </w:tr>
      <w:tr w:rsidR="007A0E4E" w:rsidTr="007A0E4E">
        <w:tc>
          <w:tcPr>
            <w:tcW w:w="3073" w:type="dxa"/>
          </w:tcPr>
          <w:p w:rsidR="007A0E4E" w:rsidRDefault="007A0E4E" w:rsidP="007A0E4E">
            <w:pPr>
              <w:spacing w:line="242" w:lineRule="auto"/>
              <w:ind w:right="7" w:firstLine="29"/>
            </w:pPr>
            <w:r>
              <w:rPr>
                <w:sz w:val="28"/>
              </w:rPr>
              <w:t>1. Организационный момент Цели:</w:t>
            </w:r>
          </w:p>
          <w:p w:rsidR="007A0E4E" w:rsidRDefault="007A0E4E" w:rsidP="007A0E4E">
            <w:pPr>
              <w:spacing w:line="238" w:lineRule="auto"/>
              <w:ind w:left="5" w:hanging="5"/>
            </w:pPr>
            <w:r>
              <w:rPr>
                <w:sz w:val="28"/>
              </w:rPr>
              <w:t>Воспитывать уважение к выбранной профессии.</w:t>
            </w:r>
          </w:p>
          <w:p w:rsidR="007A0E4E" w:rsidRDefault="007A0E4E" w:rsidP="007A0E4E">
            <w:pPr>
              <w:ind w:left="10"/>
            </w:pPr>
            <w:r>
              <w:rPr>
                <w:sz w:val="28"/>
              </w:rPr>
              <w:t>Воспитывать</w:t>
            </w:r>
          </w:p>
          <w:p w:rsidR="007A0E4E" w:rsidRDefault="007A0E4E" w:rsidP="007A0E4E">
            <w:pPr>
              <w:ind w:left="10"/>
            </w:pPr>
            <w:r>
              <w:rPr>
                <w:sz w:val="28"/>
              </w:rPr>
              <w:t>дисциплинированность студентов</w:t>
            </w:r>
          </w:p>
        </w:tc>
        <w:tc>
          <w:tcPr>
            <w:tcW w:w="1605" w:type="dxa"/>
          </w:tcPr>
          <w:p w:rsidR="007A0E4E" w:rsidRDefault="007A0E4E" w:rsidP="007A0E4E">
            <w:pPr>
              <w:spacing w:line="259" w:lineRule="auto"/>
              <w:ind w:left="10"/>
            </w:pPr>
            <w:r>
              <w:rPr>
                <w:sz w:val="28"/>
              </w:rPr>
              <w:t>2 мин.</w:t>
            </w:r>
          </w:p>
          <w:p w:rsidR="007A0E4E" w:rsidRDefault="007A0E4E" w:rsidP="007A0E4E">
            <w:pPr>
              <w:spacing w:line="360" w:lineRule="auto"/>
              <w:ind w:right="-426"/>
            </w:pPr>
          </w:p>
        </w:tc>
        <w:tc>
          <w:tcPr>
            <w:tcW w:w="3625" w:type="dxa"/>
          </w:tcPr>
          <w:p w:rsidR="007A0E4E" w:rsidRDefault="007A0E4E" w:rsidP="007A0E4E">
            <w:pPr>
              <w:ind w:left="8"/>
            </w:pPr>
            <w:r>
              <w:rPr>
                <w:sz w:val="28"/>
              </w:rPr>
              <w:t>Приветствие.</w:t>
            </w:r>
          </w:p>
          <w:p w:rsidR="007A0E4E" w:rsidRDefault="007A0E4E" w:rsidP="007A0E4E">
            <w:pPr>
              <w:spacing w:line="245" w:lineRule="auto"/>
              <w:ind w:left="8" w:right="623"/>
              <w:jc w:val="both"/>
            </w:pPr>
            <w:r>
              <w:rPr>
                <w:sz w:val="28"/>
              </w:rPr>
              <w:t>Проверка явки студентов. Проверка готовности студентов к уроку.</w:t>
            </w:r>
          </w:p>
          <w:p w:rsidR="007A0E4E" w:rsidRDefault="007A0E4E" w:rsidP="007A0E4E">
            <w:pPr>
              <w:spacing w:line="239" w:lineRule="auto"/>
              <w:ind w:left="13" w:right="518" w:firstLine="5"/>
              <w:jc w:val="both"/>
            </w:pPr>
            <w:r>
              <w:rPr>
                <w:sz w:val="28"/>
              </w:rPr>
              <w:t>Сообщение темы и целей урока, оснащения и связей урока с другими дисциплинами.</w:t>
            </w:r>
          </w:p>
          <w:p w:rsidR="007A0E4E" w:rsidRDefault="007A0E4E" w:rsidP="007A0E4E">
            <w:pPr>
              <w:spacing w:line="245" w:lineRule="auto"/>
              <w:ind w:left="22" w:hanging="5"/>
              <w:jc w:val="both"/>
            </w:pPr>
            <w:r>
              <w:rPr>
                <w:sz w:val="28"/>
              </w:rPr>
              <w:t>Тема урока: «Коммуникации в маркетинге и их роль.</w:t>
            </w:r>
          </w:p>
          <w:p w:rsidR="007A0E4E" w:rsidRDefault="007A0E4E" w:rsidP="007A0E4E">
            <w:pPr>
              <w:ind w:left="22"/>
            </w:pPr>
            <w:r>
              <w:rPr>
                <w:sz w:val="28"/>
              </w:rPr>
              <w:lastRenderedPageBreak/>
              <w:t>Реклама».</w:t>
            </w:r>
          </w:p>
          <w:p w:rsidR="007A0E4E" w:rsidRDefault="007A0E4E" w:rsidP="007A0E4E">
            <w:pPr>
              <w:ind w:left="27"/>
            </w:pPr>
            <w:r>
              <w:rPr>
                <w:sz w:val="28"/>
              </w:rPr>
              <w:t>Цель урока:</w:t>
            </w:r>
          </w:p>
          <w:p w:rsidR="007A0E4E" w:rsidRDefault="007A0E4E" w:rsidP="007A0E4E">
            <w:pPr>
              <w:spacing w:after="7" w:line="231" w:lineRule="auto"/>
              <w:ind w:left="27" w:right="83"/>
            </w:pPr>
            <w:r>
              <w:rPr>
                <w:sz w:val="28"/>
              </w:rPr>
              <w:t>-Повторить и обобщить знания по системе маркетинговых коммуникаций и их роль в торговле. - Сформировать знания по рекламной политике торговых предприятий.</w:t>
            </w:r>
          </w:p>
          <w:p w:rsidR="007A0E4E" w:rsidRDefault="007A0E4E" w:rsidP="007A0E4E">
            <w:pPr>
              <w:spacing w:line="238" w:lineRule="auto"/>
              <w:ind w:left="27" w:right="83"/>
            </w:pPr>
            <w:r>
              <w:rPr>
                <w:sz w:val="28"/>
              </w:rPr>
              <w:t>-Закрепить навыки студентов по расчету эффективности рекламы.</w:t>
            </w:r>
          </w:p>
          <w:p w:rsidR="007A0E4E" w:rsidRDefault="007A0E4E" w:rsidP="007A0E4E">
            <w:pPr>
              <w:ind w:right="-426"/>
            </w:pPr>
            <w:r>
              <w:rPr>
                <w:sz w:val="28"/>
              </w:rPr>
              <w:t>Тема, цель, тип урока фиксируются на экране проектора.</w:t>
            </w:r>
          </w:p>
        </w:tc>
        <w:tc>
          <w:tcPr>
            <w:tcW w:w="3035" w:type="dxa"/>
          </w:tcPr>
          <w:p w:rsidR="007A0E4E" w:rsidRDefault="007A0E4E" w:rsidP="007A0E4E">
            <w:pPr>
              <w:ind w:left="17"/>
            </w:pPr>
            <w:r>
              <w:rPr>
                <w:sz w:val="28"/>
              </w:rPr>
              <w:lastRenderedPageBreak/>
              <w:t>Приветствуют преподавателя.</w:t>
            </w:r>
          </w:p>
          <w:p w:rsidR="007A0E4E" w:rsidRDefault="007A0E4E" w:rsidP="007A0E4E">
            <w:pPr>
              <w:ind w:left="27"/>
            </w:pPr>
            <w:r>
              <w:rPr>
                <w:sz w:val="28"/>
              </w:rPr>
              <w:t>Слушают преподавателя.</w:t>
            </w:r>
          </w:p>
          <w:p w:rsidR="007A0E4E" w:rsidRDefault="007A0E4E" w:rsidP="007A0E4E">
            <w:pPr>
              <w:spacing w:after="2864"/>
              <w:ind w:left="22"/>
            </w:pPr>
            <w:r>
              <w:rPr>
                <w:sz w:val="28"/>
              </w:rPr>
              <w:t xml:space="preserve">Записывают тему в </w:t>
            </w:r>
            <w:r>
              <w:rPr>
                <w:sz w:val="28"/>
              </w:rPr>
              <w:lastRenderedPageBreak/>
              <w:t>тетрадь.</w:t>
            </w:r>
          </w:p>
          <w:p w:rsidR="007A0E4E" w:rsidRDefault="007A0E4E" w:rsidP="007A0E4E">
            <w:pPr>
              <w:spacing w:line="360" w:lineRule="auto"/>
              <w:ind w:right="-426"/>
            </w:pPr>
          </w:p>
        </w:tc>
        <w:tc>
          <w:tcPr>
            <w:tcW w:w="3258" w:type="dxa"/>
          </w:tcPr>
          <w:p w:rsidR="007A0E4E" w:rsidRDefault="007A0E4E" w:rsidP="007A0E4E">
            <w:pPr>
              <w:spacing w:after="7" w:line="234" w:lineRule="auto"/>
              <w:ind w:left="34"/>
            </w:pPr>
            <w:r>
              <w:rPr>
                <w:sz w:val="28"/>
              </w:rPr>
              <w:lastRenderedPageBreak/>
              <w:t>Создание благоприятной обстановки.</w:t>
            </w:r>
          </w:p>
          <w:p w:rsidR="007A0E4E" w:rsidRDefault="007A0E4E" w:rsidP="007A0E4E">
            <w:pPr>
              <w:spacing w:after="425" w:line="254" w:lineRule="auto"/>
              <w:ind w:left="24" w:right="48" w:firstLine="5"/>
              <w:jc w:val="both"/>
            </w:pPr>
            <w:r>
              <w:rPr>
                <w:sz w:val="28"/>
              </w:rPr>
              <w:t xml:space="preserve">Подготовка студентов к активной деятельности на уроке. </w:t>
            </w:r>
            <w:r>
              <w:rPr>
                <w:noProof/>
              </w:rPr>
              <w:drawing>
                <wp:inline distT="0" distB="0" distL="0" distR="0" wp14:anchorId="42477E30" wp14:editId="4BC0DAB8">
                  <wp:extent cx="12193" cy="12193"/>
                  <wp:effectExtent l="0" t="0" r="0" b="0"/>
                  <wp:docPr id="30163" name="Picture 30163"/>
                  <wp:cNvGraphicFramePr/>
                  <a:graphic xmlns:a="http://schemas.openxmlformats.org/drawingml/2006/main">
                    <a:graphicData uri="http://schemas.openxmlformats.org/drawingml/2006/picture">
                      <pic:pic xmlns:pic="http://schemas.openxmlformats.org/drawingml/2006/picture">
                        <pic:nvPicPr>
                          <pic:cNvPr id="30163" name="Picture 30163"/>
                          <pic:cNvPicPr/>
                        </pic:nvPicPr>
                        <pic:blipFill>
                          <a:blip r:embed="rId11"/>
                          <a:stretch>
                            <a:fillRect/>
                          </a:stretch>
                        </pic:blipFill>
                        <pic:spPr>
                          <a:xfrm>
                            <a:off x="0" y="0"/>
                            <a:ext cx="12193" cy="12193"/>
                          </a:xfrm>
                          <a:prstGeom prst="rect">
                            <a:avLst/>
                          </a:prstGeom>
                        </pic:spPr>
                      </pic:pic>
                    </a:graphicData>
                  </a:graphic>
                </wp:inline>
              </w:drawing>
            </w:r>
          </w:p>
          <w:p w:rsidR="007A0E4E" w:rsidRDefault="007A0E4E" w:rsidP="007A0E4E">
            <w:pPr>
              <w:spacing w:line="360" w:lineRule="auto"/>
              <w:ind w:right="-426"/>
            </w:pPr>
          </w:p>
        </w:tc>
      </w:tr>
      <w:tr w:rsidR="007A0E4E" w:rsidRPr="00FA7829" w:rsidTr="007A0E4E">
        <w:tc>
          <w:tcPr>
            <w:tcW w:w="3073" w:type="dxa"/>
          </w:tcPr>
          <w:p w:rsidR="007A0E4E" w:rsidRPr="00FA7829" w:rsidRDefault="007A0E4E" w:rsidP="007A0E4E">
            <w:pPr>
              <w:spacing w:line="238" w:lineRule="auto"/>
              <w:ind w:left="27" w:right="83"/>
              <w:rPr>
                <w:sz w:val="28"/>
              </w:rPr>
            </w:pPr>
            <w:r w:rsidRPr="00FA7829">
              <w:rPr>
                <w:sz w:val="28"/>
              </w:rPr>
              <w:lastRenderedPageBreak/>
              <w:t>2. Фронтальный опрос (проверка выполнения домашнего задания).</w:t>
            </w:r>
          </w:p>
          <w:p w:rsidR="007A0E4E" w:rsidRPr="00FA7829" w:rsidRDefault="007A0E4E" w:rsidP="007A0E4E">
            <w:pPr>
              <w:spacing w:line="238" w:lineRule="auto"/>
              <w:ind w:left="27" w:right="83"/>
              <w:rPr>
                <w:sz w:val="28"/>
              </w:rPr>
            </w:pPr>
            <w:r w:rsidRPr="00FA7829">
              <w:rPr>
                <w:sz w:val="28"/>
              </w:rPr>
              <w:t>Цели:</w:t>
            </w:r>
          </w:p>
          <w:p w:rsidR="007A0E4E" w:rsidRDefault="007A0E4E" w:rsidP="007A0E4E">
            <w:pPr>
              <w:spacing w:line="238" w:lineRule="auto"/>
              <w:ind w:left="27" w:right="83"/>
              <w:rPr>
                <w:sz w:val="28"/>
              </w:rPr>
            </w:pPr>
            <w:r w:rsidRPr="00FA7829">
              <w:rPr>
                <w:sz w:val="28"/>
              </w:rPr>
              <w:t xml:space="preserve">Повторить и обобщить знания по системе маркетинговых коммуникаций и их роли в торговле. Сформулировать знания по рекламной политике торговых предприятий. </w:t>
            </w:r>
            <w:r w:rsidRPr="00FA7829">
              <w:rPr>
                <w:sz w:val="28"/>
              </w:rPr>
              <w:lastRenderedPageBreak/>
              <w:t>Закрепить навыки студентов по расчету эффективности рекламы. Воспитать творческие навыки в работе.</w:t>
            </w:r>
          </w:p>
        </w:tc>
        <w:tc>
          <w:tcPr>
            <w:tcW w:w="1605" w:type="dxa"/>
          </w:tcPr>
          <w:p w:rsidR="007A0E4E" w:rsidRDefault="007A0E4E" w:rsidP="007A0E4E">
            <w:pPr>
              <w:spacing w:line="238" w:lineRule="auto"/>
              <w:ind w:left="27" w:right="83"/>
              <w:rPr>
                <w:sz w:val="28"/>
              </w:rPr>
            </w:pPr>
            <w:r w:rsidRPr="00FA7829">
              <w:rPr>
                <w:sz w:val="28"/>
              </w:rPr>
              <w:lastRenderedPageBreak/>
              <w:t>15 мин</w:t>
            </w:r>
          </w:p>
        </w:tc>
        <w:tc>
          <w:tcPr>
            <w:tcW w:w="3625" w:type="dxa"/>
          </w:tcPr>
          <w:p w:rsidR="007A0E4E" w:rsidRPr="00FA7829" w:rsidRDefault="007A0E4E" w:rsidP="007A0E4E">
            <w:pPr>
              <w:spacing w:line="238" w:lineRule="auto"/>
              <w:ind w:left="27" w:right="83"/>
              <w:rPr>
                <w:sz w:val="28"/>
              </w:rPr>
            </w:pPr>
            <w:r w:rsidRPr="00FA7829">
              <w:rPr>
                <w:sz w:val="28"/>
              </w:rPr>
              <w:t>Выяснение степени усвоения заданного на дом материала, определение типичных недостатков в знаниях и их причин, ликвидация обнаруженных недостатков. Оценка творческой деятельности студентов.</w:t>
            </w:r>
          </w:p>
          <w:p w:rsidR="007A0E4E" w:rsidRPr="00FA7829" w:rsidRDefault="007A0E4E" w:rsidP="007A0E4E">
            <w:pPr>
              <w:spacing w:line="238" w:lineRule="auto"/>
              <w:ind w:left="27" w:right="83"/>
              <w:rPr>
                <w:sz w:val="28"/>
              </w:rPr>
            </w:pPr>
            <w:r w:rsidRPr="00FA7829">
              <w:rPr>
                <w:sz w:val="28"/>
              </w:rPr>
              <w:t>Преподаватель задает вопросы по пройденному материалу:</w:t>
            </w:r>
          </w:p>
          <w:p w:rsidR="007A0E4E" w:rsidRPr="00FA7829" w:rsidRDefault="007A0E4E" w:rsidP="007A0E4E">
            <w:pPr>
              <w:spacing w:line="238" w:lineRule="auto"/>
              <w:ind w:left="27" w:right="83"/>
              <w:rPr>
                <w:sz w:val="28"/>
              </w:rPr>
            </w:pPr>
            <w:r>
              <w:rPr>
                <w:sz w:val="28"/>
              </w:rPr>
              <w:t>1.</w:t>
            </w:r>
            <w:r w:rsidRPr="00FA7829">
              <w:rPr>
                <w:sz w:val="28"/>
              </w:rPr>
              <w:t xml:space="preserve">Что такое маркетинговая </w:t>
            </w:r>
            <w:r w:rsidRPr="00FA7829">
              <w:rPr>
                <w:sz w:val="28"/>
              </w:rPr>
              <w:lastRenderedPageBreak/>
              <w:t>коммуникация фирмы?</w:t>
            </w:r>
          </w:p>
          <w:p w:rsidR="007A0E4E" w:rsidRPr="00FA7829" w:rsidRDefault="007A0E4E" w:rsidP="007A0E4E">
            <w:pPr>
              <w:spacing w:line="238" w:lineRule="auto"/>
              <w:ind w:left="27" w:right="83"/>
              <w:rPr>
                <w:sz w:val="28"/>
              </w:rPr>
            </w:pPr>
            <w:r>
              <w:rPr>
                <w:sz w:val="28"/>
              </w:rPr>
              <w:t>2.</w:t>
            </w:r>
            <w:r w:rsidRPr="00FA7829">
              <w:rPr>
                <w:sz w:val="28"/>
              </w:rPr>
              <w:t>Какие каналы маркетинга существуют?</w:t>
            </w:r>
          </w:p>
          <w:p w:rsidR="007A0E4E" w:rsidRPr="00FA7829" w:rsidRDefault="007A0E4E" w:rsidP="007A0E4E">
            <w:pPr>
              <w:spacing w:line="238" w:lineRule="auto"/>
              <w:ind w:left="27" w:right="83"/>
              <w:rPr>
                <w:sz w:val="28"/>
              </w:rPr>
            </w:pPr>
            <w:r w:rsidRPr="00FA7829">
              <w:rPr>
                <w:sz w:val="28"/>
              </w:rPr>
              <w:t>З. Что такое реклама?</w:t>
            </w:r>
          </w:p>
          <w:p w:rsidR="007A0E4E" w:rsidRPr="00FA7829" w:rsidRDefault="007A0E4E" w:rsidP="007A0E4E">
            <w:pPr>
              <w:spacing w:line="238" w:lineRule="auto"/>
              <w:ind w:left="27" w:right="83"/>
              <w:rPr>
                <w:sz w:val="28"/>
              </w:rPr>
            </w:pPr>
            <w:r>
              <w:rPr>
                <w:sz w:val="28"/>
              </w:rPr>
              <w:t>4.</w:t>
            </w:r>
            <w:r w:rsidRPr="00FA7829">
              <w:rPr>
                <w:sz w:val="28"/>
              </w:rPr>
              <w:t>Что такое информационная реклама?</w:t>
            </w:r>
          </w:p>
          <w:p w:rsidR="007A0E4E" w:rsidRPr="00FA7829" w:rsidRDefault="007A0E4E" w:rsidP="007A0E4E">
            <w:pPr>
              <w:spacing w:line="238" w:lineRule="auto"/>
              <w:ind w:left="27" w:right="83"/>
              <w:rPr>
                <w:sz w:val="28"/>
              </w:rPr>
            </w:pPr>
            <w:r>
              <w:rPr>
                <w:sz w:val="28"/>
              </w:rPr>
              <w:t>5.</w:t>
            </w:r>
            <w:r w:rsidRPr="00FA7829">
              <w:rPr>
                <w:sz w:val="28"/>
              </w:rPr>
              <w:t>Что такое личная продажа?</w:t>
            </w:r>
          </w:p>
          <w:p w:rsidR="007A0E4E" w:rsidRPr="00FA7829" w:rsidRDefault="007A0E4E" w:rsidP="007A0E4E">
            <w:pPr>
              <w:spacing w:line="238" w:lineRule="auto"/>
              <w:ind w:left="27" w:right="83"/>
              <w:rPr>
                <w:sz w:val="28"/>
              </w:rPr>
            </w:pPr>
            <w:r>
              <w:rPr>
                <w:sz w:val="28"/>
              </w:rPr>
              <w:t>6.</w:t>
            </w:r>
            <w:r w:rsidRPr="00FA7829">
              <w:rPr>
                <w:sz w:val="28"/>
              </w:rPr>
              <w:t>Что такое фирменный стиль?</w:t>
            </w:r>
          </w:p>
          <w:p w:rsidR="007A0E4E" w:rsidRPr="00FA7829" w:rsidRDefault="007A0E4E" w:rsidP="007A0E4E">
            <w:pPr>
              <w:spacing w:line="238" w:lineRule="auto"/>
              <w:ind w:left="27" w:right="83"/>
              <w:rPr>
                <w:sz w:val="28"/>
              </w:rPr>
            </w:pPr>
            <w:r>
              <w:rPr>
                <w:sz w:val="28"/>
              </w:rPr>
              <w:t>7.</w:t>
            </w:r>
            <w:r w:rsidRPr="00FA7829">
              <w:rPr>
                <w:sz w:val="28"/>
              </w:rPr>
              <w:t>Что такое имидж?</w:t>
            </w:r>
          </w:p>
          <w:p w:rsidR="007A0E4E" w:rsidRPr="00FA7829" w:rsidRDefault="007A0E4E" w:rsidP="007A0E4E">
            <w:pPr>
              <w:spacing w:line="238" w:lineRule="auto"/>
              <w:ind w:left="27" w:right="83"/>
              <w:rPr>
                <w:sz w:val="28"/>
              </w:rPr>
            </w:pPr>
            <w:r>
              <w:rPr>
                <w:sz w:val="28"/>
              </w:rPr>
              <w:t>8.</w:t>
            </w:r>
            <w:r w:rsidRPr="00FA7829">
              <w:rPr>
                <w:sz w:val="28"/>
              </w:rPr>
              <w:t>Что такое пропаганда?</w:t>
            </w:r>
          </w:p>
          <w:p w:rsidR="007A0E4E" w:rsidRPr="00FA7829" w:rsidRDefault="007A0E4E" w:rsidP="007A0E4E">
            <w:pPr>
              <w:spacing w:line="238" w:lineRule="auto"/>
              <w:ind w:left="27" w:right="83"/>
              <w:rPr>
                <w:sz w:val="28"/>
              </w:rPr>
            </w:pPr>
            <w:r>
              <w:rPr>
                <w:sz w:val="28"/>
              </w:rPr>
              <w:t>9.</w:t>
            </w:r>
            <w:r w:rsidRPr="00FA7829">
              <w:rPr>
                <w:sz w:val="28"/>
              </w:rPr>
              <w:t>Назовите средства рекламы?</w:t>
            </w:r>
          </w:p>
          <w:p w:rsidR="007A0E4E" w:rsidRPr="00FA7829" w:rsidRDefault="007A0E4E" w:rsidP="007A0E4E">
            <w:pPr>
              <w:spacing w:line="238" w:lineRule="auto"/>
              <w:ind w:left="27" w:right="83"/>
              <w:rPr>
                <w:sz w:val="28"/>
              </w:rPr>
            </w:pPr>
            <w:r>
              <w:rPr>
                <w:sz w:val="28"/>
              </w:rPr>
              <w:t>10.</w:t>
            </w:r>
            <w:r w:rsidRPr="00FA7829">
              <w:rPr>
                <w:sz w:val="28"/>
              </w:rPr>
              <w:t>Назовите виды рекламы?</w:t>
            </w:r>
          </w:p>
          <w:p w:rsidR="007A0E4E" w:rsidRPr="00FA7829" w:rsidRDefault="007A0E4E" w:rsidP="007A0E4E">
            <w:pPr>
              <w:spacing w:line="238" w:lineRule="auto"/>
              <w:ind w:left="27" w:right="83"/>
              <w:rPr>
                <w:sz w:val="28"/>
              </w:rPr>
            </w:pPr>
            <w:r w:rsidRPr="00FA7829">
              <w:rPr>
                <w:sz w:val="28"/>
              </w:rPr>
              <w:t>Затем преподаватель студенту выступить с докладом на тему:</w:t>
            </w:r>
          </w:p>
          <w:p w:rsidR="007A0E4E" w:rsidRDefault="007A0E4E" w:rsidP="007A0E4E">
            <w:pPr>
              <w:spacing w:line="238" w:lineRule="auto"/>
              <w:ind w:left="27" w:right="83"/>
              <w:rPr>
                <w:sz w:val="28"/>
              </w:rPr>
            </w:pPr>
            <w:r w:rsidRPr="00FA7829">
              <w:rPr>
                <w:sz w:val="28"/>
              </w:rPr>
              <w:t>«Эффективность рекламы. Положительные и отрицательные черты рекламы».</w:t>
            </w:r>
          </w:p>
          <w:p w:rsidR="007A0E4E" w:rsidRDefault="007A0E4E" w:rsidP="007A0E4E">
            <w:pPr>
              <w:spacing w:line="238" w:lineRule="auto"/>
              <w:ind w:left="27" w:right="83"/>
              <w:rPr>
                <w:sz w:val="28"/>
              </w:rPr>
            </w:pPr>
            <w:r w:rsidRPr="00A91C7B">
              <w:rPr>
                <w:sz w:val="28"/>
              </w:rPr>
              <w:t xml:space="preserve">Одновременно преподаватель вызывает к доске студента, который решает задачу на расчет коэффициента эффективности рекламы. </w:t>
            </w:r>
            <w:r w:rsidRPr="00A91C7B">
              <w:rPr>
                <w:sz w:val="28"/>
              </w:rPr>
              <w:lastRenderedPageBreak/>
              <w:t>Затем преподаватель просит дежурного собрать творческие работы по рекламе, которые студенты выполнили в качестве домашнего задания. Все задания фиксируются на экране проектора.</w:t>
            </w:r>
          </w:p>
        </w:tc>
        <w:tc>
          <w:tcPr>
            <w:tcW w:w="3035" w:type="dxa"/>
          </w:tcPr>
          <w:p w:rsidR="007A0E4E" w:rsidRDefault="007A0E4E" w:rsidP="007A0E4E">
            <w:pPr>
              <w:spacing w:line="238" w:lineRule="auto"/>
              <w:ind w:left="27" w:right="83"/>
              <w:rPr>
                <w:sz w:val="28"/>
              </w:rPr>
            </w:pPr>
            <w:r w:rsidRPr="00FA7829">
              <w:rPr>
                <w:sz w:val="28"/>
              </w:rPr>
              <w:lastRenderedPageBreak/>
              <w:t>Отвечают на вопросы. Слушают, дополняют или исправляют ответы. Один студент зачитывает доклад, остальные его слушают.</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4" w:lineRule="auto"/>
              <w:ind w:left="10" w:right="144" w:firstLine="5"/>
              <w:jc w:val="both"/>
            </w:pPr>
            <w:r>
              <w:rPr>
                <w:sz w:val="26"/>
              </w:rPr>
              <w:t>Один студент работает у доски, решает задачу на расчет коэффициента эффективности рекламы.</w:t>
            </w:r>
          </w:p>
          <w:p w:rsidR="007A0E4E" w:rsidRDefault="007A0E4E" w:rsidP="007A0E4E">
            <w:pPr>
              <w:spacing w:line="238" w:lineRule="auto"/>
              <w:ind w:left="14" w:right="82" w:firstLine="5"/>
              <w:jc w:val="both"/>
            </w:pPr>
            <w:r>
              <w:rPr>
                <w:sz w:val="26"/>
              </w:rPr>
              <w:lastRenderedPageBreak/>
              <w:t>Остальные студенты проверяют решение задачи, правильность ответов.</w:t>
            </w:r>
          </w:p>
          <w:p w:rsidR="007A0E4E" w:rsidRDefault="007A0E4E" w:rsidP="007A0E4E">
            <w:pPr>
              <w:spacing w:line="238" w:lineRule="auto"/>
              <w:ind w:left="27" w:right="83"/>
              <w:rPr>
                <w:sz w:val="28"/>
              </w:rPr>
            </w:pPr>
            <w:r>
              <w:rPr>
                <w:sz w:val="26"/>
              </w:rPr>
              <w:t>Студенты сдают творческие работы по рекламе.</w:t>
            </w:r>
          </w:p>
        </w:tc>
        <w:tc>
          <w:tcPr>
            <w:tcW w:w="3258" w:type="dxa"/>
          </w:tcPr>
          <w:p w:rsidR="007A0E4E" w:rsidRPr="00FA7829" w:rsidRDefault="007A0E4E" w:rsidP="007A0E4E">
            <w:pPr>
              <w:spacing w:line="238" w:lineRule="auto"/>
              <w:ind w:left="27" w:right="83"/>
              <w:rPr>
                <w:sz w:val="28"/>
              </w:rPr>
            </w:pPr>
            <w:r w:rsidRPr="00FA7829">
              <w:rPr>
                <w:sz w:val="28"/>
              </w:rPr>
              <w:lastRenderedPageBreak/>
              <w:t>Возможность за 15 минут установить уровень знаний у большинства студентов, хорошую подготовку, типичные недостатки.</w:t>
            </w:r>
          </w:p>
          <w:p w:rsidR="007A0E4E" w:rsidRDefault="007A0E4E" w:rsidP="007A0E4E">
            <w:pPr>
              <w:spacing w:line="238" w:lineRule="auto"/>
              <w:ind w:left="27" w:right="83"/>
              <w:rPr>
                <w:sz w:val="28"/>
              </w:rPr>
            </w:pPr>
            <w:r w:rsidRPr="00FA7829">
              <w:rPr>
                <w:sz w:val="28"/>
              </w:rPr>
              <w:t>Возможность в ходе проверки домашнего задания ликвидировать обнаруженные недостатки.</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r>
              <w:rPr>
                <w:sz w:val="26"/>
              </w:rPr>
              <w:t>Высокая степень определения качества знаний материала, изученного студентами дома. Высокая творческая активность студентов.</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tc>
      </w:tr>
      <w:tr w:rsidR="007A0E4E" w:rsidRPr="00FA7829" w:rsidTr="007A0E4E">
        <w:tc>
          <w:tcPr>
            <w:tcW w:w="3073" w:type="dxa"/>
          </w:tcPr>
          <w:p w:rsidR="007A0E4E" w:rsidRPr="00FA7829" w:rsidRDefault="007A0E4E" w:rsidP="007A0E4E">
            <w:pPr>
              <w:spacing w:line="238" w:lineRule="auto"/>
              <w:ind w:left="27" w:right="83"/>
              <w:rPr>
                <w:sz w:val="28"/>
              </w:rPr>
            </w:pPr>
            <w:r w:rsidRPr="00FA7829">
              <w:rPr>
                <w:sz w:val="28"/>
              </w:rPr>
              <w:lastRenderedPageBreak/>
              <w:t>З. Закрепление полученных знаний и умений.</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Pr="00FA7829" w:rsidRDefault="007A0E4E" w:rsidP="007A0E4E">
            <w:pPr>
              <w:spacing w:line="238" w:lineRule="auto"/>
              <w:ind w:left="27" w:right="83"/>
              <w:rPr>
                <w:sz w:val="28"/>
              </w:rPr>
            </w:pPr>
            <w:r w:rsidRPr="00FA7829">
              <w:rPr>
                <w:sz w:val="28"/>
              </w:rPr>
              <w:t>Цели:</w:t>
            </w:r>
          </w:p>
          <w:p w:rsidR="007A0E4E" w:rsidRPr="00FA7829" w:rsidRDefault="007A0E4E" w:rsidP="007A0E4E">
            <w:pPr>
              <w:spacing w:line="238" w:lineRule="auto"/>
              <w:ind w:left="27" w:right="83"/>
              <w:rPr>
                <w:sz w:val="28"/>
              </w:rPr>
            </w:pPr>
            <w:r w:rsidRPr="00FA7829">
              <w:rPr>
                <w:sz w:val="28"/>
              </w:rPr>
              <w:t>Повторить и обобщить знания по системе маркетинговых коммуникаций и их роли в торговле.</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Pr="00FA7829" w:rsidRDefault="007A0E4E" w:rsidP="007A0E4E">
            <w:pPr>
              <w:spacing w:line="238" w:lineRule="auto"/>
              <w:ind w:left="27" w:right="83"/>
              <w:rPr>
                <w:sz w:val="28"/>
              </w:rPr>
            </w:pPr>
            <w:r w:rsidRPr="00FA7829">
              <w:rPr>
                <w:sz w:val="28"/>
              </w:rPr>
              <w:t>Развивать инициативу, активность студентов.</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Pr="00FA7829" w:rsidRDefault="007A0E4E" w:rsidP="007A0E4E">
            <w:pPr>
              <w:spacing w:line="238" w:lineRule="auto"/>
              <w:ind w:left="27" w:right="83"/>
              <w:rPr>
                <w:sz w:val="28"/>
              </w:rPr>
            </w:pPr>
            <w:r w:rsidRPr="00FA7829">
              <w:rPr>
                <w:sz w:val="28"/>
              </w:rPr>
              <w:t>Закрепление полученных знаний и умений.</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Pr="00FA7829" w:rsidRDefault="007A0E4E" w:rsidP="007A0E4E">
            <w:pPr>
              <w:spacing w:line="238" w:lineRule="auto"/>
              <w:ind w:right="83"/>
              <w:rPr>
                <w:sz w:val="28"/>
              </w:rPr>
            </w:pPr>
            <w:r w:rsidRPr="00FA7829">
              <w:rPr>
                <w:sz w:val="28"/>
              </w:rPr>
              <w:t>Цели:</w:t>
            </w:r>
          </w:p>
          <w:p w:rsidR="007A0E4E" w:rsidRPr="00FA7829" w:rsidRDefault="007A0E4E" w:rsidP="007A0E4E">
            <w:pPr>
              <w:spacing w:line="238" w:lineRule="auto"/>
              <w:ind w:left="27" w:right="83"/>
              <w:rPr>
                <w:sz w:val="28"/>
              </w:rPr>
            </w:pPr>
            <w:r w:rsidRPr="00FA7829">
              <w:rPr>
                <w:sz w:val="28"/>
              </w:rPr>
              <w:t>Повторить и обобщить знания по системе маркетинговых коммуникаций и их роли в торговле.</w:t>
            </w:r>
          </w:p>
          <w:p w:rsidR="007A0E4E" w:rsidRPr="00FA7829"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Pr="00FA7829" w:rsidRDefault="007A0E4E" w:rsidP="007A0E4E">
            <w:pPr>
              <w:spacing w:line="238" w:lineRule="auto"/>
              <w:ind w:left="27" w:right="83"/>
              <w:rPr>
                <w:sz w:val="28"/>
              </w:rPr>
            </w:pPr>
            <w:r w:rsidRPr="00FA7829">
              <w:rPr>
                <w:sz w:val="28"/>
              </w:rPr>
              <w:t xml:space="preserve">Повторить и обобщить знания по системе маркетинговых </w:t>
            </w:r>
            <w:r w:rsidRPr="00FA7829">
              <w:rPr>
                <w:sz w:val="28"/>
              </w:rPr>
              <w:lastRenderedPageBreak/>
              <w:t>коммуникаций и их роли в торговле.</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r w:rsidRPr="00FA7829">
              <w:rPr>
                <w:sz w:val="28"/>
              </w:rPr>
              <w:t>Воспитывать дисциплированность студентов, инициативу.</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r w:rsidRPr="00BA2A94">
              <w:rPr>
                <w:sz w:val="28"/>
              </w:rPr>
              <w:t xml:space="preserve">Воспитывать уважение к выбранной профессии. Формировать умения и навыки </w:t>
            </w:r>
            <w:r w:rsidRPr="00BA2A94">
              <w:rPr>
                <w:noProof/>
                <w:sz w:val="28"/>
              </w:rPr>
              <w:drawing>
                <wp:inline distT="0" distB="0" distL="0" distR="0" wp14:anchorId="4093922C" wp14:editId="785B66D7">
                  <wp:extent cx="19959" cy="19958"/>
                  <wp:effectExtent l="0" t="0" r="0" b="0"/>
                  <wp:docPr id="43244" name="Picture 43244"/>
                  <wp:cNvGraphicFramePr/>
                  <a:graphic xmlns:a="http://schemas.openxmlformats.org/drawingml/2006/main">
                    <a:graphicData uri="http://schemas.openxmlformats.org/drawingml/2006/picture">
                      <pic:pic xmlns:pic="http://schemas.openxmlformats.org/drawingml/2006/picture">
                        <pic:nvPicPr>
                          <pic:cNvPr id="43244" name="Picture 43244"/>
                          <pic:cNvPicPr/>
                        </pic:nvPicPr>
                        <pic:blipFill>
                          <a:blip r:embed="rId12"/>
                          <a:stretch>
                            <a:fillRect/>
                          </a:stretch>
                        </pic:blipFill>
                        <pic:spPr>
                          <a:xfrm>
                            <a:off x="0" y="0"/>
                            <a:ext cx="19959" cy="19958"/>
                          </a:xfrm>
                          <a:prstGeom prst="rect">
                            <a:avLst/>
                          </a:prstGeom>
                        </pic:spPr>
                      </pic:pic>
                    </a:graphicData>
                  </a:graphic>
                </wp:inline>
              </w:drawing>
            </w:r>
            <w:r w:rsidRPr="00BA2A94">
              <w:rPr>
                <w:sz w:val="28"/>
              </w:rPr>
              <w:t>применения полученных знаний в</w:t>
            </w:r>
            <w:r>
              <w:rPr>
                <w:sz w:val="28"/>
              </w:rPr>
              <w:t xml:space="preserve"> практической деятельности. Разв</w:t>
            </w:r>
            <w:r w:rsidRPr="00BA2A94">
              <w:rPr>
                <w:sz w:val="28"/>
              </w:rPr>
              <w:t>ивать инициатив</w:t>
            </w:r>
            <w:r>
              <w:rPr>
                <w:sz w:val="28"/>
              </w:rPr>
              <w:t>у, активность студентов.</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Pr="004D4A94" w:rsidRDefault="007A0E4E" w:rsidP="007A0E4E">
            <w:pPr>
              <w:spacing w:line="238" w:lineRule="auto"/>
              <w:ind w:left="27" w:right="83"/>
              <w:rPr>
                <w:sz w:val="28"/>
              </w:rPr>
            </w:pPr>
            <w:r w:rsidRPr="004D4A94">
              <w:rPr>
                <w:sz w:val="28"/>
              </w:rPr>
              <w:t>Повторить и обобщить знания по системе маркетинговых коммуникаций и их роли в торговле.</w:t>
            </w:r>
          </w:p>
          <w:p w:rsidR="007A0E4E" w:rsidRDefault="007A0E4E" w:rsidP="007A0E4E">
            <w:pPr>
              <w:spacing w:line="238" w:lineRule="auto"/>
              <w:ind w:left="27" w:right="83"/>
              <w:rPr>
                <w:sz w:val="28"/>
              </w:rPr>
            </w:pPr>
            <w:r>
              <w:rPr>
                <w:sz w:val="28"/>
              </w:rPr>
              <w:t>Развивать самостоятельность в работе.</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Pr="00FA7829" w:rsidRDefault="007A0E4E" w:rsidP="007A0E4E">
            <w:pPr>
              <w:spacing w:after="5053" w:line="233" w:lineRule="auto"/>
              <w:ind w:firstLine="13"/>
              <w:rPr>
                <w:sz w:val="28"/>
              </w:rPr>
            </w:pPr>
            <w:r w:rsidRPr="004D4A94">
              <w:rPr>
                <w:sz w:val="28"/>
              </w:rPr>
              <w:t>Формировать умения и навыки применения полученных зна</w:t>
            </w:r>
            <w:r>
              <w:rPr>
                <w:sz w:val="28"/>
              </w:rPr>
              <w:t xml:space="preserve">ний в практической деятельности.        Сформировать знание по рекламной политике торговых предприятий.            </w:t>
            </w:r>
          </w:p>
        </w:tc>
        <w:tc>
          <w:tcPr>
            <w:tcW w:w="1605" w:type="dxa"/>
          </w:tcPr>
          <w:p w:rsidR="007A0E4E" w:rsidRPr="00FA7829" w:rsidRDefault="007A0E4E" w:rsidP="007A0E4E">
            <w:pPr>
              <w:spacing w:line="238" w:lineRule="auto"/>
              <w:ind w:left="27" w:right="83"/>
              <w:rPr>
                <w:sz w:val="28"/>
              </w:rPr>
            </w:pPr>
            <w:r w:rsidRPr="00FA7829">
              <w:rPr>
                <w:sz w:val="28"/>
              </w:rPr>
              <w:lastRenderedPageBreak/>
              <w:t>24 мин</w:t>
            </w:r>
          </w:p>
        </w:tc>
        <w:tc>
          <w:tcPr>
            <w:tcW w:w="3625" w:type="dxa"/>
          </w:tcPr>
          <w:p w:rsidR="007A0E4E" w:rsidRPr="00FA7829" w:rsidRDefault="007A0E4E" w:rsidP="007A0E4E">
            <w:pPr>
              <w:spacing w:line="238" w:lineRule="auto"/>
              <w:ind w:left="27" w:right="83"/>
              <w:rPr>
                <w:sz w:val="28"/>
              </w:rPr>
            </w:pPr>
            <w:r w:rsidRPr="00FA7829">
              <w:rPr>
                <w:sz w:val="28"/>
              </w:rPr>
              <w:t>Преподаватель объясняет задания, критерии выставления оценок и определяет время на выполнение задания. Проверяет правильность выполнения заданий. Задание 1.1. Установите соответствие.</w:t>
            </w:r>
          </w:p>
          <w:p w:rsidR="007A0E4E" w:rsidRPr="00FA7829" w:rsidRDefault="007A0E4E" w:rsidP="007A0E4E">
            <w:pPr>
              <w:spacing w:line="238" w:lineRule="auto"/>
              <w:ind w:left="27" w:right="83"/>
              <w:rPr>
                <w:sz w:val="28"/>
              </w:rPr>
            </w:pPr>
            <w:r w:rsidRPr="00FA7829">
              <w:rPr>
                <w:sz w:val="28"/>
              </w:rPr>
              <w:t xml:space="preserve">Преподаватель предлагает к основным терминам по теме «Коммуникации в маркетинге и их роль. Реклама», которые находятся в первой </w:t>
            </w:r>
            <w:r w:rsidRPr="00FA7829">
              <w:rPr>
                <w:sz w:val="28"/>
              </w:rPr>
              <w:lastRenderedPageBreak/>
              <w:t>колонке таблицы №1 найти соответствующие определения,</w:t>
            </w:r>
            <w:r>
              <w:rPr>
                <w:sz w:val="28"/>
              </w:rPr>
              <w:t xml:space="preserve"> сформулированные в правой колон</w:t>
            </w:r>
            <w:r w:rsidRPr="00FA7829">
              <w:rPr>
                <w:sz w:val="28"/>
              </w:rPr>
              <w:t xml:space="preserve">ке и ответы записать </w:t>
            </w:r>
            <w:r>
              <w:rPr>
                <w:sz w:val="28"/>
              </w:rPr>
              <w:t>в тетрадь.</w:t>
            </w:r>
            <w:r w:rsidRPr="00FA7829">
              <w:rPr>
                <w:sz w:val="28"/>
              </w:rPr>
              <w:t xml:space="preserve"> Затем предлагает всем студентам обменяться тетрадями и проверить правильность ответов, выставить оценку.</w:t>
            </w:r>
          </w:p>
          <w:p w:rsidR="007A0E4E" w:rsidRPr="00FA7829" w:rsidRDefault="007A0E4E" w:rsidP="007A0E4E">
            <w:pPr>
              <w:spacing w:line="238" w:lineRule="auto"/>
              <w:ind w:left="27" w:right="83"/>
              <w:rPr>
                <w:sz w:val="28"/>
              </w:rPr>
            </w:pPr>
            <w:r w:rsidRPr="00FA7829">
              <w:rPr>
                <w:sz w:val="28"/>
              </w:rPr>
              <w:t>Задание 1.2</w:t>
            </w:r>
          </w:p>
          <w:p w:rsidR="007A0E4E" w:rsidRPr="00FA7829" w:rsidRDefault="007A0E4E" w:rsidP="007A0E4E">
            <w:pPr>
              <w:spacing w:line="238" w:lineRule="auto"/>
              <w:ind w:left="27" w:right="83"/>
              <w:rPr>
                <w:sz w:val="28"/>
              </w:rPr>
            </w:pPr>
            <w:r w:rsidRPr="00FA7829">
              <w:rPr>
                <w:sz w:val="28"/>
              </w:rPr>
              <w:t xml:space="preserve">Согласны ли вы со следующими утверждениями. Главная цель в создании имиджа – реализовать представление о самом себе. (Психолог </w:t>
            </w:r>
            <w:proofErr w:type="spellStart"/>
            <w:r w:rsidRPr="00FA7829">
              <w:rPr>
                <w:sz w:val="28"/>
              </w:rPr>
              <w:t>С.Геллерман</w:t>
            </w:r>
            <w:proofErr w:type="spellEnd"/>
            <w:r w:rsidRPr="00FA7829">
              <w:rPr>
                <w:sz w:val="28"/>
              </w:rPr>
              <w:t>)</w:t>
            </w:r>
          </w:p>
          <w:p w:rsidR="007A0E4E" w:rsidRPr="00FA7829" w:rsidRDefault="007A0E4E" w:rsidP="007A0E4E">
            <w:pPr>
              <w:spacing w:line="238" w:lineRule="auto"/>
              <w:ind w:left="27" w:right="83"/>
              <w:rPr>
                <w:sz w:val="28"/>
              </w:rPr>
            </w:pPr>
            <w:r w:rsidRPr="004D4A94">
              <w:rPr>
                <w:sz w:val="28"/>
              </w:rPr>
              <w:t>Задание 2.</w:t>
            </w:r>
            <w:r>
              <w:rPr>
                <w:sz w:val="28"/>
              </w:rPr>
              <w:t xml:space="preserve"> Вставьте в предложенные утверждения пропущенные слова.</w:t>
            </w:r>
          </w:p>
          <w:p w:rsidR="007A0E4E" w:rsidRPr="00FA7829" w:rsidRDefault="007A0E4E" w:rsidP="007A0E4E">
            <w:pPr>
              <w:spacing w:line="238" w:lineRule="auto"/>
              <w:ind w:left="27" w:right="83"/>
              <w:rPr>
                <w:sz w:val="28"/>
              </w:rPr>
            </w:pPr>
            <w:r w:rsidRPr="00FA7829">
              <w:rPr>
                <w:sz w:val="28"/>
              </w:rPr>
              <w:t xml:space="preserve">2.1. Основная задача </w:t>
            </w:r>
            <w:r w:rsidRPr="00FA7829">
              <w:rPr>
                <w:noProof/>
                <w:sz w:val="28"/>
              </w:rPr>
              <w:drawing>
                <wp:inline distT="0" distB="0" distL="0" distR="0" wp14:anchorId="65854389" wp14:editId="447CBB4E">
                  <wp:extent cx="1447898" cy="36580"/>
                  <wp:effectExtent l="0" t="0" r="0" b="0"/>
                  <wp:docPr id="6211" name="Picture 6211"/>
                  <wp:cNvGraphicFramePr/>
                  <a:graphic xmlns:a="http://schemas.openxmlformats.org/drawingml/2006/main">
                    <a:graphicData uri="http://schemas.openxmlformats.org/drawingml/2006/picture">
                      <pic:pic xmlns:pic="http://schemas.openxmlformats.org/drawingml/2006/picture">
                        <pic:nvPicPr>
                          <pic:cNvPr id="6211" name="Picture 6211"/>
                          <pic:cNvPicPr/>
                        </pic:nvPicPr>
                        <pic:blipFill>
                          <a:blip r:embed="rId13"/>
                          <a:stretch>
                            <a:fillRect/>
                          </a:stretch>
                        </pic:blipFill>
                        <pic:spPr>
                          <a:xfrm>
                            <a:off x="0" y="0"/>
                            <a:ext cx="1447898" cy="36580"/>
                          </a:xfrm>
                          <a:prstGeom prst="rect">
                            <a:avLst/>
                          </a:prstGeom>
                        </pic:spPr>
                      </pic:pic>
                    </a:graphicData>
                  </a:graphic>
                </wp:inline>
              </w:drawing>
            </w:r>
            <w:r w:rsidRPr="00FA7829">
              <w:rPr>
                <w:sz w:val="28"/>
              </w:rPr>
              <w:t xml:space="preserve">рекламы — донести до потребителей </w:t>
            </w:r>
            <w:r w:rsidRPr="00FA7829">
              <w:rPr>
                <w:noProof/>
                <w:sz w:val="28"/>
              </w:rPr>
              <w:drawing>
                <wp:inline distT="0" distB="0" distL="0" distR="0" wp14:anchorId="002A85B1" wp14:editId="7A578F6B">
                  <wp:extent cx="6096" cy="6097"/>
                  <wp:effectExtent l="0" t="0" r="0" b="0"/>
                  <wp:docPr id="6010" name="Picture 6010"/>
                  <wp:cNvGraphicFramePr/>
                  <a:graphic xmlns:a="http://schemas.openxmlformats.org/drawingml/2006/main">
                    <a:graphicData uri="http://schemas.openxmlformats.org/drawingml/2006/picture">
                      <pic:pic xmlns:pic="http://schemas.openxmlformats.org/drawingml/2006/picture">
                        <pic:nvPicPr>
                          <pic:cNvPr id="6010" name="Picture 6010"/>
                          <pic:cNvPicPr/>
                        </pic:nvPicPr>
                        <pic:blipFill>
                          <a:blip r:embed="rId14"/>
                          <a:stretch>
                            <a:fillRect/>
                          </a:stretch>
                        </pic:blipFill>
                        <pic:spPr>
                          <a:xfrm>
                            <a:off x="0" y="0"/>
                            <a:ext cx="6096" cy="6097"/>
                          </a:xfrm>
                          <a:prstGeom prst="rect">
                            <a:avLst/>
                          </a:prstGeom>
                        </pic:spPr>
                      </pic:pic>
                    </a:graphicData>
                  </a:graphic>
                </wp:inline>
              </w:drawing>
            </w:r>
            <w:r w:rsidRPr="00FA7829">
              <w:rPr>
                <w:sz w:val="28"/>
              </w:rPr>
              <w:t>информацию о товаре или услуге, их характеристиках и достоинствах.</w:t>
            </w:r>
          </w:p>
          <w:p w:rsidR="007A0E4E" w:rsidRPr="00FA7829" w:rsidRDefault="007A0E4E" w:rsidP="007A0E4E">
            <w:pPr>
              <w:spacing w:line="238" w:lineRule="auto"/>
              <w:ind w:left="27" w:right="83"/>
              <w:rPr>
                <w:sz w:val="28"/>
              </w:rPr>
            </w:pPr>
            <w:r w:rsidRPr="00FA7829">
              <w:rPr>
                <w:sz w:val="28"/>
              </w:rPr>
              <w:t xml:space="preserve">2,2. Мотивы совершения </w:t>
            </w:r>
            <w:r w:rsidRPr="00FA7829">
              <w:rPr>
                <w:sz w:val="28"/>
              </w:rPr>
              <w:lastRenderedPageBreak/>
              <w:t xml:space="preserve">покупок очень часто носят </w:t>
            </w:r>
            <w:r w:rsidRPr="00FA7829">
              <w:rPr>
                <w:noProof/>
                <w:sz w:val="28"/>
              </w:rPr>
              <w:drawing>
                <wp:inline distT="0" distB="0" distL="0" distR="0" wp14:anchorId="0C25FDF4" wp14:editId="288C21BB">
                  <wp:extent cx="1325970" cy="30483"/>
                  <wp:effectExtent l="0" t="0" r="0" b="0"/>
                  <wp:docPr id="6212" name="Picture 6212"/>
                  <wp:cNvGraphicFramePr/>
                  <a:graphic xmlns:a="http://schemas.openxmlformats.org/drawingml/2006/main">
                    <a:graphicData uri="http://schemas.openxmlformats.org/drawingml/2006/picture">
                      <pic:pic xmlns:pic="http://schemas.openxmlformats.org/drawingml/2006/picture">
                        <pic:nvPicPr>
                          <pic:cNvPr id="6212" name="Picture 6212"/>
                          <pic:cNvPicPr/>
                        </pic:nvPicPr>
                        <pic:blipFill>
                          <a:blip r:embed="rId15"/>
                          <a:stretch>
                            <a:fillRect/>
                          </a:stretch>
                        </pic:blipFill>
                        <pic:spPr>
                          <a:xfrm>
                            <a:off x="0" y="0"/>
                            <a:ext cx="1325970" cy="30483"/>
                          </a:xfrm>
                          <a:prstGeom prst="rect">
                            <a:avLst/>
                          </a:prstGeom>
                        </pic:spPr>
                      </pic:pic>
                    </a:graphicData>
                  </a:graphic>
                </wp:inline>
              </w:drawing>
            </w:r>
            <w:r w:rsidRPr="00FA7829">
              <w:rPr>
                <w:sz w:val="28"/>
              </w:rPr>
              <w:t>характер, т.е. не могут быть объяснены с позиции элементарной человеческой логики.</w:t>
            </w:r>
          </w:p>
          <w:p w:rsidR="007A0E4E" w:rsidRPr="00FA7829" w:rsidRDefault="007A0E4E" w:rsidP="007A0E4E">
            <w:pPr>
              <w:spacing w:line="238" w:lineRule="auto"/>
              <w:ind w:left="27" w:right="83"/>
              <w:rPr>
                <w:sz w:val="28"/>
              </w:rPr>
            </w:pPr>
            <w:r w:rsidRPr="00FA7829">
              <w:rPr>
                <w:sz w:val="28"/>
              </w:rPr>
              <w:t>2.3. В течение рекламной компании (нельзя, следует) менять основную рекламно — коммерческую тему и соответствующий ей девиз.</w:t>
            </w:r>
          </w:p>
          <w:p w:rsidR="007A0E4E" w:rsidRPr="00FA7829" w:rsidRDefault="007A0E4E" w:rsidP="007A0E4E">
            <w:pPr>
              <w:spacing w:line="238" w:lineRule="auto"/>
              <w:ind w:left="27" w:right="83"/>
              <w:rPr>
                <w:sz w:val="28"/>
              </w:rPr>
            </w:pPr>
            <w:r w:rsidRPr="00FA7829">
              <w:rPr>
                <w:sz w:val="28"/>
              </w:rPr>
              <w:t>2.4. Формирование желаемого для фирмы имиджа — (наиболее труднодостижимая, не самая труднодостижимая) из всех коммуникативных задач.</w:t>
            </w:r>
          </w:p>
          <w:p w:rsidR="007A0E4E" w:rsidRPr="00FA7829" w:rsidRDefault="007A0E4E" w:rsidP="007A0E4E">
            <w:pPr>
              <w:spacing w:line="238" w:lineRule="auto"/>
              <w:ind w:left="27" w:right="83"/>
              <w:rPr>
                <w:sz w:val="28"/>
              </w:rPr>
            </w:pPr>
            <w:r w:rsidRPr="00FA7829">
              <w:rPr>
                <w:sz w:val="28"/>
              </w:rPr>
              <w:t>Преподаватель выдает задание, определяет время выполнение задания, предлагает ответы записать в тетради. Затем проверяют правильность выполнения задания.</w:t>
            </w:r>
          </w:p>
          <w:p w:rsidR="007A0E4E" w:rsidRPr="00FA7829" w:rsidRDefault="007A0E4E" w:rsidP="007A0E4E">
            <w:pPr>
              <w:spacing w:line="238" w:lineRule="auto"/>
              <w:ind w:left="27" w:right="83"/>
              <w:rPr>
                <w:sz w:val="28"/>
              </w:rPr>
            </w:pPr>
            <w:r w:rsidRPr="00FA7829">
              <w:rPr>
                <w:sz w:val="28"/>
              </w:rPr>
              <w:t xml:space="preserve">Задние З. «Верно-неверно». Преподаватель проводит логический диктант, предлагая </w:t>
            </w:r>
            <w:r w:rsidRPr="00FA7829">
              <w:rPr>
                <w:sz w:val="28"/>
              </w:rPr>
              <w:lastRenderedPageBreak/>
              <w:t>поставить букву «В» если вы согласны с утверждением, т.к. оно верное, и букву «Н» если не согласны, т.к. оно неверное.</w:t>
            </w:r>
          </w:p>
          <w:p w:rsidR="007A0E4E" w:rsidRPr="00FA7829" w:rsidRDefault="007A0E4E" w:rsidP="007A0E4E">
            <w:pPr>
              <w:spacing w:line="238" w:lineRule="auto"/>
              <w:ind w:left="27" w:right="83"/>
              <w:rPr>
                <w:sz w:val="28"/>
              </w:rPr>
            </w:pPr>
            <w:r w:rsidRPr="00FA7829">
              <w:rPr>
                <w:sz w:val="28"/>
              </w:rPr>
              <w:t>Ответы записать в тетрадь. З. 1. Выставка — это периодический рынок оптовой продажи и закупок товаров по выставочным образцам. 3.2. Реклама воспитывает общество потребителей, внося изменение в их поведение или даже сознание.</w:t>
            </w:r>
          </w:p>
          <w:p w:rsidR="007A0E4E" w:rsidRPr="00FA7829" w:rsidRDefault="007A0E4E" w:rsidP="007A0E4E">
            <w:pPr>
              <w:spacing w:line="238" w:lineRule="auto"/>
              <w:ind w:left="27" w:right="83"/>
              <w:rPr>
                <w:sz w:val="28"/>
              </w:rPr>
            </w:pPr>
            <w:r>
              <w:rPr>
                <w:sz w:val="28"/>
              </w:rPr>
              <w:t>3.3. Стимулир</w:t>
            </w:r>
            <w:r w:rsidRPr="00FA7829">
              <w:rPr>
                <w:sz w:val="28"/>
              </w:rPr>
              <w:t xml:space="preserve">ование сбыта — это постоянные мероприятия, направленные на увеличение продаж конкретного продукта. З А. </w:t>
            </w:r>
            <w:r>
              <w:rPr>
                <w:sz w:val="28"/>
              </w:rPr>
              <w:t xml:space="preserve">3.4. </w:t>
            </w:r>
            <w:r w:rsidRPr="00FA7829">
              <w:rPr>
                <w:sz w:val="28"/>
              </w:rPr>
              <w:t>Реклама допускает плагиат.</w:t>
            </w:r>
          </w:p>
          <w:p w:rsidR="007A0E4E" w:rsidRPr="00FA7829" w:rsidRDefault="007A0E4E" w:rsidP="007A0E4E">
            <w:pPr>
              <w:spacing w:line="238" w:lineRule="auto"/>
              <w:ind w:left="27" w:right="83"/>
              <w:rPr>
                <w:sz w:val="28"/>
              </w:rPr>
            </w:pPr>
            <w:r w:rsidRPr="00FA7829">
              <w:rPr>
                <w:sz w:val="28"/>
              </w:rPr>
              <w:t xml:space="preserve">3.5. Главное в телерекламе это интересная визуализация (зритель запоминает лучше то, что </w:t>
            </w:r>
            <w:r w:rsidRPr="00FA7829">
              <w:rPr>
                <w:sz w:val="28"/>
              </w:rPr>
              <w:lastRenderedPageBreak/>
              <w:t>видит, а не то, что слышит).</w:t>
            </w:r>
          </w:p>
          <w:p w:rsidR="007A0E4E" w:rsidRPr="00FA7829" w:rsidRDefault="007A0E4E" w:rsidP="007A0E4E">
            <w:pPr>
              <w:spacing w:line="238" w:lineRule="auto"/>
              <w:ind w:left="27" w:right="83"/>
              <w:rPr>
                <w:sz w:val="28"/>
              </w:rPr>
            </w:pPr>
            <w:r w:rsidRPr="00FA7829">
              <w:rPr>
                <w:sz w:val="28"/>
              </w:rPr>
              <w:t>3.6. Имидж - это создавшееся общее мнение о качествах, достоинствах и недостатках фирмы.</w:t>
            </w:r>
          </w:p>
          <w:p w:rsidR="007A0E4E" w:rsidRPr="00FA7829" w:rsidRDefault="007A0E4E" w:rsidP="007A0E4E">
            <w:pPr>
              <w:spacing w:line="238" w:lineRule="auto"/>
              <w:ind w:left="27" w:right="83"/>
              <w:rPr>
                <w:sz w:val="28"/>
              </w:rPr>
            </w:pPr>
            <w:r w:rsidRPr="00FA7829">
              <w:rPr>
                <w:sz w:val="28"/>
              </w:rPr>
              <w:t>Затем преподаватель предлагает проверить правильность выполнения задания с эталоном ответов на экране проектора.</w:t>
            </w:r>
          </w:p>
          <w:p w:rsidR="007A0E4E" w:rsidRPr="00FA7829" w:rsidRDefault="007A0E4E" w:rsidP="007A0E4E">
            <w:pPr>
              <w:spacing w:line="238" w:lineRule="auto"/>
              <w:ind w:left="27" w:right="83"/>
              <w:rPr>
                <w:sz w:val="28"/>
              </w:rPr>
            </w:pPr>
            <w:r w:rsidRPr="00FA7829">
              <w:rPr>
                <w:sz w:val="28"/>
              </w:rPr>
              <w:t>Задание 4.</w:t>
            </w:r>
          </w:p>
          <w:p w:rsidR="007A0E4E" w:rsidRPr="00FA7829" w:rsidRDefault="007A0E4E" w:rsidP="007A0E4E">
            <w:pPr>
              <w:spacing w:line="238" w:lineRule="auto"/>
              <w:ind w:left="27" w:right="83"/>
              <w:rPr>
                <w:sz w:val="28"/>
              </w:rPr>
            </w:pPr>
            <w:r w:rsidRPr="00FA7829">
              <w:rPr>
                <w:sz w:val="28"/>
              </w:rPr>
              <w:t>Преподаватель предлагает ответить на вопросы устно: 4.1. Какие конкретные меры можно предпринять для стимулирования</w:t>
            </w:r>
            <w:r w:rsidRPr="00FA7829">
              <w:rPr>
                <w:sz w:val="28"/>
              </w:rPr>
              <w:tab/>
            </w:r>
            <w:r w:rsidRPr="00FA7829">
              <w:rPr>
                <w:noProof/>
                <w:sz w:val="28"/>
              </w:rPr>
              <w:drawing>
                <wp:inline distT="0" distB="0" distL="0" distR="0" wp14:anchorId="22F6BD3B" wp14:editId="6EC6400C">
                  <wp:extent cx="7984" cy="15966"/>
                  <wp:effectExtent l="0" t="0" r="0" b="0"/>
                  <wp:docPr id="43287" name="Picture 43287"/>
                  <wp:cNvGraphicFramePr/>
                  <a:graphic xmlns:a="http://schemas.openxmlformats.org/drawingml/2006/main">
                    <a:graphicData uri="http://schemas.openxmlformats.org/drawingml/2006/picture">
                      <pic:pic xmlns:pic="http://schemas.openxmlformats.org/drawingml/2006/picture">
                        <pic:nvPicPr>
                          <pic:cNvPr id="43287" name="Picture 43287"/>
                          <pic:cNvPicPr/>
                        </pic:nvPicPr>
                        <pic:blipFill>
                          <a:blip r:embed="rId16"/>
                          <a:stretch>
                            <a:fillRect/>
                          </a:stretch>
                        </pic:blipFill>
                        <pic:spPr>
                          <a:xfrm>
                            <a:off x="0" y="0"/>
                            <a:ext cx="7984" cy="15966"/>
                          </a:xfrm>
                          <a:prstGeom prst="rect">
                            <a:avLst/>
                          </a:prstGeom>
                        </pic:spPr>
                      </pic:pic>
                    </a:graphicData>
                  </a:graphic>
                </wp:inline>
              </w:drawing>
            </w:r>
            <w:r w:rsidRPr="00FA7829">
              <w:rPr>
                <w:sz w:val="28"/>
              </w:rPr>
              <w:t>образовательной услуги в месте продажи</w:t>
            </w:r>
          </w:p>
          <w:p w:rsidR="007A0E4E" w:rsidRPr="00FA7829" w:rsidRDefault="007A0E4E" w:rsidP="007A0E4E">
            <w:pPr>
              <w:spacing w:line="238" w:lineRule="auto"/>
              <w:ind w:left="27" w:right="83"/>
              <w:rPr>
                <w:sz w:val="28"/>
              </w:rPr>
            </w:pPr>
            <w:r w:rsidRPr="00FA7829">
              <w:rPr>
                <w:sz w:val="28"/>
              </w:rPr>
              <w:t>(</w:t>
            </w:r>
            <w:proofErr w:type="spellStart"/>
            <w:r w:rsidRPr="00FA7829">
              <w:rPr>
                <w:sz w:val="28"/>
              </w:rPr>
              <w:t>мерчендайзинг</w:t>
            </w:r>
            <w:proofErr w:type="spellEnd"/>
            <w:r w:rsidRPr="00FA7829">
              <w:rPr>
                <w:sz w:val="28"/>
              </w:rPr>
              <w:t>)?</w:t>
            </w:r>
          </w:p>
          <w:p w:rsidR="007A0E4E" w:rsidRPr="00FA7829" w:rsidRDefault="007A0E4E" w:rsidP="007A0E4E">
            <w:pPr>
              <w:spacing w:line="238" w:lineRule="auto"/>
              <w:ind w:left="27" w:right="83"/>
              <w:rPr>
                <w:sz w:val="28"/>
              </w:rPr>
            </w:pPr>
            <w:r w:rsidRPr="00FA7829">
              <w:rPr>
                <w:sz w:val="28"/>
              </w:rPr>
              <w:t>4.2. Что необходимо иметь фирме для у</w:t>
            </w:r>
            <w:r>
              <w:rPr>
                <w:sz w:val="28"/>
              </w:rPr>
              <w:t>частия в солидной выставки</w:t>
            </w:r>
            <w:r w:rsidRPr="00FA7829">
              <w:rPr>
                <w:sz w:val="28"/>
              </w:rPr>
              <w:t xml:space="preserve"> или ярмарке?</w:t>
            </w:r>
          </w:p>
          <w:p w:rsidR="007A0E4E" w:rsidRDefault="007A0E4E" w:rsidP="007A0E4E">
            <w:pPr>
              <w:spacing w:line="238" w:lineRule="auto"/>
              <w:ind w:left="27" w:right="83"/>
              <w:rPr>
                <w:sz w:val="28"/>
              </w:rPr>
            </w:pPr>
            <w:r>
              <w:rPr>
                <w:sz w:val="28"/>
              </w:rPr>
              <w:t>4.3. Затем пр</w:t>
            </w:r>
            <w:r w:rsidRPr="00FA7829">
              <w:rPr>
                <w:sz w:val="28"/>
              </w:rPr>
              <w:t>еподаватель</w:t>
            </w:r>
            <w:r>
              <w:rPr>
                <w:sz w:val="28"/>
              </w:rPr>
              <w:t xml:space="preserve"> предлагает подобрать соответствующие определения к свойствам рекламы, установив </w:t>
            </w:r>
            <w:r>
              <w:rPr>
                <w:sz w:val="28"/>
              </w:rPr>
              <w:lastRenderedPageBreak/>
              <w:t>соответствия между левой и правой колонками таблицы №2, определят время выполнения задания. Ответы необходимо оформить в тетрадь.</w:t>
            </w:r>
          </w:p>
          <w:p w:rsidR="007A0E4E" w:rsidRPr="00FA7829" w:rsidRDefault="007A0E4E" w:rsidP="007A0E4E">
            <w:pPr>
              <w:spacing w:line="238" w:lineRule="auto"/>
              <w:ind w:left="27" w:right="83"/>
              <w:rPr>
                <w:sz w:val="28"/>
              </w:rPr>
            </w:pPr>
            <w:r w:rsidRPr="00FA7829">
              <w:rPr>
                <w:sz w:val="28"/>
              </w:rPr>
              <w:t>Свойства: 1. Общественный характер; 2. Экспрессивность;</w:t>
            </w:r>
          </w:p>
          <w:p w:rsidR="007A0E4E" w:rsidRPr="00FA7829" w:rsidRDefault="007A0E4E" w:rsidP="007A0E4E">
            <w:pPr>
              <w:spacing w:line="238" w:lineRule="auto"/>
              <w:ind w:left="27" w:right="83"/>
              <w:rPr>
                <w:sz w:val="28"/>
              </w:rPr>
            </w:pPr>
            <w:r w:rsidRPr="00FA7829">
              <w:rPr>
                <w:sz w:val="28"/>
              </w:rPr>
              <w:t>З. Обезличенность;</w:t>
            </w:r>
          </w:p>
          <w:p w:rsidR="007A0E4E" w:rsidRDefault="007A0E4E" w:rsidP="007A0E4E">
            <w:pPr>
              <w:spacing w:line="238" w:lineRule="auto"/>
              <w:ind w:left="27" w:right="83"/>
              <w:rPr>
                <w:sz w:val="28"/>
              </w:rPr>
            </w:pPr>
            <w:r w:rsidRPr="00FA7829">
              <w:rPr>
                <w:sz w:val="28"/>
              </w:rPr>
              <w:t xml:space="preserve">4. Способность к увещению; </w:t>
            </w:r>
          </w:p>
          <w:p w:rsidR="007A0E4E" w:rsidRDefault="007A0E4E" w:rsidP="007A0E4E">
            <w:pPr>
              <w:spacing w:line="238" w:lineRule="auto"/>
              <w:ind w:left="27" w:right="83"/>
              <w:rPr>
                <w:sz w:val="28"/>
              </w:rPr>
            </w:pPr>
            <w:r w:rsidRPr="00FA7829">
              <w:rPr>
                <w:sz w:val="28"/>
              </w:rPr>
              <w:t xml:space="preserve">5. Гибкость; </w:t>
            </w:r>
          </w:p>
          <w:p w:rsidR="007A0E4E" w:rsidRPr="00FA7829" w:rsidRDefault="007A0E4E" w:rsidP="007A0E4E">
            <w:pPr>
              <w:spacing w:line="238" w:lineRule="auto"/>
              <w:ind w:left="27" w:right="83"/>
              <w:rPr>
                <w:sz w:val="28"/>
              </w:rPr>
            </w:pPr>
            <w:r w:rsidRPr="00FA7829">
              <w:rPr>
                <w:sz w:val="28"/>
              </w:rPr>
              <w:t>6. Регулярность и повторяемость.</w:t>
            </w:r>
          </w:p>
          <w:p w:rsidR="007A0E4E" w:rsidRPr="00FA7829" w:rsidRDefault="007A0E4E" w:rsidP="007A0E4E">
            <w:pPr>
              <w:spacing w:line="238" w:lineRule="auto"/>
              <w:ind w:left="27" w:right="83"/>
              <w:rPr>
                <w:sz w:val="28"/>
              </w:rPr>
            </w:pPr>
            <w:r w:rsidRPr="00FA7829">
              <w:rPr>
                <w:sz w:val="28"/>
              </w:rPr>
              <w:t>Задание 4.4.</w:t>
            </w:r>
          </w:p>
          <w:p w:rsidR="007A0E4E" w:rsidRPr="00FA7829" w:rsidRDefault="007A0E4E" w:rsidP="007A0E4E">
            <w:pPr>
              <w:spacing w:line="238" w:lineRule="auto"/>
              <w:ind w:left="27" w:right="83"/>
              <w:rPr>
                <w:sz w:val="28"/>
              </w:rPr>
            </w:pPr>
            <w:r w:rsidRPr="00FA7829">
              <w:rPr>
                <w:sz w:val="28"/>
              </w:rPr>
              <w:t>Преподаватель предлагает отобразить в таблице №З основные достоинства и</w:t>
            </w:r>
            <w:r w:rsidRPr="00FA7829">
              <w:rPr>
                <w:sz w:val="28"/>
              </w:rPr>
              <w:tab/>
            </w:r>
            <w:r w:rsidRPr="00FA7829">
              <w:rPr>
                <w:noProof/>
                <w:sz w:val="28"/>
              </w:rPr>
              <w:drawing>
                <wp:inline distT="0" distB="0" distL="0" distR="0" wp14:anchorId="4693EE5E" wp14:editId="342C561B">
                  <wp:extent cx="16121" cy="16123"/>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17"/>
                          <a:stretch>
                            <a:fillRect/>
                          </a:stretch>
                        </pic:blipFill>
                        <pic:spPr>
                          <a:xfrm>
                            <a:off x="0" y="0"/>
                            <a:ext cx="16121" cy="16123"/>
                          </a:xfrm>
                          <a:prstGeom prst="rect">
                            <a:avLst/>
                          </a:prstGeom>
                        </pic:spPr>
                      </pic:pic>
                    </a:graphicData>
                  </a:graphic>
                </wp:inline>
              </w:drawing>
            </w:r>
            <w:r w:rsidRPr="00FA7829">
              <w:rPr>
                <w:sz w:val="28"/>
              </w:rPr>
              <w:tab/>
            </w:r>
            <w:r w:rsidRPr="00FA7829">
              <w:rPr>
                <w:noProof/>
                <w:sz w:val="28"/>
              </w:rPr>
              <w:drawing>
                <wp:inline distT="0" distB="0" distL="0" distR="0" wp14:anchorId="23F00800" wp14:editId="4A6FB8B3">
                  <wp:extent cx="16121" cy="16123"/>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18"/>
                          <a:stretch>
                            <a:fillRect/>
                          </a:stretch>
                        </pic:blipFill>
                        <pic:spPr>
                          <a:xfrm>
                            <a:off x="0" y="0"/>
                            <a:ext cx="16121" cy="16123"/>
                          </a:xfrm>
                          <a:prstGeom prst="rect">
                            <a:avLst/>
                          </a:prstGeom>
                        </pic:spPr>
                      </pic:pic>
                    </a:graphicData>
                  </a:graphic>
                </wp:inline>
              </w:drawing>
            </w:r>
            <w:r w:rsidRPr="00FA7829">
              <w:rPr>
                <w:sz w:val="28"/>
              </w:rPr>
              <w:t>недостатки отдельных элементов комплекса коммуникации:</w:t>
            </w:r>
          </w:p>
          <w:p w:rsidR="007A0E4E" w:rsidRPr="00FA7829" w:rsidRDefault="007A0E4E" w:rsidP="007A0E4E">
            <w:pPr>
              <w:spacing w:line="238" w:lineRule="auto"/>
              <w:ind w:left="27" w:right="83"/>
              <w:rPr>
                <w:sz w:val="28"/>
              </w:rPr>
            </w:pPr>
            <w:r w:rsidRPr="00FA7829">
              <w:rPr>
                <w:sz w:val="28"/>
              </w:rPr>
              <w:t>1. Рекламы; 2. Личной продажи; З. Стимулирование сбыта; 4. Пропаганды.</w:t>
            </w:r>
          </w:p>
          <w:p w:rsidR="007A0E4E" w:rsidRPr="00FA7829" w:rsidRDefault="007A0E4E" w:rsidP="007A0E4E">
            <w:pPr>
              <w:spacing w:line="238" w:lineRule="auto"/>
              <w:ind w:left="27" w:right="83"/>
              <w:rPr>
                <w:sz w:val="28"/>
              </w:rPr>
            </w:pPr>
            <w:r w:rsidRPr="00FA7829">
              <w:rPr>
                <w:noProof/>
                <w:sz w:val="28"/>
              </w:rPr>
              <w:drawing>
                <wp:inline distT="0" distB="0" distL="0" distR="0" wp14:anchorId="3B0D768E" wp14:editId="0E8A0306">
                  <wp:extent cx="68512" cy="40307"/>
                  <wp:effectExtent l="0" t="0" r="0" b="0"/>
                  <wp:docPr id="97525" name="Picture 97525"/>
                  <wp:cNvGraphicFramePr/>
                  <a:graphic xmlns:a="http://schemas.openxmlformats.org/drawingml/2006/main">
                    <a:graphicData uri="http://schemas.openxmlformats.org/drawingml/2006/picture">
                      <pic:pic xmlns:pic="http://schemas.openxmlformats.org/drawingml/2006/picture">
                        <pic:nvPicPr>
                          <pic:cNvPr id="97525" name="Picture 97525"/>
                          <pic:cNvPicPr/>
                        </pic:nvPicPr>
                        <pic:blipFill>
                          <a:blip r:embed="rId19"/>
                          <a:stretch>
                            <a:fillRect/>
                          </a:stretch>
                        </pic:blipFill>
                        <pic:spPr>
                          <a:xfrm>
                            <a:off x="0" y="0"/>
                            <a:ext cx="68512" cy="40307"/>
                          </a:xfrm>
                          <a:prstGeom prst="rect">
                            <a:avLst/>
                          </a:prstGeom>
                        </pic:spPr>
                      </pic:pic>
                    </a:graphicData>
                  </a:graphic>
                </wp:inline>
              </w:drawing>
            </w:r>
          </w:p>
          <w:p w:rsidR="007A0E4E" w:rsidRPr="00FA7829" w:rsidRDefault="007A0E4E" w:rsidP="007A0E4E">
            <w:pPr>
              <w:spacing w:line="238" w:lineRule="auto"/>
              <w:ind w:left="27" w:right="83"/>
              <w:rPr>
                <w:sz w:val="28"/>
              </w:rPr>
            </w:pPr>
            <w:r w:rsidRPr="00FA7829">
              <w:rPr>
                <w:sz w:val="28"/>
              </w:rPr>
              <w:t xml:space="preserve">Ответ оформить на специальном листе. </w:t>
            </w:r>
            <w:r w:rsidRPr="00FA7829">
              <w:rPr>
                <w:sz w:val="28"/>
              </w:rPr>
              <w:lastRenderedPageBreak/>
              <w:t>Определяет время на выполнение задания. Затем необходимо сверить ответы с эталоном на экране проектора.</w:t>
            </w:r>
          </w:p>
          <w:p w:rsidR="007A0E4E" w:rsidRPr="00FA7829" w:rsidRDefault="007A0E4E" w:rsidP="007A0E4E">
            <w:pPr>
              <w:spacing w:line="238" w:lineRule="auto"/>
              <w:ind w:left="27" w:right="83"/>
              <w:rPr>
                <w:sz w:val="28"/>
              </w:rPr>
            </w:pPr>
            <w:r w:rsidRPr="00FA7829">
              <w:rPr>
                <w:sz w:val="28"/>
              </w:rPr>
              <w:t>Задание 4.5.</w:t>
            </w:r>
          </w:p>
          <w:p w:rsidR="007A0E4E" w:rsidRPr="00FA7829" w:rsidRDefault="007A0E4E" w:rsidP="007A0E4E">
            <w:pPr>
              <w:spacing w:line="238" w:lineRule="auto"/>
              <w:ind w:left="27" w:right="83"/>
              <w:rPr>
                <w:sz w:val="28"/>
              </w:rPr>
            </w:pPr>
            <w:r w:rsidRPr="00FA7829">
              <w:rPr>
                <w:sz w:val="28"/>
              </w:rPr>
              <w:t>Преподаватель разбирает задание:</w:t>
            </w:r>
          </w:p>
          <w:p w:rsidR="007A0E4E" w:rsidRPr="00FA7829" w:rsidRDefault="007A0E4E" w:rsidP="007A0E4E">
            <w:pPr>
              <w:spacing w:line="238" w:lineRule="auto"/>
              <w:ind w:left="27" w:right="83"/>
              <w:rPr>
                <w:sz w:val="28"/>
              </w:rPr>
            </w:pPr>
            <w:r w:rsidRPr="00FA7829">
              <w:rPr>
                <w:sz w:val="28"/>
              </w:rPr>
              <w:t>Разработайте план рекламы, выстроив приведенные ниже этапы разработки плана в логическую последовательность. Определяет время на выполнение задания. Ответы предлагает оформить в тетради, затем сверить ответы с эталоном на экране проектора.</w:t>
            </w:r>
          </w:p>
          <w:p w:rsidR="007A0E4E" w:rsidRPr="00FA7829" w:rsidRDefault="007A0E4E" w:rsidP="007A0E4E">
            <w:pPr>
              <w:spacing w:line="238" w:lineRule="auto"/>
              <w:ind w:left="27" w:right="83"/>
              <w:rPr>
                <w:sz w:val="28"/>
              </w:rPr>
            </w:pPr>
            <w:r w:rsidRPr="00FA7829">
              <w:rPr>
                <w:sz w:val="28"/>
              </w:rPr>
              <w:t>Задание 5.</w:t>
            </w:r>
          </w:p>
          <w:p w:rsidR="007A0E4E" w:rsidRPr="00FA7829" w:rsidRDefault="007A0E4E" w:rsidP="007A0E4E">
            <w:pPr>
              <w:spacing w:line="238" w:lineRule="auto"/>
              <w:ind w:left="27" w:right="83"/>
              <w:rPr>
                <w:sz w:val="28"/>
              </w:rPr>
            </w:pPr>
            <w:r w:rsidRPr="00FA7829">
              <w:rPr>
                <w:sz w:val="28"/>
              </w:rPr>
              <w:t xml:space="preserve">Преподаватель раздает карточки тестового контроля, объясняет задания, критерии оценок, определяет время на выполнение задания. Ответ рекомендует записать в тетрадь. Затем предлагает </w:t>
            </w:r>
            <w:r w:rsidRPr="00FA7829">
              <w:rPr>
                <w:sz w:val="28"/>
              </w:rPr>
              <w:lastRenderedPageBreak/>
              <w:t>обменяться тетрадями с соседом по парте и проверить правильность выполнения задания, сравнив с эталоном на экране проектора</w:t>
            </w:r>
            <w:r w:rsidRPr="004D4A94">
              <w:rPr>
                <w:sz w:val="28"/>
              </w:rPr>
              <w:t>.</w:t>
            </w:r>
          </w:p>
          <w:p w:rsidR="007A0E4E" w:rsidRPr="00FA7829" w:rsidRDefault="007A0E4E" w:rsidP="007A0E4E">
            <w:pPr>
              <w:spacing w:line="238" w:lineRule="auto"/>
              <w:ind w:left="27" w:right="83"/>
              <w:rPr>
                <w:sz w:val="28"/>
              </w:rPr>
            </w:pPr>
          </w:p>
        </w:tc>
        <w:tc>
          <w:tcPr>
            <w:tcW w:w="3035" w:type="dxa"/>
          </w:tcPr>
          <w:p w:rsidR="007A0E4E" w:rsidRPr="00FA7829" w:rsidRDefault="007A0E4E" w:rsidP="007A0E4E">
            <w:pPr>
              <w:spacing w:line="238" w:lineRule="auto"/>
              <w:ind w:left="27" w:right="83"/>
              <w:rPr>
                <w:sz w:val="28"/>
              </w:rPr>
            </w:pPr>
            <w:r w:rsidRPr="00FA7829">
              <w:rPr>
                <w:sz w:val="28"/>
              </w:rPr>
              <w:lastRenderedPageBreak/>
              <w:t>Слушают задание, отвечают на вопросы, ответы записывают в тетрадь. Затем обмениваются тетрадями и проверяют правильность выполнения задания сравнивая ответы с эталоном на</w:t>
            </w:r>
            <w:r>
              <w:rPr>
                <w:sz w:val="28"/>
              </w:rPr>
              <w:t xml:space="preserve"> экране проектора. 1-Б•, 2-Г•, 3</w:t>
            </w:r>
            <w:r w:rsidRPr="00FA7829">
              <w:rPr>
                <w:sz w:val="28"/>
              </w:rPr>
              <w:t>-А•, 4-В•, 5-Е;6-Д•, 7-ж•, 8-и;9-з.</w:t>
            </w:r>
          </w:p>
          <w:p w:rsidR="007A0E4E" w:rsidRDefault="007A0E4E" w:rsidP="007A0E4E">
            <w:pPr>
              <w:spacing w:line="238" w:lineRule="auto"/>
              <w:ind w:left="27" w:right="83"/>
              <w:rPr>
                <w:sz w:val="28"/>
              </w:rPr>
            </w:pPr>
            <w:r w:rsidRPr="00FA7829">
              <w:rPr>
                <w:sz w:val="28"/>
              </w:rPr>
              <w:t xml:space="preserve">Выставляют друг </w:t>
            </w:r>
            <w:r w:rsidRPr="00FA7829">
              <w:rPr>
                <w:sz w:val="28"/>
              </w:rPr>
              <w:lastRenderedPageBreak/>
              <w:t>другу оценки</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right="83"/>
              <w:rPr>
                <w:sz w:val="28"/>
              </w:rPr>
            </w:pPr>
            <w:r>
              <w:rPr>
                <w:sz w:val="28"/>
              </w:rPr>
              <w:t>Проверяют правильность выполнения, сравнения ответов с эталоном на экране проектора.</w:t>
            </w: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r>
              <w:rPr>
                <w:sz w:val="28"/>
              </w:rPr>
              <w:t>Слушают задания.</w:t>
            </w: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r>
              <w:rPr>
                <w:sz w:val="28"/>
              </w:rPr>
              <w:t xml:space="preserve">Слушают задание, отвечают на вопросы, ответы записывают в тетрадь. Затем обмениваются тетрадями и проверяют правильность выполнения задания </w:t>
            </w:r>
            <w:r>
              <w:rPr>
                <w:sz w:val="28"/>
              </w:rPr>
              <w:lastRenderedPageBreak/>
              <w:t>сравнивая ответы с эталоном на экране проектора.</w:t>
            </w:r>
          </w:p>
          <w:p w:rsidR="007A0E4E" w:rsidRDefault="007A0E4E" w:rsidP="007A0E4E">
            <w:pPr>
              <w:spacing w:line="238" w:lineRule="auto"/>
              <w:ind w:right="83"/>
              <w:rPr>
                <w:sz w:val="28"/>
              </w:rPr>
            </w:pPr>
          </w:p>
          <w:p w:rsidR="007A0E4E" w:rsidRPr="00BA2A94" w:rsidRDefault="007A0E4E" w:rsidP="007A0E4E">
            <w:pPr>
              <w:spacing w:line="238" w:lineRule="auto"/>
              <w:ind w:right="83"/>
              <w:rPr>
                <w:sz w:val="28"/>
              </w:rPr>
            </w:pPr>
          </w:p>
          <w:p w:rsidR="007A0E4E" w:rsidRPr="00BA2A94" w:rsidRDefault="007A0E4E" w:rsidP="007A0E4E">
            <w:pPr>
              <w:spacing w:line="238" w:lineRule="auto"/>
              <w:ind w:right="83"/>
              <w:rPr>
                <w:sz w:val="28"/>
              </w:rPr>
            </w:pPr>
            <w:r w:rsidRPr="00BA2A94">
              <w:rPr>
                <w:sz w:val="28"/>
              </w:rPr>
              <w:t>Задание 2</w:t>
            </w:r>
          </w:p>
          <w:p w:rsidR="007A0E4E" w:rsidRDefault="007A0E4E" w:rsidP="007A0E4E">
            <w:pPr>
              <w:spacing w:line="238" w:lineRule="auto"/>
              <w:ind w:right="83"/>
              <w:rPr>
                <w:sz w:val="28"/>
              </w:rPr>
            </w:pPr>
            <w:r w:rsidRPr="003D3632">
              <w:rPr>
                <w:sz w:val="28"/>
              </w:rPr>
              <w:t>2.1</w:t>
            </w:r>
            <w:r>
              <w:rPr>
                <w:sz w:val="28"/>
              </w:rPr>
              <w:t xml:space="preserve"> информативной</w:t>
            </w:r>
          </w:p>
          <w:p w:rsidR="007A0E4E" w:rsidRDefault="007A0E4E" w:rsidP="007A0E4E">
            <w:pPr>
              <w:spacing w:line="238" w:lineRule="auto"/>
              <w:ind w:right="83"/>
              <w:rPr>
                <w:sz w:val="28"/>
              </w:rPr>
            </w:pPr>
            <w:r>
              <w:rPr>
                <w:sz w:val="28"/>
              </w:rPr>
              <w:t>2.2 иррациональный</w:t>
            </w:r>
          </w:p>
          <w:p w:rsidR="007A0E4E" w:rsidRDefault="007A0E4E" w:rsidP="007A0E4E">
            <w:pPr>
              <w:spacing w:line="238" w:lineRule="auto"/>
              <w:ind w:right="83"/>
              <w:rPr>
                <w:sz w:val="28"/>
              </w:rPr>
            </w:pPr>
            <w:r>
              <w:rPr>
                <w:sz w:val="28"/>
              </w:rPr>
              <w:t>2.3 нельзя</w:t>
            </w:r>
          </w:p>
          <w:p w:rsidR="007A0E4E" w:rsidRDefault="007A0E4E" w:rsidP="007A0E4E">
            <w:pPr>
              <w:spacing w:line="238" w:lineRule="auto"/>
              <w:ind w:right="83"/>
              <w:rPr>
                <w:sz w:val="28"/>
              </w:rPr>
            </w:pPr>
            <w:r>
              <w:rPr>
                <w:sz w:val="28"/>
              </w:rPr>
              <w:t>2.4 наиболее труднодостижимая</w:t>
            </w:r>
          </w:p>
          <w:p w:rsidR="007A0E4E" w:rsidRDefault="007A0E4E" w:rsidP="007A0E4E">
            <w:pPr>
              <w:spacing w:line="238" w:lineRule="auto"/>
              <w:ind w:right="83"/>
              <w:rPr>
                <w:sz w:val="28"/>
              </w:rPr>
            </w:pPr>
          </w:p>
          <w:p w:rsidR="007A0E4E" w:rsidRDefault="007A0E4E" w:rsidP="007A0E4E">
            <w:pPr>
              <w:spacing w:line="238" w:lineRule="auto"/>
              <w:ind w:right="83"/>
              <w:rPr>
                <w:sz w:val="28"/>
              </w:rPr>
            </w:pPr>
            <w:r>
              <w:rPr>
                <w:sz w:val="28"/>
              </w:rPr>
              <w:t>Выставить друг другу оценки.</w:t>
            </w: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r>
              <w:rPr>
                <w:sz w:val="28"/>
              </w:rPr>
              <w:t>Студенты слушают задание.</w:t>
            </w:r>
          </w:p>
          <w:p w:rsidR="007A0E4E" w:rsidRDefault="007A0E4E" w:rsidP="007A0E4E">
            <w:pPr>
              <w:spacing w:line="238" w:lineRule="auto"/>
              <w:ind w:right="83"/>
              <w:rPr>
                <w:sz w:val="28"/>
              </w:rPr>
            </w:pPr>
            <w:r>
              <w:rPr>
                <w:sz w:val="28"/>
              </w:rPr>
              <w:lastRenderedPageBreak/>
              <w:t>Студенты записывают ответы в тетрадь.</w:t>
            </w:r>
          </w:p>
          <w:p w:rsidR="007A0E4E" w:rsidRDefault="007A0E4E" w:rsidP="007A0E4E">
            <w:pPr>
              <w:spacing w:line="238" w:lineRule="auto"/>
              <w:ind w:right="83"/>
              <w:rPr>
                <w:sz w:val="28"/>
              </w:rPr>
            </w:pPr>
            <w:r>
              <w:rPr>
                <w:sz w:val="28"/>
              </w:rPr>
              <w:t>3.1.-Н;</w:t>
            </w:r>
          </w:p>
          <w:p w:rsidR="007A0E4E" w:rsidRDefault="007A0E4E" w:rsidP="007A0E4E">
            <w:pPr>
              <w:spacing w:line="238" w:lineRule="auto"/>
              <w:ind w:right="83"/>
              <w:rPr>
                <w:sz w:val="28"/>
              </w:rPr>
            </w:pPr>
            <w:r>
              <w:rPr>
                <w:sz w:val="28"/>
              </w:rPr>
              <w:t>3.2.-В;</w:t>
            </w:r>
          </w:p>
          <w:p w:rsidR="007A0E4E" w:rsidRDefault="007A0E4E" w:rsidP="007A0E4E">
            <w:pPr>
              <w:spacing w:line="238" w:lineRule="auto"/>
              <w:ind w:right="83"/>
              <w:rPr>
                <w:sz w:val="28"/>
              </w:rPr>
            </w:pPr>
            <w:r>
              <w:rPr>
                <w:sz w:val="28"/>
              </w:rPr>
              <w:t>3.3.-Н;</w:t>
            </w:r>
          </w:p>
          <w:p w:rsidR="007A0E4E" w:rsidRDefault="007A0E4E" w:rsidP="007A0E4E">
            <w:pPr>
              <w:spacing w:line="238" w:lineRule="auto"/>
              <w:ind w:right="83"/>
              <w:rPr>
                <w:sz w:val="28"/>
              </w:rPr>
            </w:pPr>
            <w:r>
              <w:rPr>
                <w:sz w:val="28"/>
              </w:rPr>
              <w:t>3.4.-Н;</w:t>
            </w:r>
          </w:p>
          <w:p w:rsidR="007A0E4E" w:rsidRDefault="007A0E4E" w:rsidP="007A0E4E">
            <w:pPr>
              <w:spacing w:line="238" w:lineRule="auto"/>
              <w:ind w:right="83"/>
              <w:rPr>
                <w:sz w:val="28"/>
              </w:rPr>
            </w:pPr>
            <w:r>
              <w:rPr>
                <w:sz w:val="28"/>
              </w:rPr>
              <w:t>3.5-В;</w:t>
            </w:r>
          </w:p>
          <w:p w:rsidR="007A0E4E" w:rsidRDefault="007A0E4E" w:rsidP="007A0E4E">
            <w:pPr>
              <w:spacing w:line="238" w:lineRule="auto"/>
              <w:ind w:right="83"/>
              <w:rPr>
                <w:sz w:val="28"/>
              </w:rPr>
            </w:pPr>
            <w:r>
              <w:rPr>
                <w:sz w:val="28"/>
              </w:rPr>
              <w:t>3.6-В;</w:t>
            </w: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after="4204" w:line="229" w:lineRule="auto"/>
              <w:ind w:left="6" w:hanging="6"/>
              <w:jc w:val="both"/>
              <w:rPr>
                <w:sz w:val="28"/>
              </w:rPr>
            </w:pPr>
            <w:r w:rsidRPr="00BA2A94">
              <w:rPr>
                <w:sz w:val="28"/>
              </w:rPr>
              <w:t xml:space="preserve">Проверяют правильность выполнения задания, сравнивая ответы с </w:t>
            </w:r>
            <w:r w:rsidRPr="00BA2A94">
              <w:rPr>
                <w:sz w:val="28"/>
              </w:rPr>
              <w:lastRenderedPageBreak/>
              <w:t>эталоном на экране проектора.</w:t>
            </w:r>
            <w:r>
              <w:rPr>
                <w:sz w:val="28"/>
              </w:rPr>
              <w:t xml:space="preserve">        </w:t>
            </w:r>
          </w:p>
          <w:p w:rsidR="007A0E4E" w:rsidRDefault="007A0E4E" w:rsidP="007A0E4E">
            <w:pPr>
              <w:spacing w:after="4204" w:line="229" w:lineRule="auto"/>
              <w:ind w:left="6" w:hanging="6"/>
              <w:jc w:val="both"/>
              <w:rPr>
                <w:sz w:val="28"/>
              </w:rPr>
            </w:pPr>
            <w:r w:rsidRPr="00BA2A94">
              <w:rPr>
                <w:sz w:val="28"/>
              </w:rPr>
              <w:t xml:space="preserve">Студенты слушают задание, отвечают на вопросы, записывают ответы в тетрадь: </w:t>
            </w:r>
            <w:r w:rsidRPr="00BA2A94">
              <w:rPr>
                <w:noProof/>
                <w:sz w:val="28"/>
              </w:rPr>
              <w:drawing>
                <wp:inline distT="0" distB="0" distL="0" distR="0" wp14:anchorId="5FA2C40F" wp14:editId="02486D36">
                  <wp:extent cx="534903" cy="1504819"/>
                  <wp:effectExtent l="0" t="0" r="0" b="0"/>
                  <wp:docPr id="44475" name="Picture 44475"/>
                  <wp:cNvGraphicFramePr/>
                  <a:graphic xmlns:a="http://schemas.openxmlformats.org/drawingml/2006/main">
                    <a:graphicData uri="http://schemas.openxmlformats.org/drawingml/2006/picture">
                      <pic:pic xmlns:pic="http://schemas.openxmlformats.org/drawingml/2006/picture">
                        <pic:nvPicPr>
                          <pic:cNvPr id="44475" name="Picture 44475"/>
                          <pic:cNvPicPr/>
                        </pic:nvPicPr>
                        <pic:blipFill>
                          <a:blip r:embed="rId20"/>
                          <a:stretch>
                            <a:fillRect/>
                          </a:stretch>
                        </pic:blipFill>
                        <pic:spPr>
                          <a:xfrm>
                            <a:off x="0" y="0"/>
                            <a:ext cx="534903" cy="1504819"/>
                          </a:xfrm>
                          <a:prstGeom prst="rect">
                            <a:avLst/>
                          </a:prstGeom>
                        </pic:spPr>
                      </pic:pic>
                    </a:graphicData>
                  </a:graphic>
                </wp:inline>
              </w:drawing>
            </w:r>
            <w:r w:rsidRPr="00BA2A94">
              <w:rPr>
                <w:sz w:val="28"/>
              </w:rPr>
              <w:t xml:space="preserve">Студенты сравнивают ответы с эталоном на экране </w:t>
            </w:r>
            <w:r w:rsidRPr="00BA2A94">
              <w:rPr>
                <w:sz w:val="28"/>
              </w:rPr>
              <w:lastRenderedPageBreak/>
              <w:t>проектора.</w:t>
            </w:r>
            <w:r>
              <w:rPr>
                <w:sz w:val="28"/>
              </w:rPr>
              <w:t xml:space="preserve">    </w:t>
            </w:r>
          </w:p>
          <w:p w:rsidR="007A0E4E" w:rsidRDefault="007A0E4E" w:rsidP="007A0E4E">
            <w:pPr>
              <w:spacing w:after="4204" w:line="229" w:lineRule="auto"/>
              <w:jc w:val="both"/>
              <w:rPr>
                <w:sz w:val="28"/>
              </w:rPr>
            </w:pPr>
            <w:r w:rsidRPr="004D4A94">
              <w:rPr>
                <w:sz w:val="28"/>
              </w:rPr>
              <w:t>Студенты слушают задание, выполняют его, самостоятельно формулируют ответы и записывают их на специально оформленный лист. Затем проверяют правильность выполнения зад</w:t>
            </w:r>
            <w:r>
              <w:rPr>
                <w:sz w:val="28"/>
              </w:rPr>
              <w:t>ания, сравнивая ответы с эталоно</w:t>
            </w:r>
            <w:r w:rsidRPr="004D4A94">
              <w:rPr>
                <w:sz w:val="28"/>
              </w:rPr>
              <w:t xml:space="preserve">м на экране </w:t>
            </w:r>
            <w:r w:rsidRPr="004D4A94">
              <w:rPr>
                <w:sz w:val="28"/>
              </w:rPr>
              <w:lastRenderedPageBreak/>
              <w:t>проектора.</w:t>
            </w:r>
            <w:r>
              <w:rPr>
                <w:sz w:val="28"/>
              </w:rPr>
              <w:t xml:space="preserve">         </w:t>
            </w:r>
          </w:p>
          <w:p w:rsidR="007A0E4E" w:rsidRPr="004D4A94" w:rsidRDefault="007A0E4E" w:rsidP="007A0E4E">
            <w:pPr>
              <w:spacing w:line="226" w:lineRule="auto"/>
              <w:ind w:right="608" w:firstLine="6"/>
              <w:jc w:val="both"/>
              <w:rPr>
                <w:sz w:val="28"/>
              </w:rPr>
            </w:pPr>
            <w:r w:rsidRPr="004D4A94">
              <w:rPr>
                <w:sz w:val="28"/>
              </w:rPr>
              <w:t>Студенты слушают задание, выполняют его, ответы записывают в тетрадь.</w:t>
            </w:r>
          </w:p>
          <w:p w:rsidR="007A0E4E" w:rsidRDefault="007A0E4E" w:rsidP="007A0E4E">
            <w:pPr>
              <w:spacing w:line="230" w:lineRule="auto"/>
              <w:ind w:left="13" w:right="100" w:firstLine="31"/>
              <w:jc w:val="both"/>
              <w:rPr>
                <w:sz w:val="28"/>
              </w:rPr>
            </w:pPr>
            <w:r w:rsidRPr="004D4A94">
              <w:rPr>
                <w:sz w:val="28"/>
              </w:rPr>
              <w:t xml:space="preserve">1. Определение целей рекламы; </w:t>
            </w:r>
          </w:p>
          <w:p w:rsidR="007A0E4E" w:rsidRDefault="007A0E4E" w:rsidP="007A0E4E">
            <w:pPr>
              <w:spacing w:line="230" w:lineRule="auto"/>
              <w:ind w:left="13" w:right="100" w:firstLine="31"/>
              <w:jc w:val="both"/>
              <w:rPr>
                <w:sz w:val="28"/>
              </w:rPr>
            </w:pPr>
            <w:r>
              <w:rPr>
                <w:sz w:val="28"/>
              </w:rPr>
              <w:t>2.</w:t>
            </w:r>
            <w:r w:rsidRPr="004D4A94">
              <w:rPr>
                <w:sz w:val="28"/>
              </w:rPr>
              <w:t xml:space="preserve">Установление ответственности за рекламу; </w:t>
            </w:r>
          </w:p>
          <w:p w:rsidR="007A0E4E" w:rsidRPr="004D4A94" w:rsidRDefault="007A0E4E" w:rsidP="007A0E4E">
            <w:pPr>
              <w:spacing w:line="230" w:lineRule="auto"/>
              <w:ind w:left="13" w:right="100" w:firstLine="31"/>
              <w:jc w:val="both"/>
              <w:rPr>
                <w:sz w:val="28"/>
              </w:rPr>
            </w:pPr>
            <w:r>
              <w:rPr>
                <w:sz w:val="28"/>
              </w:rPr>
              <w:t>З.</w:t>
            </w:r>
            <w:r w:rsidRPr="004D4A94">
              <w:rPr>
                <w:sz w:val="28"/>
              </w:rPr>
              <w:t xml:space="preserve"> Определение бюджета;</w:t>
            </w:r>
          </w:p>
          <w:p w:rsidR="007A0E4E" w:rsidRPr="004D4A94" w:rsidRDefault="007A0E4E" w:rsidP="007A0E4E">
            <w:pPr>
              <w:spacing w:line="259" w:lineRule="auto"/>
              <w:ind w:left="25"/>
              <w:rPr>
                <w:sz w:val="28"/>
              </w:rPr>
            </w:pPr>
            <w:r>
              <w:rPr>
                <w:sz w:val="28"/>
              </w:rPr>
              <w:t xml:space="preserve">4. </w:t>
            </w:r>
            <w:r w:rsidRPr="004D4A94">
              <w:rPr>
                <w:sz w:val="28"/>
              </w:rPr>
              <w:t>Выбор объекта рекламы;</w:t>
            </w:r>
          </w:p>
          <w:p w:rsidR="007A0E4E" w:rsidRPr="004D4A94" w:rsidRDefault="007A0E4E" w:rsidP="007A0E4E">
            <w:pPr>
              <w:spacing w:line="259" w:lineRule="auto"/>
              <w:ind w:left="25"/>
              <w:rPr>
                <w:sz w:val="28"/>
              </w:rPr>
            </w:pPr>
            <w:r>
              <w:rPr>
                <w:sz w:val="28"/>
              </w:rPr>
              <w:lastRenderedPageBreak/>
              <w:t xml:space="preserve">5. </w:t>
            </w:r>
            <w:r w:rsidRPr="004D4A94">
              <w:rPr>
                <w:sz w:val="28"/>
              </w:rPr>
              <w:t>Содержание рекламы;</w:t>
            </w:r>
          </w:p>
          <w:p w:rsidR="007A0E4E" w:rsidRDefault="007A0E4E" w:rsidP="007A0E4E">
            <w:pPr>
              <w:spacing w:after="9" w:line="239" w:lineRule="auto"/>
              <w:ind w:left="25"/>
              <w:rPr>
                <w:sz w:val="28"/>
              </w:rPr>
            </w:pPr>
            <w:r>
              <w:rPr>
                <w:sz w:val="28"/>
              </w:rPr>
              <w:t xml:space="preserve">6. </w:t>
            </w:r>
            <w:r w:rsidRPr="004D4A94">
              <w:rPr>
                <w:sz w:val="28"/>
              </w:rPr>
              <w:t xml:space="preserve">Выбор средств рекламы; </w:t>
            </w:r>
          </w:p>
          <w:p w:rsidR="007A0E4E" w:rsidRPr="004D4A94" w:rsidRDefault="007A0E4E" w:rsidP="007A0E4E">
            <w:pPr>
              <w:spacing w:after="9" w:line="239" w:lineRule="auto"/>
              <w:ind w:left="25"/>
              <w:rPr>
                <w:sz w:val="28"/>
              </w:rPr>
            </w:pPr>
            <w:r w:rsidRPr="004D4A94">
              <w:rPr>
                <w:sz w:val="28"/>
              </w:rPr>
              <w:t>7. Создание рекламных обращений;</w:t>
            </w:r>
          </w:p>
          <w:p w:rsidR="007A0E4E" w:rsidRPr="004D4A94" w:rsidRDefault="007A0E4E" w:rsidP="007A0E4E">
            <w:pPr>
              <w:ind w:left="38"/>
              <w:rPr>
                <w:sz w:val="28"/>
              </w:rPr>
            </w:pPr>
            <w:r w:rsidRPr="004D4A94">
              <w:rPr>
                <w:sz w:val="28"/>
              </w:rPr>
              <w:t>8. План рекламных</w:t>
            </w:r>
            <w:r>
              <w:rPr>
                <w:sz w:val="28"/>
              </w:rPr>
              <w:t xml:space="preserve"> </w:t>
            </w:r>
            <w:r w:rsidRPr="004D4A94">
              <w:rPr>
                <w:sz w:val="28"/>
              </w:rPr>
              <w:t>мероприятий.</w:t>
            </w:r>
          </w:p>
          <w:p w:rsidR="007A0E4E" w:rsidRPr="004D4A94" w:rsidRDefault="007A0E4E" w:rsidP="007A0E4E">
            <w:pPr>
              <w:spacing w:line="231" w:lineRule="auto"/>
              <w:ind w:left="31"/>
              <w:jc w:val="both"/>
              <w:rPr>
                <w:sz w:val="28"/>
              </w:rPr>
            </w:pPr>
            <w:r w:rsidRPr="004D4A94">
              <w:rPr>
                <w:sz w:val="28"/>
              </w:rPr>
              <w:t xml:space="preserve">Затем проверяют правильность выполнения задания сравнивая </w:t>
            </w:r>
            <w:r w:rsidRPr="004D4A94">
              <w:rPr>
                <w:noProof/>
                <w:sz w:val="28"/>
              </w:rPr>
              <w:drawing>
                <wp:inline distT="0" distB="0" distL="0" distR="0" wp14:anchorId="2F926A77" wp14:editId="1F0B1367">
                  <wp:extent cx="27884" cy="51794"/>
                  <wp:effectExtent l="0" t="0" r="0" b="0"/>
                  <wp:docPr id="4803" name="Picture 4803"/>
                  <wp:cNvGraphicFramePr/>
                  <a:graphic xmlns:a="http://schemas.openxmlformats.org/drawingml/2006/main">
                    <a:graphicData uri="http://schemas.openxmlformats.org/drawingml/2006/picture">
                      <pic:pic xmlns:pic="http://schemas.openxmlformats.org/drawingml/2006/picture">
                        <pic:nvPicPr>
                          <pic:cNvPr id="4803" name="Picture 4803"/>
                          <pic:cNvPicPr/>
                        </pic:nvPicPr>
                        <pic:blipFill>
                          <a:blip r:embed="rId21"/>
                          <a:stretch>
                            <a:fillRect/>
                          </a:stretch>
                        </pic:blipFill>
                        <pic:spPr>
                          <a:xfrm>
                            <a:off x="0" y="0"/>
                            <a:ext cx="27884" cy="51794"/>
                          </a:xfrm>
                          <a:prstGeom prst="rect">
                            <a:avLst/>
                          </a:prstGeom>
                        </pic:spPr>
                      </pic:pic>
                    </a:graphicData>
                  </a:graphic>
                </wp:inline>
              </w:drawing>
            </w:r>
            <w:r w:rsidRPr="004D4A94">
              <w:rPr>
                <w:sz w:val="28"/>
              </w:rPr>
              <w:t>ответы с эталоном на экране проектора.</w:t>
            </w:r>
          </w:p>
          <w:p w:rsidR="007A0E4E" w:rsidRPr="00CB38CE" w:rsidRDefault="007A0E4E" w:rsidP="007A0E4E">
            <w:pPr>
              <w:spacing w:after="4204" w:line="229" w:lineRule="auto"/>
              <w:jc w:val="both"/>
              <w:rPr>
                <w:sz w:val="38"/>
              </w:rPr>
            </w:pPr>
            <w:r>
              <w:rPr>
                <w:sz w:val="28"/>
              </w:rPr>
              <w:t xml:space="preserve"> </w:t>
            </w:r>
            <w:r w:rsidRPr="000D5BFA">
              <w:rPr>
                <w:sz w:val="28"/>
              </w:rPr>
              <w:t>Студенты отвечают на вопросы тестового контроля, ответы записывают в тетрадь. Затем обмениваю</w:t>
            </w:r>
            <w:r>
              <w:rPr>
                <w:sz w:val="28"/>
              </w:rPr>
              <w:t>тся тетрадями с соседом по парте</w:t>
            </w:r>
            <w:r w:rsidRPr="000D5BFA">
              <w:rPr>
                <w:sz w:val="28"/>
              </w:rPr>
              <w:t xml:space="preserve"> и проверяют правильность выполнения задания, сравнивая ответы с эталоном на экране проектора, выставляют </w:t>
            </w:r>
            <w:r w:rsidRPr="000D5BFA">
              <w:rPr>
                <w:sz w:val="28"/>
              </w:rPr>
              <w:lastRenderedPageBreak/>
              <w:t>друг другу оценки</w:t>
            </w:r>
            <w:r>
              <w:rPr>
                <w:sz w:val="38"/>
              </w:rPr>
              <w:t>.</w:t>
            </w:r>
          </w:p>
          <w:p w:rsidR="007A0E4E" w:rsidRPr="003D3632" w:rsidRDefault="007A0E4E" w:rsidP="007A0E4E">
            <w:pPr>
              <w:spacing w:line="238" w:lineRule="auto"/>
              <w:ind w:right="83"/>
              <w:rPr>
                <w:sz w:val="28"/>
              </w:rPr>
            </w:pPr>
          </w:p>
        </w:tc>
        <w:tc>
          <w:tcPr>
            <w:tcW w:w="3258" w:type="dxa"/>
          </w:tcPr>
          <w:p w:rsidR="007A0E4E" w:rsidRDefault="007A0E4E" w:rsidP="007A0E4E">
            <w:pPr>
              <w:spacing w:line="238" w:lineRule="auto"/>
              <w:ind w:left="27" w:right="83"/>
              <w:rPr>
                <w:sz w:val="28"/>
              </w:rPr>
            </w:pPr>
            <w:r w:rsidRPr="00FA7829">
              <w:rPr>
                <w:sz w:val="28"/>
              </w:rPr>
              <w:lastRenderedPageBreak/>
              <w:t>Выработка умений оперировать ранее полученными знаниями, решать теоретические и практические задачи. Использование разнообразных форм закрепления знаний. Сотрудничество, взаимодействие преподавателя и студентов, эмоциональный комфорт каждого</w:t>
            </w:r>
            <w:r>
              <w:rPr>
                <w:sz w:val="28"/>
              </w:rPr>
              <w:t>.</w:t>
            </w: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p>
          <w:p w:rsidR="007A0E4E" w:rsidRDefault="007A0E4E" w:rsidP="007A0E4E">
            <w:pPr>
              <w:spacing w:line="238" w:lineRule="auto"/>
              <w:ind w:left="27" w:right="83"/>
              <w:rPr>
                <w:sz w:val="28"/>
              </w:rPr>
            </w:pPr>
            <w:r w:rsidRPr="000D5BFA">
              <w:rPr>
                <w:sz w:val="28"/>
              </w:rPr>
              <w:t>Высокая степень определения качества знаний материала, изученного студентами дома. Высокая творческая активность студентов.</w:t>
            </w: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Default="007A0E4E" w:rsidP="007A0E4E">
            <w:pPr>
              <w:spacing w:line="238" w:lineRule="auto"/>
              <w:ind w:left="27" w:right="83"/>
              <w:rPr>
                <w:sz w:val="28"/>
              </w:rPr>
            </w:pPr>
            <w:r w:rsidRPr="00FA7829">
              <w:rPr>
                <w:sz w:val="28"/>
              </w:rPr>
              <w:t>Выработка умений оперировать ранее полученными знаниями, решать теоретические и практические задачи. Использование разнообразных форм закрепления знаний. Сотрудничество, взаимодействие преподавателя и студентов, эмоциональный комфорт каждого</w:t>
            </w:r>
            <w:r>
              <w:rPr>
                <w:sz w:val="28"/>
              </w:rPr>
              <w:t>.</w:t>
            </w: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Pr="000D5BFA" w:rsidRDefault="007A0E4E" w:rsidP="007A0E4E">
            <w:pPr>
              <w:spacing w:line="238" w:lineRule="auto"/>
              <w:ind w:left="27" w:right="83"/>
              <w:rPr>
                <w:sz w:val="28"/>
              </w:rPr>
            </w:pPr>
          </w:p>
          <w:p w:rsidR="007A0E4E" w:rsidRDefault="007A0E4E" w:rsidP="007A0E4E">
            <w:pPr>
              <w:spacing w:line="238" w:lineRule="auto"/>
              <w:ind w:right="83"/>
              <w:rPr>
                <w:sz w:val="28"/>
              </w:rPr>
            </w:pPr>
            <w:r w:rsidRPr="002E69A5">
              <w:rPr>
                <w:sz w:val="28"/>
              </w:rPr>
              <w:t>Отработка умений логического мышления, соглашаться или отстаивать свою точку зрения.</w:t>
            </w: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r w:rsidRPr="00BA2A94">
              <w:rPr>
                <w:sz w:val="28"/>
              </w:rPr>
              <w:t>Выработка умений оперировать ранее полученными знаниями, решать теоретические и практические задачи</w:t>
            </w:r>
            <w:r>
              <w:rPr>
                <w:sz w:val="28"/>
              </w:rPr>
              <w:t xml:space="preserve">. </w:t>
            </w:r>
          </w:p>
          <w:p w:rsidR="007A0E4E" w:rsidRDefault="007A0E4E" w:rsidP="007A0E4E">
            <w:pPr>
              <w:spacing w:line="238" w:lineRule="auto"/>
              <w:ind w:right="83"/>
              <w:rPr>
                <w:sz w:val="28"/>
              </w:rPr>
            </w:pPr>
            <w:r w:rsidRPr="00BA2A94">
              <w:rPr>
                <w:sz w:val="28"/>
              </w:rPr>
              <w:t xml:space="preserve">Активная мыслительная деятельность. Совершенствование навыков самостоятельной </w:t>
            </w:r>
            <w:r>
              <w:rPr>
                <w:sz w:val="28"/>
              </w:rPr>
              <w:t>р</w:t>
            </w:r>
            <w:r w:rsidRPr="00BA2A94">
              <w:rPr>
                <w:sz w:val="28"/>
              </w:rPr>
              <w:t>аботы. Воспитание</w:t>
            </w:r>
            <w:r>
              <w:rPr>
                <w:sz w:val="28"/>
              </w:rPr>
              <w:t xml:space="preserve"> </w:t>
            </w:r>
            <w:r>
              <w:rPr>
                <w:sz w:val="28"/>
              </w:rPr>
              <w:lastRenderedPageBreak/>
              <w:t>чувства взаимопомощи и взаимовыручки к товарищам.</w:t>
            </w: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Pr="004D4A94" w:rsidRDefault="007A0E4E" w:rsidP="007A0E4E">
            <w:pPr>
              <w:spacing w:line="236" w:lineRule="auto"/>
              <w:ind w:left="17" w:firstLine="6"/>
              <w:jc w:val="both"/>
              <w:rPr>
                <w:sz w:val="28"/>
              </w:rPr>
            </w:pPr>
            <w:r w:rsidRPr="004D4A94">
              <w:rPr>
                <w:sz w:val="28"/>
              </w:rPr>
              <w:t>Воспитание чувства ответственности перед коллективом, развития умения самостоятельно работать.</w:t>
            </w:r>
          </w:p>
          <w:p w:rsidR="007A0E4E" w:rsidRDefault="007A0E4E" w:rsidP="007A0E4E">
            <w:pPr>
              <w:spacing w:line="238" w:lineRule="auto"/>
              <w:ind w:right="83"/>
              <w:rPr>
                <w:sz w:val="28"/>
              </w:rPr>
            </w:pPr>
            <w:r w:rsidRPr="004D4A94">
              <w:rPr>
                <w:sz w:val="28"/>
              </w:rPr>
              <w:t>Отработка умения письменного</w:t>
            </w:r>
            <w:r>
              <w:rPr>
                <w:sz w:val="28"/>
              </w:rPr>
              <w:t xml:space="preserve"> изложения своих мыслей.</w:t>
            </w: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Default="007A0E4E" w:rsidP="007A0E4E">
            <w:pPr>
              <w:spacing w:line="238" w:lineRule="auto"/>
              <w:ind w:right="83"/>
              <w:rPr>
                <w:sz w:val="28"/>
              </w:rPr>
            </w:pPr>
          </w:p>
          <w:p w:rsidR="007A0E4E" w:rsidRPr="000D5BFA" w:rsidRDefault="007A0E4E" w:rsidP="007A0E4E">
            <w:pPr>
              <w:spacing w:after="423" w:line="226" w:lineRule="auto"/>
              <w:rPr>
                <w:sz w:val="28"/>
              </w:rPr>
            </w:pPr>
            <w:r w:rsidRPr="000D5BFA">
              <w:rPr>
                <w:sz w:val="28"/>
              </w:rPr>
              <w:t>Активная мыслительная деятельность</w:t>
            </w:r>
          </w:p>
          <w:p w:rsidR="007A0E4E" w:rsidRDefault="007A0E4E" w:rsidP="007A0E4E">
            <w:pPr>
              <w:spacing w:after="2090" w:line="233" w:lineRule="auto"/>
              <w:ind w:left="28" w:right="587" w:firstLine="6"/>
              <w:jc w:val="both"/>
              <w:rPr>
                <w:sz w:val="28"/>
              </w:rPr>
            </w:pPr>
            <w:r w:rsidRPr="000D5BFA">
              <w:rPr>
                <w:sz w:val="28"/>
              </w:rPr>
              <w:t>Отработка умения логического мышления. Сотрудничество, взаимодействие преподавателя и студентов</w:t>
            </w:r>
            <w:r>
              <w:rPr>
                <w:sz w:val="28"/>
              </w:rPr>
              <w:t>, эмоциональный комфорт каждого.</w:t>
            </w:r>
          </w:p>
          <w:p w:rsidR="007A0E4E" w:rsidRDefault="007A0E4E" w:rsidP="007A0E4E">
            <w:pPr>
              <w:spacing w:after="2090" w:line="233" w:lineRule="auto"/>
              <w:ind w:left="28" w:right="587" w:firstLine="6"/>
              <w:jc w:val="both"/>
              <w:rPr>
                <w:sz w:val="28"/>
              </w:rPr>
            </w:pPr>
            <w:r w:rsidRPr="000D5BFA">
              <w:rPr>
                <w:sz w:val="28"/>
              </w:rPr>
              <w:t xml:space="preserve">Активная мыслительная </w:t>
            </w:r>
            <w:r w:rsidRPr="000D5BFA">
              <w:rPr>
                <w:sz w:val="28"/>
              </w:rPr>
              <w:lastRenderedPageBreak/>
              <w:t>деятельность. Совершенствование навыков самостоятельной работы.</w:t>
            </w:r>
          </w:p>
          <w:p w:rsidR="007A0E4E" w:rsidRDefault="007A0E4E" w:rsidP="007A0E4E">
            <w:pPr>
              <w:spacing w:after="2090" w:line="233" w:lineRule="auto"/>
              <w:ind w:left="28" w:right="587" w:firstLine="6"/>
              <w:jc w:val="both"/>
              <w:rPr>
                <w:sz w:val="28"/>
              </w:rPr>
            </w:pPr>
          </w:p>
          <w:p w:rsidR="007A0E4E" w:rsidRDefault="007A0E4E" w:rsidP="007A0E4E">
            <w:pPr>
              <w:spacing w:after="2090" w:line="233" w:lineRule="auto"/>
              <w:ind w:left="28" w:right="587" w:firstLine="6"/>
              <w:jc w:val="both"/>
              <w:rPr>
                <w:sz w:val="28"/>
              </w:rPr>
            </w:pPr>
          </w:p>
          <w:p w:rsidR="007A0E4E" w:rsidRPr="000D5BFA" w:rsidRDefault="007A0E4E" w:rsidP="007A0E4E">
            <w:pPr>
              <w:spacing w:after="2090" w:line="233" w:lineRule="auto"/>
              <w:ind w:left="28" w:right="587" w:firstLine="6"/>
              <w:jc w:val="both"/>
              <w:rPr>
                <w:sz w:val="28"/>
              </w:rPr>
            </w:pPr>
          </w:p>
          <w:p w:rsidR="007A0E4E" w:rsidRPr="000D5BFA" w:rsidRDefault="007A0E4E" w:rsidP="007A0E4E">
            <w:pPr>
              <w:spacing w:line="238" w:lineRule="auto"/>
              <w:ind w:right="83"/>
              <w:rPr>
                <w:sz w:val="28"/>
              </w:rPr>
            </w:pPr>
          </w:p>
        </w:tc>
      </w:tr>
      <w:tr w:rsidR="007A0E4E" w:rsidRPr="00FA7829" w:rsidTr="007A0E4E">
        <w:tc>
          <w:tcPr>
            <w:tcW w:w="3073" w:type="dxa"/>
          </w:tcPr>
          <w:p w:rsidR="007A0E4E" w:rsidRPr="000D5BFA" w:rsidRDefault="007A0E4E" w:rsidP="007A0E4E">
            <w:pPr>
              <w:ind w:right="662"/>
              <w:jc w:val="both"/>
              <w:rPr>
                <w:sz w:val="26"/>
              </w:rPr>
            </w:pPr>
            <w:r w:rsidRPr="000D5BFA">
              <w:rPr>
                <w:sz w:val="28"/>
              </w:rPr>
              <w:lastRenderedPageBreak/>
              <w:t>4.</w:t>
            </w:r>
            <w:r w:rsidRPr="000D5BFA">
              <w:rPr>
                <w:sz w:val="26"/>
              </w:rPr>
              <w:t xml:space="preserve">Подведение итогов </w:t>
            </w:r>
          </w:p>
          <w:p w:rsidR="007A0E4E" w:rsidRPr="00FA7829" w:rsidRDefault="007A0E4E" w:rsidP="007A0E4E">
            <w:pPr>
              <w:spacing w:line="238" w:lineRule="auto"/>
              <w:ind w:left="27" w:right="83"/>
              <w:rPr>
                <w:sz w:val="28"/>
              </w:rPr>
            </w:pPr>
            <w:r w:rsidRPr="00DE0372">
              <w:rPr>
                <w:sz w:val="26"/>
              </w:rPr>
              <w:t>Цели: Развивать инициативу, активность студентов. Воспи</w:t>
            </w:r>
            <w:r>
              <w:rPr>
                <w:sz w:val="26"/>
              </w:rPr>
              <w:t>тывать уважение к выбранной проф</w:t>
            </w:r>
            <w:r w:rsidRPr="00DE0372">
              <w:rPr>
                <w:sz w:val="26"/>
              </w:rPr>
              <w:t>ессии.</w:t>
            </w:r>
          </w:p>
        </w:tc>
        <w:tc>
          <w:tcPr>
            <w:tcW w:w="1605" w:type="dxa"/>
          </w:tcPr>
          <w:p w:rsidR="007A0E4E" w:rsidRPr="00FA7829" w:rsidRDefault="007A0E4E" w:rsidP="007A0E4E">
            <w:pPr>
              <w:spacing w:line="238" w:lineRule="auto"/>
              <w:ind w:left="27" w:right="83"/>
              <w:rPr>
                <w:sz w:val="28"/>
              </w:rPr>
            </w:pPr>
            <w:r>
              <w:rPr>
                <w:sz w:val="26"/>
              </w:rPr>
              <w:t>2 мин.</w:t>
            </w:r>
          </w:p>
        </w:tc>
        <w:tc>
          <w:tcPr>
            <w:tcW w:w="3625" w:type="dxa"/>
          </w:tcPr>
          <w:p w:rsidR="007A0E4E" w:rsidRDefault="007A0E4E" w:rsidP="007A0E4E">
            <w:pPr>
              <w:spacing w:after="8" w:line="231" w:lineRule="auto"/>
              <w:ind w:left="5" w:right="355" w:hanging="5"/>
              <w:jc w:val="both"/>
            </w:pPr>
            <w:r>
              <w:rPr>
                <w:sz w:val="26"/>
              </w:rPr>
              <w:t>Преподаватель выставляет оценки студентам в журнал, отмечает вопросы, которые вызвали наибольшее затруднение.</w:t>
            </w:r>
          </w:p>
          <w:p w:rsidR="007A0E4E" w:rsidRPr="00FA7829" w:rsidRDefault="007A0E4E" w:rsidP="007A0E4E">
            <w:pPr>
              <w:spacing w:line="238" w:lineRule="auto"/>
              <w:ind w:left="27" w:right="83"/>
              <w:rPr>
                <w:sz w:val="28"/>
              </w:rPr>
            </w:pPr>
            <w:r>
              <w:rPr>
                <w:sz w:val="26"/>
              </w:rPr>
              <w:t>Благодарит ребят за активное сотрудничество на уроке.</w:t>
            </w:r>
          </w:p>
        </w:tc>
        <w:tc>
          <w:tcPr>
            <w:tcW w:w="3035" w:type="dxa"/>
          </w:tcPr>
          <w:p w:rsidR="007A0E4E" w:rsidRPr="00FA7829" w:rsidRDefault="007A0E4E" w:rsidP="007A0E4E">
            <w:pPr>
              <w:spacing w:line="238" w:lineRule="auto"/>
              <w:ind w:left="27" w:right="83"/>
              <w:rPr>
                <w:sz w:val="28"/>
              </w:rPr>
            </w:pPr>
            <w:r>
              <w:rPr>
                <w:sz w:val="26"/>
              </w:rPr>
              <w:t>Студенты слушают, участвуют в процессе анализа деятельности однокурсников на уроке.</w:t>
            </w:r>
          </w:p>
        </w:tc>
        <w:tc>
          <w:tcPr>
            <w:tcW w:w="3258" w:type="dxa"/>
          </w:tcPr>
          <w:p w:rsidR="007A0E4E" w:rsidRPr="00FA7829" w:rsidRDefault="007A0E4E" w:rsidP="007A0E4E">
            <w:pPr>
              <w:spacing w:line="238" w:lineRule="auto"/>
              <w:ind w:left="27" w:right="83"/>
              <w:rPr>
                <w:sz w:val="28"/>
              </w:rPr>
            </w:pPr>
            <w:r>
              <w:rPr>
                <w:sz w:val="26"/>
              </w:rPr>
              <w:t>Объективное оценивание знаний студентов.</w:t>
            </w:r>
          </w:p>
        </w:tc>
      </w:tr>
      <w:tr w:rsidR="007A0E4E" w:rsidRPr="00FA7829" w:rsidTr="007A0E4E">
        <w:tc>
          <w:tcPr>
            <w:tcW w:w="3073" w:type="dxa"/>
          </w:tcPr>
          <w:p w:rsidR="007A0E4E" w:rsidRPr="000D5BFA" w:rsidRDefault="007A0E4E" w:rsidP="007A0E4E">
            <w:pPr>
              <w:ind w:right="662"/>
              <w:jc w:val="both"/>
              <w:rPr>
                <w:sz w:val="28"/>
              </w:rPr>
            </w:pPr>
            <w:r>
              <w:rPr>
                <w:sz w:val="26"/>
              </w:rPr>
              <w:t xml:space="preserve">5.Домашнее задание Цели: Развивать самостоятельность в работе. Воспитывать творческие навыки </w:t>
            </w:r>
            <w:r>
              <w:rPr>
                <w:sz w:val="26"/>
              </w:rPr>
              <w:lastRenderedPageBreak/>
              <w:t>в работе. Повторить и обобщить пройденный материал.</w:t>
            </w:r>
          </w:p>
        </w:tc>
        <w:tc>
          <w:tcPr>
            <w:tcW w:w="1605" w:type="dxa"/>
          </w:tcPr>
          <w:p w:rsidR="007A0E4E" w:rsidRDefault="007A0E4E" w:rsidP="007A0E4E">
            <w:pPr>
              <w:spacing w:line="238" w:lineRule="auto"/>
              <w:ind w:left="27" w:right="83"/>
              <w:rPr>
                <w:sz w:val="26"/>
              </w:rPr>
            </w:pPr>
            <w:r>
              <w:rPr>
                <w:sz w:val="26"/>
              </w:rPr>
              <w:lastRenderedPageBreak/>
              <w:t>2 мин.</w:t>
            </w:r>
          </w:p>
        </w:tc>
        <w:tc>
          <w:tcPr>
            <w:tcW w:w="3625" w:type="dxa"/>
          </w:tcPr>
          <w:p w:rsidR="007A0E4E" w:rsidRDefault="007A0E4E" w:rsidP="007A0E4E">
            <w:pPr>
              <w:spacing w:line="241" w:lineRule="auto"/>
              <w:ind w:left="19" w:firstLine="5"/>
              <w:jc w:val="both"/>
            </w:pPr>
            <w:r>
              <w:rPr>
                <w:sz w:val="26"/>
              </w:rPr>
              <w:t>Преподаватель объясняет домашнее задание:</w:t>
            </w:r>
          </w:p>
          <w:p w:rsidR="007A0E4E" w:rsidRDefault="007A0E4E" w:rsidP="007A0E4E">
            <w:pPr>
              <w:spacing w:after="8" w:line="229" w:lineRule="auto"/>
              <w:ind w:left="24" w:right="278" w:firstLine="29"/>
              <w:jc w:val="both"/>
            </w:pPr>
            <w:r>
              <w:rPr>
                <w:sz w:val="26"/>
              </w:rPr>
              <w:t xml:space="preserve">1. Разгадать кроссворд по теме: «Виды рекламы». 2. Используя учебник И.М. </w:t>
            </w:r>
            <w:proofErr w:type="spellStart"/>
            <w:r>
              <w:rPr>
                <w:sz w:val="26"/>
              </w:rPr>
              <w:t>Мурахтамовой</w:t>
            </w:r>
            <w:proofErr w:type="spellEnd"/>
            <w:r>
              <w:rPr>
                <w:sz w:val="26"/>
              </w:rPr>
              <w:t xml:space="preserve"> «Маркетинг» стр. 141-166 </w:t>
            </w:r>
            <w:r>
              <w:rPr>
                <w:sz w:val="26"/>
              </w:rPr>
              <w:lastRenderedPageBreak/>
              <w:t xml:space="preserve">ответить на вопросы на вопросы к той категории к которой вы себя относите в тетради. </w:t>
            </w:r>
            <w:r>
              <w:rPr>
                <w:sz w:val="26"/>
                <w:u w:val="single" w:color="000000"/>
              </w:rPr>
              <w:t>1 Вопросы для знатоков маркетинга:</w:t>
            </w:r>
          </w:p>
          <w:p w:rsidR="007A0E4E" w:rsidRDefault="007A0E4E" w:rsidP="007A0E4E">
            <w:pPr>
              <w:spacing w:after="1" w:line="238" w:lineRule="auto"/>
              <w:ind w:left="34" w:right="434"/>
              <w:jc w:val="both"/>
            </w:pPr>
            <w:r>
              <w:rPr>
                <w:sz w:val="26"/>
              </w:rPr>
              <w:t>-Каковы основные составляющие эффективности ярморочно- выставочной деятельности?</w:t>
            </w:r>
          </w:p>
          <w:p w:rsidR="007A0E4E" w:rsidRDefault="007A0E4E" w:rsidP="007A0E4E">
            <w:pPr>
              <w:spacing w:after="8" w:line="231" w:lineRule="auto"/>
              <w:ind w:left="5" w:right="355" w:hanging="5"/>
              <w:jc w:val="both"/>
              <w:rPr>
                <w:sz w:val="26"/>
              </w:rPr>
            </w:pPr>
            <w:r>
              <w:rPr>
                <w:sz w:val="26"/>
              </w:rPr>
              <w:t>-Каково экономическое обоснование сетевого (многоуровневого) маркетинга?</w:t>
            </w:r>
          </w:p>
          <w:p w:rsidR="007A0E4E" w:rsidRDefault="007A0E4E" w:rsidP="007A0E4E">
            <w:pPr>
              <w:spacing w:after="8" w:line="231" w:lineRule="auto"/>
              <w:ind w:left="5" w:right="355" w:hanging="5"/>
              <w:jc w:val="both"/>
              <w:rPr>
                <w:sz w:val="26"/>
              </w:rPr>
            </w:pPr>
          </w:p>
          <w:p w:rsidR="007A0E4E" w:rsidRPr="00CB38CE" w:rsidRDefault="007A0E4E" w:rsidP="007A0E4E">
            <w:pPr>
              <w:spacing w:after="10" w:line="237" w:lineRule="auto"/>
              <w:ind w:left="17" w:hanging="11"/>
              <w:rPr>
                <w:sz w:val="26"/>
                <w:u w:val="single"/>
              </w:rPr>
            </w:pPr>
            <w:r w:rsidRPr="00CB38CE">
              <w:rPr>
                <w:sz w:val="26"/>
                <w:u w:val="single"/>
              </w:rPr>
              <w:t>2. Вопросы для сообразительных:</w:t>
            </w:r>
          </w:p>
          <w:p w:rsidR="007A0E4E" w:rsidRPr="00CB38CE" w:rsidRDefault="007A0E4E" w:rsidP="007A0E4E">
            <w:pPr>
              <w:spacing w:line="232" w:lineRule="auto"/>
              <w:ind w:left="14" w:right="169"/>
              <w:rPr>
                <w:sz w:val="26"/>
              </w:rPr>
            </w:pPr>
            <w:r>
              <w:rPr>
                <w:sz w:val="26"/>
              </w:rPr>
              <w:t>-</w:t>
            </w:r>
            <w:r w:rsidRPr="00CB38CE">
              <w:rPr>
                <w:sz w:val="26"/>
              </w:rPr>
              <w:t>Каким образом фирма может противодействовать распространению нежелательных слухов о своих товарах?</w:t>
            </w:r>
          </w:p>
          <w:p w:rsidR="007A0E4E" w:rsidRDefault="007A0E4E" w:rsidP="007A0E4E">
            <w:pPr>
              <w:spacing w:line="230" w:lineRule="auto"/>
              <w:ind w:left="14" w:right="169"/>
              <w:rPr>
                <w:sz w:val="26"/>
              </w:rPr>
            </w:pPr>
            <w:r>
              <w:rPr>
                <w:sz w:val="26"/>
              </w:rPr>
              <w:t>-</w:t>
            </w:r>
            <w:r w:rsidRPr="00CB38CE">
              <w:rPr>
                <w:sz w:val="26"/>
              </w:rPr>
              <w:t xml:space="preserve">Какие средства стимулирования сбыта чаще всего используются в универсамах? Почему? </w:t>
            </w:r>
          </w:p>
          <w:p w:rsidR="007A0E4E" w:rsidRPr="00CB38CE" w:rsidRDefault="007A0E4E" w:rsidP="007A0E4E">
            <w:pPr>
              <w:spacing w:line="230" w:lineRule="auto"/>
              <w:ind w:left="14" w:right="169"/>
              <w:rPr>
                <w:sz w:val="26"/>
              </w:rPr>
            </w:pPr>
            <w:r w:rsidRPr="00CB38CE">
              <w:rPr>
                <w:sz w:val="26"/>
                <w:u w:val="single"/>
              </w:rPr>
              <w:t>З. Вопросы для экономного хозяина</w:t>
            </w:r>
            <w:r w:rsidRPr="00CB38CE">
              <w:rPr>
                <w:sz w:val="26"/>
              </w:rPr>
              <w:t>:</w:t>
            </w:r>
          </w:p>
          <w:p w:rsidR="007A0E4E" w:rsidRDefault="007A0E4E" w:rsidP="007A0E4E">
            <w:pPr>
              <w:spacing w:after="8" w:line="231" w:lineRule="auto"/>
              <w:ind w:left="5" w:right="355" w:hanging="5"/>
              <w:jc w:val="both"/>
              <w:rPr>
                <w:sz w:val="26"/>
              </w:rPr>
            </w:pPr>
            <w:r>
              <w:rPr>
                <w:sz w:val="26"/>
              </w:rPr>
              <w:t>.-</w:t>
            </w:r>
            <w:r w:rsidRPr="00CB38CE">
              <w:rPr>
                <w:sz w:val="26"/>
              </w:rPr>
              <w:t>Какие коммуникационные задачи решает производитель, п</w:t>
            </w:r>
            <w:r>
              <w:rPr>
                <w:sz w:val="26"/>
              </w:rPr>
              <w:t>ривлекая спонсор</w:t>
            </w:r>
            <w:r w:rsidRPr="00CB38CE">
              <w:rPr>
                <w:sz w:val="26"/>
              </w:rPr>
              <w:t>ов?</w:t>
            </w:r>
          </w:p>
        </w:tc>
        <w:tc>
          <w:tcPr>
            <w:tcW w:w="3035" w:type="dxa"/>
          </w:tcPr>
          <w:p w:rsidR="007A0E4E" w:rsidRDefault="007A0E4E" w:rsidP="007A0E4E">
            <w:pPr>
              <w:spacing w:after="492" w:line="222" w:lineRule="auto"/>
              <w:ind w:left="21" w:right="346" w:firstLine="5"/>
              <w:jc w:val="both"/>
            </w:pPr>
            <w:r>
              <w:rPr>
                <w:sz w:val="26"/>
              </w:rPr>
              <w:lastRenderedPageBreak/>
              <w:t>Студенты слушают методику выполнения и записывают домашнее задание в тетрадь.</w:t>
            </w:r>
          </w:p>
          <w:p w:rsidR="007A0E4E" w:rsidRDefault="007A0E4E" w:rsidP="007A0E4E">
            <w:pPr>
              <w:spacing w:line="238" w:lineRule="auto"/>
              <w:ind w:left="27" w:right="83"/>
              <w:rPr>
                <w:sz w:val="26"/>
              </w:rPr>
            </w:pPr>
          </w:p>
        </w:tc>
        <w:tc>
          <w:tcPr>
            <w:tcW w:w="3258" w:type="dxa"/>
          </w:tcPr>
          <w:p w:rsidR="007A0E4E" w:rsidRDefault="007A0E4E" w:rsidP="007A0E4E">
            <w:pPr>
              <w:spacing w:line="238" w:lineRule="auto"/>
              <w:ind w:left="27" w:right="83"/>
              <w:rPr>
                <w:sz w:val="26"/>
              </w:rPr>
            </w:pPr>
            <w:r>
              <w:rPr>
                <w:sz w:val="26"/>
              </w:rPr>
              <w:lastRenderedPageBreak/>
              <w:t>Хорошая подготовка студентов, творческий подход к выполнению домашнего задания.</w:t>
            </w:r>
          </w:p>
        </w:tc>
      </w:tr>
    </w:tbl>
    <w:p w:rsidR="00F21620" w:rsidRDefault="00F21620" w:rsidP="00F21620">
      <w:pPr>
        <w:spacing w:line="360" w:lineRule="auto"/>
        <w:ind w:left="-993" w:right="-426"/>
      </w:pPr>
    </w:p>
    <w:p w:rsidR="00F21620" w:rsidRPr="00FA7829" w:rsidRDefault="00F21620" w:rsidP="00FA7829">
      <w:pPr>
        <w:spacing w:after="0" w:line="238" w:lineRule="auto"/>
        <w:ind w:left="27" w:right="83"/>
        <w:rPr>
          <w:sz w:val="28"/>
        </w:rPr>
      </w:pPr>
    </w:p>
    <w:p w:rsidR="00F21620" w:rsidRDefault="00F21620" w:rsidP="00F21620">
      <w:pPr>
        <w:spacing w:line="360" w:lineRule="auto"/>
        <w:ind w:left="-993" w:right="-426"/>
      </w:pPr>
    </w:p>
    <w:p w:rsidR="00F21620" w:rsidRDefault="00F21620" w:rsidP="00F21620">
      <w:pPr>
        <w:spacing w:line="360" w:lineRule="auto"/>
        <w:ind w:left="-993" w:right="-426"/>
      </w:pPr>
    </w:p>
    <w:p w:rsidR="00F21620" w:rsidRDefault="00F21620" w:rsidP="00F21620">
      <w:pPr>
        <w:spacing w:line="360" w:lineRule="auto"/>
        <w:ind w:left="-993" w:right="-426"/>
      </w:pPr>
    </w:p>
    <w:p w:rsidR="00F21620" w:rsidRDefault="00F21620" w:rsidP="00F21620">
      <w:pPr>
        <w:spacing w:line="360" w:lineRule="auto"/>
        <w:ind w:left="-993" w:right="-426"/>
      </w:pPr>
    </w:p>
    <w:p w:rsidR="00F21620" w:rsidRDefault="00F21620" w:rsidP="00F21620">
      <w:pPr>
        <w:spacing w:line="360" w:lineRule="auto"/>
        <w:ind w:left="-993" w:right="-426"/>
      </w:pPr>
    </w:p>
    <w:p w:rsidR="00F21620" w:rsidRDefault="00F21620" w:rsidP="00F21620">
      <w:pPr>
        <w:spacing w:line="360" w:lineRule="auto"/>
        <w:ind w:left="-993" w:right="-426"/>
      </w:pPr>
    </w:p>
    <w:p w:rsidR="00F21620" w:rsidRDefault="00F21620" w:rsidP="00F21620">
      <w:pPr>
        <w:spacing w:line="360" w:lineRule="auto"/>
        <w:ind w:left="-993" w:right="-426"/>
      </w:pPr>
    </w:p>
    <w:p w:rsidR="00A91C7B" w:rsidRDefault="00A91C7B" w:rsidP="00F21620">
      <w:pPr>
        <w:spacing w:line="360" w:lineRule="auto"/>
        <w:ind w:left="-993" w:right="-426"/>
      </w:pPr>
    </w:p>
    <w:p w:rsidR="00A91C7B" w:rsidRDefault="00A91C7B" w:rsidP="00F21620">
      <w:pPr>
        <w:spacing w:line="360" w:lineRule="auto"/>
        <w:ind w:left="-993" w:right="-426"/>
      </w:pPr>
    </w:p>
    <w:p w:rsidR="00A91C7B" w:rsidRDefault="00A91C7B" w:rsidP="00A91C7B">
      <w:pPr>
        <w:spacing w:line="360" w:lineRule="auto"/>
        <w:ind w:left="-993" w:right="-426"/>
        <w:jc w:val="center"/>
        <w:rPr>
          <w:b/>
          <w:sz w:val="72"/>
          <w:szCs w:val="72"/>
        </w:rPr>
      </w:pPr>
    </w:p>
    <w:p w:rsidR="00A91C7B" w:rsidRDefault="00A91C7B" w:rsidP="00A91C7B">
      <w:pPr>
        <w:spacing w:line="360" w:lineRule="auto"/>
        <w:ind w:left="-993" w:right="-426"/>
        <w:jc w:val="center"/>
        <w:rPr>
          <w:b/>
          <w:sz w:val="72"/>
          <w:szCs w:val="72"/>
        </w:rPr>
      </w:pPr>
    </w:p>
    <w:p w:rsidR="00A91C7B" w:rsidRDefault="00A91C7B" w:rsidP="00A91C7B">
      <w:pPr>
        <w:spacing w:line="360" w:lineRule="auto"/>
        <w:ind w:left="-993" w:right="-426"/>
        <w:jc w:val="center"/>
        <w:rPr>
          <w:b/>
          <w:sz w:val="72"/>
          <w:szCs w:val="72"/>
        </w:rPr>
      </w:pPr>
    </w:p>
    <w:p w:rsidR="00A91C7B" w:rsidRDefault="00A91C7B" w:rsidP="00A91C7B">
      <w:pPr>
        <w:spacing w:line="360" w:lineRule="auto"/>
        <w:ind w:left="-993" w:right="-426"/>
        <w:jc w:val="center"/>
        <w:rPr>
          <w:b/>
          <w:sz w:val="72"/>
          <w:szCs w:val="72"/>
        </w:rPr>
      </w:pPr>
    </w:p>
    <w:p w:rsidR="007A0E4E" w:rsidRDefault="007A0E4E" w:rsidP="00A91C7B">
      <w:pPr>
        <w:spacing w:line="360" w:lineRule="auto"/>
        <w:ind w:left="-993" w:right="-426"/>
        <w:jc w:val="center"/>
        <w:rPr>
          <w:b/>
          <w:sz w:val="72"/>
          <w:szCs w:val="72"/>
        </w:rPr>
      </w:pPr>
    </w:p>
    <w:p w:rsidR="007A0E4E" w:rsidRDefault="007A0E4E" w:rsidP="00A91C7B">
      <w:pPr>
        <w:spacing w:line="360" w:lineRule="auto"/>
        <w:ind w:left="-993" w:right="-426"/>
        <w:jc w:val="center"/>
        <w:rPr>
          <w:b/>
          <w:sz w:val="72"/>
          <w:szCs w:val="72"/>
        </w:rPr>
      </w:pPr>
    </w:p>
    <w:p w:rsidR="007A0E4E" w:rsidRDefault="007A0E4E" w:rsidP="00A91C7B">
      <w:pPr>
        <w:spacing w:line="360" w:lineRule="auto"/>
        <w:ind w:left="-993" w:right="-426"/>
        <w:jc w:val="center"/>
        <w:rPr>
          <w:b/>
          <w:sz w:val="72"/>
          <w:szCs w:val="72"/>
        </w:rPr>
      </w:pPr>
    </w:p>
    <w:p w:rsidR="00A91C7B" w:rsidRDefault="00A91C7B" w:rsidP="00A91C7B">
      <w:pPr>
        <w:spacing w:line="360" w:lineRule="auto"/>
        <w:ind w:left="-993" w:right="-426"/>
        <w:jc w:val="center"/>
        <w:rPr>
          <w:b/>
          <w:sz w:val="72"/>
          <w:szCs w:val="72"/>
        </w:rPr>
      </w:pPr>
      <w:r w:rsidRPr="00A91C7B">
        <w:rPr>
          <w:b/>
          <w:sz w:val="72"/>
          <w:szCs w:val="72"/>
        </w:rPr>
        <w:t>ПРИЛОЖЕНИЕ</w:t>
      </w:r>
    </w:p>
    <w:p w:rsidR="00A91C7B" w:rsidRDefault="00A91C7B" w:rsidP="00A91C7B">
      <w:pPr>
        <w:spacing w:line="360" w:lineRule="auto"/>
        <w:ind w:left="-993" w:right="-426"/>
        <w:jc w:val="center"/>
        <w:rPr>
          <w:b/>
          <w:sz w:val="72"/>
          <w:szCs w:val="72"/>
        </w:rPr>
      </w:pPr>
    </w:p>
    <w:p w:rsidR="00CB38CE" w:rsidRDefault="00CB38CE" w:rsidP="00A91C7B">
      <w:pPr>
        <w:spacing w:after="156"/>
        <w:ind w:left="548" w:right="1224" w:hanging="10"/>
        <w:jc w:val="center"/>
        <w:rPr>
          <w:sz w:val="34"/>
          <w:u w:val="single" w:color="000000"/>
        </w:rPr>
      </w:pPr>
    </w:p>
    <w:p w:rsidR="00A91C7B" w:rsidRDefault="00A91C7B" w:rsidP="00A91C7B">
      <w:pPr>
        <w:spacing w:after="156"/>
        <w:ind w:left="548" w:right="1224" w:hanging="10"/>
        <w:jc w:val="center"/>
      </w:pPr>
      <w:r>
        <w:rPr>
          <w:sz w:val="34"/>
          <w:u w:val="single" w:color="000000"/>
        </w:rPr>
        <w:lastRenderedPageBreak/>
        <w:t>Домашнее задание.</w:t>
      </w:r>
    </w:p>
    <w:p w:rsidR="00A91C7B" w:rsidRDefault="00A91C7B" w:rsidP="00A91C7B">
      <w:pPr>
        <w:spacing w:after="83"/>
        <w:ind w:left="125" w:hanging="5"/>
      </w:pPr>
      <w:r>
        <w:rPr>
          <w:sz w:val="24"/>
        </w:rPr>
        <w:t>Решить задачу: Рассчитайте коэффициенты эффективности (</w:t>
      </w:r>
      <w:proofErr w:type="spellStart"/>
      <w:r>
        <w:rPr>
          <w:sz w:val="24"/>
        </w:rPr>
        <w:t>Кэф</w:t>
      </w:r>
      <w:proofErr w:type="spellEnd"/>
      <w:r>
        <w:rPr>
          <w:sz w:val="24"/>
        </w:rPr>
        <w:t>) на рекламу шоколада</w:t>
      </w:r>
    </w:p>
    <w:p w:rsidR="00A91C7B" w:rsidRDefault="00A91C7B" w:rsidP="00A91C7B">
      <w:pPr>
        <w:spacing w:after="3"/>
        <w:ind w:left="120" w:hanging="5"/>
      </w:pPr>
      <w:r>
        <w:rPr>
          <w:sz w:val="24"/>
        </w:rPr>
        <w:t xml:space="preserve">«Сникерс» и сока «Моя семья» и сравните </w:t>
      </w:r>
      <w:proofErr w:type="gramStart"/>
      <w:r>
        <w:rPr>
          <w:sz w:val="24"/>
        </w:rPr>
        <w:t>их ,</w:t>
      </w:r>
      <w:proofErr w:type="gramEnd"/>
      <w:r>
        <w:rPr>
          <w:sz w:val="24"/>
        </w:rPr>
        <w:t xml:space="preserve"> если дополнительная прибыль от рекламы для шоколада равна 1 мил. рублей, а от рекламы сока 500 тыс. рублей.</w:t>
      </w:r>
    </w:p>
    <w:p w:rsidR="00A91C7B" w:rsidRDefault="00A91C7B" w:rsidP="00A91C7B">
      <w:pPr>
        <w:spacing w:after="467"/>
        <w:ind w:left="111" w:hanging="5"/>
      </w:pPr>
      <w:r>
        <w:rPr>
          <w:noProof/>
        </w:rPr>
        <w:drawing>
          <wp:anchor distT="0" distB="0" distL="114300" distR="114300" simplePos="0" relativeHeight="251663360" behindDoc="0" locked="0" layoutInCell="1" allowOverlap="0" wp14:anchorId="1D7FD5E1" wp14:editId="4C3CD3C8">
            <wp:simplePos x="0" y="0"/>
            <wp:positionH relativeFrom="page">
              <wp:posOffset>478568</wp:posOffset>
            </wp:positionH>
            <wp:positionV relativeFrom="page">
              <wp:posOffset>8334024</wp:posOffset>
            </wp:positionV>
            <wp:extent cx="21337" cy="12193"/>
            <wp:effectExtent l="0" t="0" r="0" b="0"/>
            <wp:wrapSquare wrapText="bothSides"/>
            <wp:docPr id="49343" name="Picture 49343"/>
            <wp:cNvGraphicFramePr/>
            <a:graphic xmlns:a="http://schemas.openxmlformats.org/drawingml/2006/main">
              <a:graphicData uri="http://schemas.openxmlformats.org/drawingml/2006/picture">
                <pic:pic xmlns:pic="http://schemas.openxmlformats.org/drawingml/2006/picture">
                  <pic:nvPicPr>
                    <pic:cNvPr id="49343" name="Picture 49343"/>
                    <pic:cNvPicPr/>
                  </pic:nvPicPr>
                  <pic:blipFill>
                    <a:blip r:embed="rId22"/>
                    <a:stretch>
                      <a:fillRect/>
                    </a:stretch>
                  </pic:blipFill>
                  <pic:spPr>
                    <a:xfrm>
                      <a:off x="0" y="0"/>
                      <a:ext cx="21337" cy="12193"/>
                    </a:xfrm>
                    <a:prstGeom prst="rect">
                      <a:avLst/>
                    </a:prstGeom>
                  </pic:spPr>
                </pic:pic>
              </a:graphicData>
            </a:graphic>
          </wp:anchor>
        </w:drawing>
      </w:r>
      <w:r>
        <w:rPr>
          <w:noProof/>
        </w:rPr>
        <w:drawing>
          <wp:anchor distT="0" distB="0" distL="114300" distR="114300" simplePos="0" relativeHeight="251664384" behindDoc="0" locked="0" layoutInCell="1" allowOverlap="0" wp14:anchorId="54957E97" wp14:editId="06264605">
            <wp:simplePos x="0" y="0"/>
            <wp:positionH relativeFrom="page">
              <wp:posOffset>6888943</wp:posOffset>
            </wp:positionH>
            <wp:positionV relativeFrom="page">
              <wp:posOffset>8394990</wp:posOffset>
            </wp:positionV>
            <wp:extent cx="39627" cy="21337"/>
            <wp:effectExtent l="0" t="0" r="0" b="0"/>
            <wp:wrapSquare wrapText="bothSides"/>
            <wp:docPr id="49344" name="Picture 49344"/>
            <wp:cNvGraphicFramePr/>
            <a:graphic xmlns:a="http://schemas.openxmlformats.org/drawingml/2006/main">
              <a:graphicData uri="http://schemas.openxmlformats.org/drawingml/2006/picture">
                <pic:pic xmlns:pic="http://schemas.openxmlformats.org/drawingml/2006/picture">
                  <pic:nvPicPr>
                    <pic:cNvPr id="49344" name="Picture 49344"/>
                    <pic:cNvPicPr/>
                  </pic:nvPicPr>
                  <pic:blipFill>
                    <a:blip r:embed="rId23"/>
                    <a:stretch>
                      <a:fillRect/>
                    </a:stretch>
                  </pic:blipFill>
                  <pic:spPr>
                    <a:xfrm>
                      <a:off x="0" y="0"/>
                      <a:ext cx="39627" cy="21337"/>
                    </a:xfrm>
                    <a:prstGeom prst="rect">
                      <a:avLst/>
                    </a:prstGeom>
                  </pic:spPr>
                </pic:pic>
              </a:graphicData>
            </a:graphic>
          </wp:anchor>
        </w:drawing>
      </w:r>
      <w:r>
        <w:rPr>
          <w:noProof/>
        </w:rPr>
        <w:drawing>
          <wp:anchor distT="0" distB="0" distL="114300" distR="114300" simplePos="0" relativeHeight="251665408" behindDoc="0" locked="0" layoutInCell="1" allowOverlap="0" wp14:anchorId="0558D528" wp14:editId="3BF620DF">
            <wp:simplePos x="0" y="0"/>
            <wp:positionH relativeFrom="page">
              <wp:posOffset>6931618</wp:posOffset>
            </wp:positionH>
            <wp:positionV relativeFrom="page">
              <wp:posOffset>8410231</wp:posOffset>
            </wp:positionV>
            <wp:extent cx="6097" cy="3049"/>
            <wp:effectExtent l="0" t="0" r="0" b="0"/>
            <wp:wrapSquare wrapText="bothSides"/>
            <wp:docPr id="49345" name="Picture 49345"/>
            <wp:cNvGraphicFramePr/>
            <a:graphic xmlns:a="http://schemas.openxmlformats.org/drawingml/2006/main">
              <a:graphicData uri="http://schemas.openxmlformats.org/drawingml/2006/picture">
                <pic:pic xmlns:pic="http://schemas.openxmlformats.org/drawingml/2006/picture">
                  <pic:nvPicPr>
                    <pic:cNvPr id="49345" name="Picture 49345"/>
                    <pic:cNvPicPr/>
                  </pic:nvPicPr>
                  <pic:blipFill>
                    <a:blip r:embed="rId24"/>
                    <a:stretch>
                      <a:fillRect/>
                    </a:stretch>
                  </pic:blipFill>
                  <pic:spPr>
                    <a:xfrm>
                      <a:off x="0" y="0"/>
                      <a:ext cx="6097" cy="3049"/>
                    </a:xfrm>
                    <a:prstGeom prst="rect">
                      <a:avLst/>
                    </a:prstGeom>
                  </pic:spPr>
                </pic:pic>
              </a:graphicData>
            </a:graphic>
          </wp:anchor>
        </w:drawing>
      </w:r>
      <w:r>
        <w:rPr>
          <w:sz w:val="24"/>
        </w:rPr>
        <w:t>Затратили на рекламу шоколада 50 тыс. рублей, затраты на рекламу сока ЗО</w:t>
      </w:r>
      <w:r w:rsidR="00CB38CE">
        <w:rPr>
          <w:sz w:val="24"/>
        </w:rPr>
        <w:t xml:space="preserve"> </w:t>
      </w:r>
      <w:r>
        <w:rPr>
          <w:sz w:val="24"/>
        </w:rPr>
        <w:t>тыс. рублей. Коэффициент потребительских предпочтений для шоколада и сока складывается из следующих показателей эффективности рекламы:</w:t>
      </w:r>
    </w:p>
    <w:tbl>
      <w:tblPr>
        <w:tblStyle w:val="TableGrid"/>
        <w:tblW w:w="9580" w:type="dxa"/>
        <w:tblInd w:w="-5" w:type="dxa"/>
        <w:tblCellMar>
          <w:top w:w="29" w:type="dxa"/>
          <w:left w:w="79" w:type="dxa"/>
          <w:right w:w="115" w:type="dxa"/>
        </w:tblCellMar>
        <w:tblLook w:val="04A0" w:firstRow="1" w:lastRow="0" w:firstColumn="1" w:lastColumn="0" w:noHBand="0" w:noVBand="1"/>
      </w:tblPr>
      <w:tblGrid>
        <w:gridCol w:w="411"/>
        <w:gridCol w:w="3359"/>
        <w:gridCol w:w="3130"/>
        <w:gridCol w:w="2680"/>
      </w:tblGrid>
      <w:tr w:rsidR="00A91C7B" w:rsidTr="0031360A">
        <w:trPr>
          <w:trHeight w:val="1236"/>
        </w:trPr>
        <w:tc>
          <w:tcPr>
            <w:tcW w:w="339" w:type="dxa"/>
            <w:tcBorders>
              <w:top w:val="single" w:sz="2" w:space="0" w:color="000000"/>
              <w:left w:val="single" w:sz="2" w:space="0" w:color="000000"/>
              <w:bottom w:val="single" w:sz="2" w:space="0" w:color="000000"/>
              <w:right w:val="single" w:sz="2" w:space="0" w:color="000000"/>
            </w:tcBorders>
          </w:tcPr>
          <w:p w:rsidR="00A91C7B" w:rsidRDefault="00A91C7B" w:rsidP="0031360A"/>
        </w:tc>
        <w:tc>
          <w:tcPr>
            <w:tcW w:w="3388"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14" w:firstLine="10"/>
            </w:pPr>
            <w:r>
              <w:rPr>
                <w:sz w:val="32"/>
              </w:rPr>
              <w:t>Показатели эффективности рекламы</w:t>
            </w:r>
          </w:p>
        </w:tc>
        <w:tc>
          <w:tcPr>
            <w:tcW w:w="3131"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30" w:hanging="29"/>
            </w:pPr>
            <w:r>
              <w:rPr>
                <w:sz w:val="30"/>
              </w:rPr>
              <w:t>Для шоколада (в баллах)</w:t>
            </w:r>
          </w:p>
        </w:tc>
        <w:tc>
          <w:tcPr>
            <w:tcW w:w="2722" w:type="dxa"/>
            <w:tcBorders>
              <w:top w:val="single" w:sz="2" w:space="0" w:color="000000"/>
              <w:left w:val="single" w:sz="2" w:space="0" w:color="000000"/>
              <w:bottom w:val="single" w:sz="2" w:space="0" w:color="000000"/>
              <w:right w:val="single" w:sz="2" w:space="0" w:color="000000"/>
            </w:tcBorders>
          </w:tcPr>
          <w:p w:rsidR="00A91C7B" w:rsidRDefault="00A91C7B" w:rsidP="0031360A">
            <w:r>
              <w:rPr>
                <w:sz w:val="30"/>
              </w:rPr>
              <w:t>Для сока (в баллах)</w:t>
            </w:r>
          </w:p>
        </w:tc>
      </w:tr>
      <w:tr w:rsidR="00A91C7B" w:rsidTr="0031360A">
        <w:trPr>
          <w:trHeight w:val="2744"/>
        </w:trPr>
        <w:tc>
          <w:tcPr>
            <w:tcW w:w="339"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37"/>
            </w:pPr>
            <w:r>
              <w:rPr>
                <w:sz w:val="36"/>
              </w:rPr>
              <w:t>1</w:t>
            </w:r>
          </w:p>
          <w:p w:rsidR="00A91C7B" w:rsidRDefault="00A91C7B" w:rsidP="0031360A">
            <w:pPr>
              <w:spacing w:after="7"/>
              <w:ind w:left="27"/>
            </w:pPr>
            <w:r>
              <w:rPr>
                <w:sz w:val="24"/>
              </w:rPr>
              <w:t>2</w:t>
            </w:r>
          </w:p>
          <w:p w:rsidR="00A91C7B" w:rsidRDefault="00A91C7B" w:rsidP="0031360A">
            <w:pPr>
              <w:spacing w:after="5" w:line="241" w:lineRule="auto"/>
              <w:ind w:left="17" w:firstLine="5"/>
            </w:pPr>
            <w:r>
              <w:rPr>
                <w:sz w:val="24"/>
              </w:rPr>
              <w:t>З 4</w:t>
            </w:r>
          </w:p>
          <w:p w:rsidR="00A91C7B" w:rsidRDefault="00A91C7B" w:rsidP="0031360A">
            <w:pPr>
              <w:ind w:left="17"/>
            </w:pPr>
            <w:r>
              <w:rPr>
                <w:sz w:val="28"/>
              </w:rPr>
              <w:t>5</w:t>
            </w:r>
          </w:p>
          <w:p w:rsidR="00A91C7B" w:rsidRDefault="00A91C7B" w:rsidP="0031360A">
            <w:pPr>
              <w:ind w:left="22"/>
            </w:pPr>
            <w:r>
              <w:rPr>
                <w:sz w:val="26"/>
              </w:rPr>
              <w:t>6</w:t>
            </w:r>
          </w:p>
          <w:p w:rsidR="00A91C7B" w:rsidRDefault="00A91C7B" w:rsidP="0031360A">
            <w:pPr>
              <w:ind w:left="22"/>
            </w:pPr>
            <w:r>
              <w:rPr>
                <w:sz w:val="26"/>
              </w:rPr>
              <w:t>7</w:t>
            </w:r>
          </w:p>
          <w:p w:rsidR="00A91C7B" w:rsidRDefault="00A91C7B" w:rsidP="0031360A">
            <w:pPr>
              <w:ind w:left="17"/>
            </w:pPr>
            <w:r>
              <w:rPr>
                <w:sz w:val="30"/>
              </w:rPr>
              <w:t>8</w:t>
            </w:r>
          </w:p>
        </w:tc>
        <w:tc>
          <w:tcPr>
            <w:tcW w:w="3388"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38"/>
            </w:pPr>
            <w:r>
              <w:rPr>
                <w:sz w:val="24"/>
              </w:rPr>
              <w:t>Имидж товара</w:t>
            </w:r>
          </w:p>
          <w:p w:rsidR="00A91C7B" w:rsidRDefault="00A91C7B" w:rsidP="0031360A">
            <w:pPr>
              <w:spacing w:after="2" w:line="263" w:lineRule="auto"/>
              <w:ind w:left="24" w:firstLine="14"/>
            </w:pPr>
            <w:r>
              <w:rPr>
                <w:sz w:val="24"/>
              </w:rPr>
              <w:t>Имидж фирмы Эмоциональность</w:t>
            </w:r>
          </w:p>
          <w:p w:rsidR="00A91C7B" w:rsidRDefault="00A91C7B" w:rsidP="0031360A">
            <w:pPr>
              <w:spacing w:after="7"/>
              <w:ind w:left="14"/>
            </w:pPr>
            <w:r>
              <w:rPr>
                <w:sz w:val="24"/>
              </w:rPr>
              <w:t>Достоверность</w:t>
            </w:r>
          </w:p>
          <w:p w:rsidR="00A91C7B" w:rsidRDefault="00A91C7B" w:rsidP="0031360A">
            <w:pPr>
              <w:spacing w:line="269" w:lineRule="auto"/>
              <w:ind w:left="10" w:right="184"/>
            </w:pPr>
            <w:r>
              <w:rPr>
                <w:sz w:val="24"/>
              </w:rPr>
              <w:t>Допустимость Достаточность</w:t>
            </w:r>
          </w:p>
          <w:p w:rsidR="00A91C7B" w:rsidRDefault="00A91C7B" w:rsidP="0031360A">
            <w:pPr>
              <w:spacing w:after="2"/>
              <w:ind w:left="34"/>
            </w:pPr>
            <w:r>
              <w:rPr>
                <w:sz w:val="24"/>
              </w:rPr>
              <w:t>Цена</w:t>
            </w:r>
          </w:p>
          <w:p w:rsidR="00A91C7B" w:rsidRDefault="00A91C7B" w:rsidP="0031360A">
            <w:pPr>
              <w:ind w:left="14"/>
            </w:pPr>
            <w:r>
              <w:rPr>
                <w:sz w:val="24"/>
              </w:rPr>
              <w:t>Адресность</w:t>
            </w:r>
          </w:p>
        </w:tc>
        <w:tc>
          <w:tcPr>
            <w:tcW w:w="3131" w:type="dxa"/>
            <w:tcBorders>
              <w:top w:val="single" w:sz="2" w:space="0" w:color="000000"/>
              <w:left w:val="single" w:sz="2" w:space="0" w:color="000000"/>
              <w:bottom w:val="single" w:sz="2" w:space="0" w:color="000000"/>
              <w:right w:val="single" w:sz="2" w:space="0" w:color="000000"/>
            </w:tcBorders>
          </w:tcPr>
          <w:p w:rsidR="00A91C7B" w:rsidRDefault="00A91C7B" w:rsidP="0031360A">
            <w:pPr>
              <w:spacing w:line="249" w:lineRule="auto"/>
              <w:ind w:left="1489" w:right="1069" w:firstLine="5"/>
            </w:pPr>
            <w:r>
              <w:rPr>
                <w:sz w:val="26"/>
              </w:rPr>
              <w:t>1 1,5</w:t>
            </w:r>
          </w:p>
          <w:p w:rsidR="00A91C7B" w:rsidRDefault="00A91C7B" w:rsidP="0031360A">
            <w:pPr>
              <w:spacing w:after="101"/>
              <w:ind w:left="1475"/>
            </w:pPr>
            <w:r>
              <w:rPr>
                <w:noProof/>
              </w:rPr>
              <w:drawing>
                <wp:inline distT="0" distB="0" distL="0" distR="0" wp14:anchorId="6C57CD79" wp14:editId="7F727937">
                  <wp:extent cx="188989" cy="713300"/>
                  <wp:effectExtent l="0" t="0" r="0" b="0"/>
                  <wp:docPr id="49307" name="Picture 49307"/>
                  <wp:cNvGraphicFramePr/>
                  <a:graphic xmlns:a="http://schemas.openxmlformats.org/drawingml/2006/main">
                    <a:graphicData uri="http://schemas.openxmlformats.org/drawingml/2006/picture">
                      <pic:pic xmlns:pic="http://schemas.openxmlformats.org/drawingml/2006/picture">
                        <pic:nvPicPr>
                          <pic:cNvPr id="49307" name="Picture 49307"/>
                          <pic:cNvPicPr/>
                        </pic:nvPicPr>
                        <pic:blipFill>
                          <a:blip r:embed="rId25"/>
                          <a:stretch>
                            <a:fillRect/>
                          </a:stretch>
                        </pic:blipFill>
                        <pic:spPr>
                          <a:xfrm>
                            <a:off x="0" y="0"/>
                            <a:ext cx="188989" cy="713300"/>
                          </a:xfrm>
                          <a:prstGeom prst="rect">
                            <a:avLst/>
                          </a:prstGeom>
                        </pic:spPr>
                      </pic:pic>
                    </a:graphicData>
                  </a:graphic>
                </wp:inline>
              </w:drawing>
            </w:r>
          </w:p>
          <w:p w:rsidR="00A91C7B" w:rsidRDefault="00A91C7B" w:rsidP="0031360A">
            <w:pPr>
              <w:ind w:left="430"/>
              <w:jc w:val="center"/>
            </w:pPr>
            <w:r>
              <w:rPr>
                <w:sz w:val="26"/>
              </w:rPr>
              <w:t>0,25</w:t>
            </w:r>
          </w:p>
          <w:p w:rsidR="00A91C7B" w:rsidRDefault="00A91C7B" w:rsidP="0031360A">
            <w:pPr>
              <w:ind w:left="425"/>
              <w:jc w:val="center"/>
            </w:pPr>
            <w:r>
              <w:rPr>
                <w:sz w:val="26"/>
              </w:rPr>
              <w:t>0,25</w:t>
            </w:r>
          </w:p>
        </w:tc>
        <w:tc>
          <w:tcPr>
            <w:tcW w:w="2722"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539"/>
              <w:jc w:val="center"/>
            </w:pPr>
            <w:r>
              <w:rPr>
                <w:sz w:val="26"/>
              </w:rPr>
              <w:t>1,2</w:t>
            </w:r>
          </w:p>
          <w:p w:rsidR="00A91C7B" w:rsidRDefault="00A91C7B" w:rsidP="0031360A">
            <w:pPr>
              <w:ind w:left="530"/>
              <w:jc w:val="center"/>
            </w:pPr>
            <w:r>
              <w:rPr>
                <w:sz w:val="26"/>
              </w:rPr>
              <w:t>0,4</w:t>
            </w:r>
          </w:p>
          <w:p w:rsidR="00A91C7B" w:rsidRDefault="00A91C7B" w:rsidP="0031360A">
            <w:pPr>
              <w:spacing w:after="289"/>
              <w:ind w:left="530"/>
              <w:jc w:val="center"/>
            </w:pPr>
            <w:r>
              <w:rPr>
                <w:sz w:val="26"/>
              </w:rPr>
              <w:t>0,4</w:t>
            </w:r>
          </w:p>
          <w:p w:rsidR="00A91C7B" w:rsidRDefault="00A91C7B" w:rsidP="0031360A">
            <w:pPr>
              <w:ind w:left="530"/>
              <w:jc w:val="center"/>
            </w:pPr>
            <w:r>
              <w:rPr>
                <w:sz w:val="26"/>
              </w:rPr>
              <w:t>0,4</w:t>
            </w:r>
          </w:p>
        </w:tc>
      </w:tr>
    </w:tbl>
    <w:p w:rsidR="00A91C7B" w:rsidRDefault="00A91C7B" w:rsidP="00A91C7B">
      <w:pPr>
        <w:spacing w:after="183"/>
        <w:ind w:left="548" w:hanging="10"/>
        <w:jc w:val="center"/>
      </w:pPr>
      <w:r>
        <w:rPr>
          <w:sz w:val="34"/>
          <w:u w:val="single" w:color="000000"/>
        </w:rPr>
        <w:t>Эталон ответа решение задачи.</w:t>
      </w:r>
      <w:r>
        <w:rPr>
          <w:noProof/>
        </w:rPr>
        <w:drawing>
          <wp:inline distT="0" distB="0" distL="0" distR="0" wp14:anchorId="65A1204D" wp14:editId="71610469">
            <wp:extent cx="27434" cy="27435"/>
            <wp:effectExtent l="0" t="0" r="0" b="0"/>
            <wp:docPr id="49319" name="Picture 49319"/>
            <wp:cNvGraphicFramePr/>
            <a:graphic xmlns:a="http://schemas.openxmlformats.org/drawingml/2006/main">
              <a:graphicData uri="http://schemas.openxmlformats.org/drawingml/2006/picture">
                <pic:pic xmlns:pic="http://schemas.openxmlformats.org/drawingml/2006/picture">
                  <pic:nvPicPr>
                    <pic:cNvPr id="49319" name="Picture 49319"/>
                    <pic:cNvPicPr/>
                  </pic:nvPicPr>
                  <pic:blipFill>
                    <a:blip r:embed="rId26"/>
                    <a:stretch>
                      <a:fillRect/>
                    </a:stretch>
                  </pic:blipFill>
                  <pic:spPr>
                    <a:xfrm>
                      <a:off x="0" y="0"/>
                      <a:ext cx="27434" cy="27435"/>
                    </a:xfrm>
                    <a:prstGeom prst="rect">
                      <a:avLst/>
                    </a:prstGeom>
                  </pic:spPr>
                </pic:pic>
              </a:graphicData>
            </a:graphic>
          </wp:inline>
        </w:drawing>
      </w:r>
    </w:p>
    <w:p w:rsidR="00CB38CE" w:rsidRPr="006C527B" w:rsidRDefault="00CB38CE" w:rsidP="00CB38CE">
      <w:pPr>
        <w:spacing w:after="13" w:line="248" w:lineRule="auto"/>
        <w:ind w:left="98" w:right="233"/>
        <w:rPr>
          <w:sz w:val="28"/>
          <w:szCs w:val="28"/>
          <w:u w:val="single"/>
        </w:rPr>
      </w:pPr>
      <w:r w:rsidRPr="006C527B">
        <w:rPr>
          <w:sz w:val="28"/>
          <w:szCs w:val="28"/>
        </w:rPr>
        <w:t>1.К</w:t>
      </w:r>
      <w:r w:rsidR="00A91C7B" w:rsidRPr="006C527B">
        <w:rPr>
          <w:sz w:val="28"/>
          <w:szCs w:val="28"/>
        </w:rPr>
        <w:t>пп1=</w:t>
      </w:r>
      <w:r w:rsidRPr="006C527B">
        <w:rPr>
          <w:sz w:val="28"/>
          <w:szCs w:val="28"/>
          <w:u w:val="single"/>
        </w:rPr>
        <w:t xml:space="preserve">1+1,5+0,5+0,5+0,5+0,5+0,25+0,25 </w:t>
      </w:r>
      <w:r w:rsidRPr="006C527B">
        <w:rPr>
          <w:sz w:val="28"/>
          <w:szCs w:val="28"/>
        </w:rPr>
        <w:t>=</w:t>
      </w:r>
      <w:r w:rsidRPr="006C527B">
        <w:rPr>
          <w:sz w:val="28"/>
          <w:szCs w:val="28"/>
          <w:u w:val="single"/>
        </w:rPr>
        <w:t>5</w:t>
      </w:r>
      <w:r w:rsidRPr="006C527B">
        <w:rPr>
          <w:sz w:val="28"/>
          <w:szCs w:val="28"/>
        </w:rPr>
        <w:t xml:space="preserve"> =0,625 б</w:t>
      </w:r>
    </w:p>
    <w:p w:rsidR="00CB38CE" w:rsidRPr="006C527B" w:rsidRDefault="00CB38CE" w:rsidP="00CB38CE">
      <w:pPr>
        <w:spacing w:after="13" w:line="248" w:lineRule="auto"/>
        <w:ind w:left="420" w:right="233"/>
        <w:rPr>
          <w:sz w:val="28"/>
          <w:szCs w:val="28"/>
        </w:rPr>
      </w:pPr>
      <w:r w:rsidRPr="006C527B">
        <w:rPr>
          <w:sz w:val="28"/>
          <w:szCs w:val="28"/>
        </w:rPr>
        <w:t xml:space="preserve">                                    8 </w:t>
      </w:r>
      <w:r w:rsidR="006C527B" w:rsidRPr="006C527B">
        <w:rPr>
          <w:sz w:val="28"/>
          <w:szCs w:val="28"/>
        </w:rPr>
        <w:t xml:space="preserve">                              </w:t>
      </w:r>
      <w:r w:rsidRPr="006C527B">
        <w:rPr>
          <w:sz w:val="28"/>
          <w:szCs w:val="28"/>
        </w:rPr>
        <w:t>8</w:t>
      </w:r>
    </w:p>
    <w:p w:rsidR="00CB38CE" w:rsidRPr="006C527B" w:rsidRDefault="00CB38CE" w:rsidP="00CB38CE">
      <w:pPr>
        <w:spacing w:after="13" w:line="248" w:lineRule="auto"/>
        <w:ind w:right="233"/>
        <w:rPr>
          <w:sz w:val="28"/>
          <w:szCs w:val="28"/>
        </w:rPr>
      </w:pPr>
      <w:r w:rsidRPr="006C527B">
        <w:rPr>
          <w:sz w:val="28"/>
          <w:szCs w:val="28"/>
        </w:rPr>
        <w:t xml:space="preserve"> 2.Кпп2=</w:t>
      </w:r>
      <w:r w:rsidRPr="006C527B">
        <w:rPr>
          <w:sz w:val="28"/>
          <w:szCs w:val="28"/>
          <w:u w:val="single"/>
        </w:rPr>
        <w:t>0,8+</w:t>
      </w:r>
      <w:r w:rsidR="006C527B" w:rsidRPr="006C527B">
        <w:rPr>
          <w:sz w:val="28"/>
          <w:szCs w:val="28"/>
          <w:u w:val="single"/>
        </w:rPr>
        <w:t>1,2+0,4+0,4+0,4+0,4+0,2+0,2</w:t>
      </w:r>
      <w:r w:rsidR="006C527B" w:rsidRPr="006C527B">
        <w:rPr>
          <w:sz w:val="28"/>
          <w:szCs w:val="28"/>
        </w:rPr>
        <w:t xml:space="preserve"> =</w:t>
      </w:r>
      <w:r w:rsidR="006C527B" w:rsidRPr="006C527B">
        <w:rPr>
          <w:sz w:val="28"/>
          <w:szCs w:val="28"/>
          <w:u w:val="single"/>
        </w:rPr>
        <w:t>4</w:t>
      </w:r>
      <w:r w:rsidR="006C527B" w:rsidRPr="006C527B">
        <w:rPr>
          <w:sz w:val="28"/>
          <w:szCs w:val="28"/>
        </w:rPr>
        <w:t xml:space="preserve"> =0,5 б</w:t>
      </w:r>
    </w:p>
    <w:p w:rsidR="006C527B" w:rsidRPr="006C527B" w:rsidRDefault="006C527B" w:rsidP="00CB38CE">
      <w:pPr>
        <w:spacing w:after="13" w:line="248" w:lineRule="auto"/>
        <w:ind w:right="233"/>
        <w:rPr>
          <w:sz w:val="28"/>
          <w:szCs w:val="28"/>
        </w:rPr>
      </w:pPr>
      <w:r w:rsidRPr="006C527B">
        <w:rPr>
          <w:sz w:val="28"/>
          <w:szCs w:val="28"/>
        </w:rPr>
        <w:t xml:space="preserve">                                          8                              8</w:t>
      </w:r>
    </w:p>
    <w:p w:rsidR="006C527B" w:rsidRPr="006C527B" w:rsidRDefault="006C527B" w:rsidP="006C527B">
      <w:pPr>
        <w:spacing w:after="13" w:line="248" w:lineRule="auto"/>
        <w:ind w:left="142" w:right="233" w:hanging="142"/>
        <w:rPr>
          <w:sz w:val="28"/>
          <w:szCs w:val="28"/>
        </w:rPr>
      </w:pPr>
      <w:r w:rsidRPr="006C527B">
        <w:rPr>
          <w:sz w:val="28"/>
          <w:szCs w:val="28"/>
        </w:rPr>
        <w:t xml:space="preserve"> 3.Кэф1=</w:t>
      </w:r>
      <w:r w:rsidRPr="006C527B">
        <w:rPr>
          <w:sz w:val="28"/>
          <w:szCs w:val="28"/>
          <w:u w:val="single"/>
        </w:rPr>
        <w:t>1000000</w:t>
      </w:r>
      <w:r w:rsidRPr="006C527B">
        <w:rPr>
          <w:sz w:val="28"/>
          <w:szCs w:val="28"/>
        </w:rPr>
        <w:t xml:space="preserve"> * 0,625=12,5</w:t>
      </w:r>
    </w:p>
    <w:p w:rsidR="006C527B" w:rsidRPr="006C527B" w:rsidRDefault="006C527B" w:rsidP="006C527B">
      <w:pPr>
        <w:spacing w:after="13" w:line="248" w:lineRule="auto"/>
        <w:ind w:left="142" w:right="233" w:hanging="142"/>
        <w:rPr>
          <w:sz w:val="28"/>
          <w:szCs w:val="28"/>
        </w:rPr>
      </w:pPr>
      <w:r w:rsidRPr="006C527B">
        <w:rPr>
          <w:sz w:val="28"/>
          <w:szCs w:val="28"/>
        </w:rPr>
        <w:t xml:space="preserve">                      50000</w:t>
      </w:r>
    </w:p>
    <w:p w:rsidR="006C527B" w:rsidRPr="006C527B" w:rsidRDefault="006C527B" w:rsidP="006C527B">
      <w:pPr>
        <w:spacing w:after="13" w:line="248" w:lineRule="auto"/>
        <w:ind w:left="142" w:right="233" w:hanging="142"/>
        <w:rPr>
          <w:sz w:val="28"/>
          <w:szCs w:val="28"/>
        </w:rPr>
      </w:pPr>
      <w:r w:rsidRPr="006C527B">
        <w:rPr>
          <w:sz w:val="28"/>
          <w:szCs w:val="28"/>
        </w:rPr>
        <w:lastRenderedPageBreak/>
        <w:t>4.Кэф</w:t>
      </w:r>
      <w:r>
        <w:rPr>
          <w:sz w:val="28"/>
          <w:szCs w:val="28"/>
        </w:rPr>
        <w:t>2=</w:t>
      </w:r>
      <w:r w:rsidRPr="006C527B">
        <w:rPr>
          <w:sz w:val="28"/>
          <w:szCs w:val="28"/>
          <w:u w:val="single"/>
        </w:rPr>
        <w:t xml:space="preserve">500000 </w:t>
      </w:r>
      <w:r w:rsidRPr="006C527B">
        <w:rPr>
          <w:sz w:val="28"/>
          <w:szCs w:val="28"/>
        </w:rPr>
        <w:t>* 0,5=8,3</w:t>
      </w:r>
    </w:p>
    <w:p w:rsidR="00A91C7B" w:rsidRDefault="006C527B" w:rsidP="00CB38CE">
      <w:pPr>
        <w:spacing w:after="66" w:line="248" w:lineRule="auto"/>
        <w:ind w:left="115" w:right="466" w:hanging="5"/>
        <w:jc w:val="both"/>
      </w:pPr>
      <w:r>
        <w:rPr>
          <w:sz w:val="28"/>
          <w:szCs w:val="28"/>
        </w:rPr>
        <w:t xml:space="preserve">              </w:t>
      </w:r>
      <w:r w:rsidRPr="006C527B">
        <w:rPr>
          <w:sz w:val="28"/>
          <w:szCs w:val="28"/>
        </w:rPr>
        <w:t>30000</w:t>
      </w:r>
    </w:p>
    <w:p w:rsidR="00A91C7B" w:rsidRPr="006C527B" w:rsidRDefault="00A91C7B" w:rsidP="00A91C7B">
      <w:pPr>
        <w:spacing w:after="45"/>
        <w:ind w:left="77" w:hanging="5"/>
        <w:rPr>
          <w:sz w:val="28"/>
          <w:szCs w:val="28"/>
        </w:rPr>
      </w:pPr>
      <w:r w:rsidRPr="006C527B">
        <w:rPr>
          <w:sz w:val="28"/>
          <w:szCs w:val="28"/>
        </w:rPr>
        <w:t>Ответ: Коэффициент эффективности рекламы шоколада «Сникерс» выше коэффициента эффективности сока «Моя семья».</w:t>
      </w:r>
    </w:p>
    <w:p w:rsidR="00A91C7B" w:rsidRPr="006C52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6C527B" w:rsidRDefault="006C527B" w:rsidP="00A91C7B">
      <w:pPr>
        <w:spacing w:line="360" w:lineRule="auto"/>
        <w:ind w:left="-993" w:right="-426"/>
        <w:rPr>
          <w:sz w:val="28"/>
          <w:szCs w:val="28"/>
        </w:rPr>
      </w:pPr>
    </w:p>
    <w:p w:rsidR="00A91C7B" w:rsidRPr="006C527B" w:rsidRDefault="00A91C7B" w:rsidP="00A91C7B">
      <w:pPr>
        <w:spacing w:after="326" w:line="265" w:lineRule="auto"/>
        <w:ind w:left="24" w:hanging="10"/>
        <w:rPr>
          <w:b/>
        </w:rPr>
      </w:pPr>
      <w:r w:rsidRPr="006C527B">
        <w:rPr>
          <w:b/>
          <w:sz w:val="28"/>
        </w:rPr>
        <w:lastRenderedPageBreak/>
        <w:t>Задание 1. Установите соответствие.</w:t>
      </w:r>
    </w:p>
    <w:p w:rsidR="00A91C7B" w:rsidRPr="008C12B6" w:rsidRDefault="00A91C7B" w:rsidP="008C12B6">
      <w:pPr>
        <w:pStyle w:val="a3"/>
        <w:numPr>
          <w:ilvl w:val="1"/>
          <w:numId w:val="22"/>
        </w:numPr>
        <w:spacing w:after="0" w:line="248" w:lineRule="auto"/>
        <w:jc w:val="both"/>
        <w:rPr>
          <w:sz w:val="26"/>
        </w:rPr>
      </w:pPr>
      <w:r w:rsidRPr="008C12B6">
        <w:rPr>
          <w:sz w:val="26"/>
        </w:rPr>
        <w:t xml:space="preserve">К </w:t>
      </w:r>
      <w:r w:rsidR="006C527B" w:rsidRPr="008C12B6">
        <w:rPr>
          <w:sz w:val="26"/>
        </w:rPr>
        <w:t>терминам из левой</w:t>
      </w:r>
      <w:r w:rsidRPr="008C12B6">
        <w:rPr>
          <w:sz w:val="26"/>
        </w:rPr>
        <w:t xml:space="preserve"> </w:t>
      </w:r>
      <w:r w:rsidR="006C527B" w:rsidRPr="008C12B6">
        <w:rPr>
          <w:sz w:val="26"/>
        </w:rPr>
        <w:t>колонки</w:t>
      </w:r>
      <w:r w:rsidRPr="008C12B6">
        <w:rPr>
          <w:sz w:val="26"/>
        </w:rPr>
        <w:t xml:space="preserve"> (таол.1) </w:t>
      </w:r>
      <w:r w:rsidR="006C527B" w:rsidRPr="008C12B6">
        <w:rPr>
          <w:sz w:val="26"/>
        </w:rPr>
        <w:t>найдите соответствующие</w:t>
      </w:r>
      <w:r w:rsidRPr="008C12B6">
        <w:rPr>
          <w:sz w:val="26"/>
        </w:rPr>
        <w:t xml:space="preserve"> определения в правой колонке.</w:t>
      </w:r>
    </w:p>
    <w:p w:rsidR="008C12B6" w:rsidRDefault="008C12B6" w:rsidP="008C12B6">
      <w:pPr>
        <w:spacing w:after="0" w:line="248" w:lineRule="auto"/>
        <w:ind w:left="1037"/>
        <w:jc w:val="right"/>
      </w:pPr>
      <w:r>
        <w:t>ТАБЛИЦА 1</w:t>
      </w:r>
    </w:p>
    <w:tbl>
      <w:tblPr>
        <w:tblStyle w:val="TableGrid"/>
        <w:tblpPr w:vertAnchor="text" w:tblpX="214" w:tblpY="528"/>
        <w:tblOverlap w:val="never"/>
        <w:tblW w:w="10201" w:type="dxa"/>
        <w:tblInd w:w="0" w:type="dxa"/>
        <w:tblCellMar>
          <w:left w:w="22" w:type="dxa"/>
        </w:tblCellMar>
        <w:tblLook w:val="04A0" w:firstRow="1" w:lastRow="0" w:firstColumn="1" w:lastColumn="0" w:noHBand="0" w:noVBand="1"/>
      </w:tblPr>
      <w:tblGrid>
        <w:gridCol w:w="3342"/>
        <w:gridCol w:w="6859"/>
      </w:tblGrid>
      <w:tr w:rsidR="00A91C7B" w:rsidTr="006C527B">
        <w:trPr>
          <w:trHeight w:val="353"/>
        </w:trPr>
        <w:tc>
          <w:tcPr>
            <w:tcW w:w="3342" w:type="dxa"/>
            <w:tcBorders>
              <w:top w:val="single" w:sz="2" w:space="0" w:color="000000"/>
              <w:left w:val="single" w:sz="4" w:space="0" w:color="auto"/>
              <w:bottom w:val="single" w:sz="2" w:space="0" w:color="000000"/>
              <w:right w:val="single" w:sz="4" w:space="0" w:color="auto"/>
            </w:tcBorders>
          </w:tcPr>
          <w:p w:rsidR="00A91C7B" w:rsidRDefault="00A91C7B" w:rsidP="0031360A">
            <w:pPr>
              <w:ind w:right="104"/>
              <w:jc w:val="center"/>
            </w:pPr>
            <w:r>
              <w:rPr>
                <w:sz w:val="28"/>
              </w:rPr>
              <w:t>понятие</w:t>
            </w:r>
          </w:p>
        </w:tc>
        <w:tc>
          <w:tcPr>
            <w:tcW w:w="6859" w:type="dxa"/>
            <w:tcBorders>
              <w:top w:val="single" w:sz="2" w:space="0" w:color="000000"/>
              <w:left w:val="single" w:sz="4" w:space="0" w:color="auto"/>
              <w:bottom w:val="single" w:sz="2" w:space="0" w:color="000000"/>
              <w:right w:val="single" w:sz="2" w:space="0" w:color="000000"/>
            </w:tcBorders>
          </w:tcPr>
          <w:p w:rsidR="00A91C7B" w:rsidRDefault="00A91C7B" w:rsidP="0031360A">
            <w:pPr>
              <w:ind w:right="90"/>
              <w:jc w:val="center"/>
            </w:pPr>
            <w:r>
              <w:rPr>
                <w:sz w:val="28"/>
              </w:rPr>
              <w:t>виды</w:t>
            </w:r>
          </w:p>
        </w:tc>
      </w:tr>
      <w:tr w:rsidR="00A91C7B" w:rsidTr="006C527B">
        <w:trPr>
          <w:trHeight w:val="273"/>
        </w:trPr>
        <w:tc>
          <w:tcPr>
            <w:tcW w:w="3342" w:type="dxa"/>
            <w:vMerge w:val="restart"/>
            <w:tcBorders>
              <w:top w:val="single" w:sz="2" w:space="0" w:color="000000"/>
              <w:left w:val="single" w:sz="4" w:space="0" w:color="auto"/>
              <w:bottom w:val="single" w:sz="2" w:space="0" w:color="000000"/>
              <w:right w:val="single" w:sz="4" w:space="0" w:color="auto"/>
            </w:tcBorders>
          </w:tcPr>
          <w:p w:rsidR="00A91C7B" w:rsidRDefault="006C527B" w:rsidP="0031360A">
            <w:pPr>
              <w:tabs>
                <w:tab w:val="center" w:pos="761"/>
                <w:tab w:val="right" w:pos="3321"/>
              </w:tabs>
              <w:ind w:right="-1"/>
            </w:pPr>
            <w:r>
              <w:rPr>
                <w:sz w:val="26"/>
              </w:rPr>
              <w:t>1.</w:t>
            </w:r>
            <w:r w:rsidR="00A91C7B">
              <w:rPr>
                <w:sz w:val="26"/>
              </w:rPr>
              <w:t>Реклама</w:t>
            </w:r>
            <w:r w:rsidR="00A91C7B">
              <w:rPr>
                <w:sz w:val="26"/>
              </w:rPr>
              <w:tab/>
            </w:r>
          </w:p>
        </w:tc>
        <w:tc>
          <w:tcPr>
            <w:tcW w:w="6859" w:type="dxa"/>
            <w:vMerge w:val="restart"/>
            <w:tcBorders>
              <w:top w:val="single" w:sz="2" w:space="0" w:color="000000"/>
              <w:left w:val="single" w:sz="4" w:space="0" w:color="auto"/>
              <w:bottom w:val="single" w:sz="2" w:space="0" w:color="000000"/>
              <w:right w:val="single" w:sz="2" w:space="0" w:color="000000"/>
            </w:tcBorders>
          </w:tcPr>
          <w:p w:rsidR="00A91C7B" w:rsidRDefault="006C527B" w:rsidP="006C527B">
            <w:pPr>
              <w:ind w:left="23" w:firstLine="5"/>
            </w:pPr>
            <w:r>
              <w:rPr>
                <w:sz w:val="26"/>
              </w:rPr>
              <w:t xml:space="preserve">А. </w:t>
            </w:r>
            <w:r w:rsidR="00A91C7B">
              <w:rPr>
                <w:sz w:val="26"/>
              </w:rPr>
              <w:t>Некое в</w:t>
            </w:r>
            <w:r>
              <w:rPr>
                <w:sz w:val="26"/>
              </w:rPr>
              <w:t>печатление о фирме и ее услугах,</w:t>
            </w:r>
            <w:r w:rsidR="00A91C7B">
              <w:rPr>
                <w:sz w:val="26"/>
              </w:rPr>
              <w:t xml:space="preserve"> своеобразный я</w:t>
            </w:r>
            <w:r w:rsidRPr="006C527B">
              <w:rPr>
                <w:sz w:val="26"/>
              </w:rPr>
              <w:t>рлык</w:t>
            </w:r>
            <w:r w:rsidR="00A91C7B">
              <w:rPr>
                <w:sz w:val="26"/>
              </w:rPr>
              <w:t>, который мысленно наклеивается на нее</w:t>
            </w:r>
          </w:p>
        </w:tc>
      </w:tr>
      <w:tr w:rsidR="00A91C7B" w:rsidTr="006C527B">
        <w:trPr>
          <w:trHeight w:val="682"/>
        </w:trPr>
        <w:tc>
          <w:tcPr>
            <w:tcW w:w="0" w:type="auto"/>
            <w:vMerge/>
            <w:tcBorders>
              <w:top w:val="nil"/>
              <w:left w:val="single" w:sz="4" w:space="0" w:color="auto"/>
              <w:bottom w:val="single" w:sz="2" w:space="0" w:color="000000"/>
              <w:right w:val="single" w:sz="4" w:space="0" w:color="auto"/>
            </w:tcBorders>
          </w:tcPr>
          <w:p w:rsidR="00A91C7B" w:rsidRDefault="00A91C7B" w:rsidP="0031360A"/>
        </w:tc>
        <w:tc>
          <w:tcPr>
            <w:tcW w:w="6859" w:type="dxa"/>
            <w:vMerge/>
            <w:tcBorders>
              <w:top w:val="nil"/>
              <w:left w:val="single" w:sz="4" w:space="0" w:color="auto"/>
              <w:bottom w:val="single" w:sz="2" w:space="0" w:color="000000"/>
              <w:right w:val="single" w:sz="2" w:space="0" w:color="000000"/>
            </w:tcBorders>
          </w:tcPr>
          <w:p w:rsidR="00A91C7B" w:rsidRDefault="00A91C7B" w:rsidP="0031360A"/>
        </w:tc>
      </w:tr>
      <w:tr w:rsidR="00A91C7B" w:rsidTr="006C527B">
        <w:trPr>
          <w:trHeight w:val="456"/>
        </w:trPr>
        <w:tc>
          <w:tcPr>
            <w:tcW w:w="3342" w:type="dxa"/>
            <w:tcBorders>
              <w:top w:val="single" w:sz="2" w:space="0" w:color="000000"/>
              <w:left w:val="single" w:sz="4" w:space="0" w:color="auto"/>
              <w:bottom w:val="single" w:sz="2" w:space="0" w:color="000000"/>
              <w:right w:val="single" w:sz="2" w:space="0" w:color="000000"/>
            </w:tcBorders>
          </w:tcPr>
          <w:p w:rsidR="00A91C7B" w:rsidRDefault="006C527B" w:rsidP="0031360A">
            <w:pPr>
              <w:ind w:left="177" w:hanging="134"/>
            </w:pPr>
            <w:r>
              <w:rPr>
                <w:sz w:val="24"/>
              </w:rPr>
              <w:t>2.Информационная реклама</w:t>
            </w:r>
          </w:p>
        </w:tc>
        <w:tc>
          <w:tcPr>
            <w:tcW w:w="6859" w:type="dxa"/>
            <w:tcBorders>
              <w:top w:val="single" w:sz="2" w:space="0" w:color="000000"/>
              <w:left w:val="single" w:sz="2" w:space="0" w:color="000000"/>
              <w:bottom w:val="single" w:sz="2" w:space="0" w:color="000000"/>
              <w:right w:val="single" w:sz="2" w:space="0" w:color="000000"/>
            </w:tcBorders>
            <w:vAlign w:val="bottom"/>
          </w:tcPr>
          <w:p w:rsidR="00A91C7B" w:rsidRDefault="006C527B" w:rsidP="006C527B">
            <w:pPr>
              <w:ind w:left="27" w:hanging="14"/>
              <w:jc w:val="both"/>
            </w:pPr>
            <w:r>
              <w:rPr>
                <w:sz w:val="26"/>
              </w:rPr>
              <w:t xml:space="preserve">Б. Любая платная форма неличного представления </w:t>
            </w:r>
            <w:r w:rsidR="00A91C7B">
              <w:rPr>
                <w:sz w:val="26"/>
              </w:rPr>
              <w:t xml:space="preserve"> </w:t>
            </w:r>
            <w:r>
              <w:rPr>
                <w:sz w:val="26"/>
              </w:rPr>
              <w:t>и продвижения идей, товар</w:t>
            </w:r>
            <w:r w:rsidR="00A91C7B">
              <w:rPr>
                <w:sz w:val="26"/>
              </w:rPr>
              <w:t xml:space="preserve">ов и </w:t>
            </w:r>
            <w:r>
              <w:rPr>
                <w:sz w:val="26"/>
              </w:rPr>
              <w:t>услуг от</w:t>
            </w:r>
            <w:r w:rsidR="00A91C7B">
              <w:rPr>
                <w:sz w:val="26"/>
              </w:rPr>
              <w:t xml:space="preserve"> имени и </w:t>
            </w:r>
            <w:r>
              <w:rPr>
                <w:sz w:val="26"/>
              </w:rPr>
              <w:t>фир</w:t>
            </w:r>
            <w:r w:rsidR="00A91C7B">
              <w:rPr>
                <w:sz w:val="26"/>
              </w:rPr>
              <w:t>мы</w:t>
            </w:r>
          </w:p>
        </w:tc>
      </w:tr>
      <w:tr w:rsidR="00A91C7B" w:rsidTr="006C527B">
        <w:trPr>
          <w:trHeight w:val="312"/>
        </w:trPr>
        <w:tc>
          <w:tcPr>
            <w:tcW w:w="3342" w:type="dxa"/>
            <w:vMerge w:val="restart"/>
            <w:tcBorders>
              <w:top w:val="single" w:sz="2" w:space="0" w:color="000000"/>
              <w:left w:val="single" w:sz="4" w:space="0" w:color="auto"/>
              <w:bottom w:val="single" w:sz="2" w:space="0" w:color="000000"/>
              <w:right w:val="single" w:sz="2" w:space="0" w:color="000000"/>
            </w:tcBorders>
          </w:tcPr>
          <w:p w:rsidR="00A91C7B" w:rsidRDefault="00A91C7B" w:rsidP="0031360A">
            <w:pPr>
              <w:ind w:left="34"/>
            </w:pPr>
            <w:r>
              <w:rPr>
                <w:noProof/>
              </w:rPr>
              <w:drawing>
                <wp:inline distT="0" distB="0" distL="0" distR="0" wp14:anchorId="308B4EF9" wp14:editId="6B6172F5">
                  <wp:extent cx="1344258" cy="152415"/>
                  <wp:effectExtent l="0" t="0" r="0" b="0"/>
                  <wp:docPr id="52505" name="Picture 52505"/>
                  <wp:cNvGraphicFramePr/>
                  <a:graphic xmlns:a="http://schemas.openxmlformats.org/drawingml/2006/main">
                    <a:graphicData uri="http://schemas.openxmlformats.org/drawingml/2006/picture">
                      <pic:pic xmlns:pic="http://schemas.openxmlformats.org/drawingml/2006/picture">
                        <pic:nvPicPr>
                          <pic:cNvPr id="52505" name="Picture 52505"/>
                          <pic:cNvPicPr/>
                        </pic:nvPicPr>
                        <pic:blipFill>
                          <a:blip r:embed="rId27"/>
                          <a:stretch>
                            <a:fillRect/>
                          </a:stretch>
                        </pic:blipFill>
                        <pic:spPr>
                          <a:xfrm>
                            <a:off x="0" y="0"/>
                            <a:ext cx="1344258" cy="152415"/>
                          </a:xfrm>
                          <a:prstGeom prst="rect">
                            <a:avLst/>
                          </a:prstGeom>
                        </pic:spPr>
                      </pic:pic>
                    </a:graphicData>
                  </a:graphic>
                </wp:inline>
              </w:drawing>
            </w:r>
          </w:p>
        </w:tc>
        <w:tc>
          <w:tcPr>
            <w:tcW w:w="6859" w:type="dxa"/>
            <w:vMerge w:val="restart"/>
            <w:tcBorders>
              <w:top w:val="single" w:sz="2" w:space="0" w:color="000000"/>
              <w:left w:val="single" w:sz="2" w:space="0" w:color="000000"/>
              <w:bottom w:val="single" w:sz="2" w:space="0" w:color="000000"/>
              <w:right w:val="single" w:sz="2" w:space="0" w:color="000000"/>
            </w:tcBorders>
            <w:vAlign w:val="bottom"/>
          </w:tcPr>
          <w:p w:rsidR="00A91C7B" w:rsidRDefault="00A91C7B" w:rsidP="0031360A">
            <w:pPr>
              <w:ind w:left="4" w:right="89" w:firstLine="19"/>
              <w:jc w:val="both"/>
            </w:pPr>
            <w:r>
              <w:rPr>
                <w:sz w:val="26"/>
              </w:rPr>
              <w:t xml:space="preserve">В. Экономическая демонстрация </w:t>
            </w:r>
            <w:r w:rsidR="008C12B6">
              <w:rPr>
                <w:sz w:val="26"/>
              </w:rPr>
              <w:t>образцов</w:t>
            </w:r>
            <w:r>
              <w:rPr>
                <w:sz w:val="26"/>
              </w:rPr>
              <w:t xml:space="preserve"> которая в соответствии с обычаями той страны, где она проводится, представляет соб</w:t>
            </w:r>
            <w:r w:rsidR="008C12B6">
              <w:rPr>
                <w:sz w:val="26"/>
              </w:rPr>
              <w:t>ой крупный рынок товаров индивидуального потребления или средств про</w:t>
            </w:r>
            <w:r>
              <w:rPr>
                <w:sz w:val="26"/>
              </w:rPr>
              <w:t>изводства</w:t>
            </w:r>
          </w:p>
        </w:tc>
      </w:tr>
      <w:tr w:rsidR="00A91C7B" w:rsidTr="006C527B">
        <w:trPr>
          <w:trHeight w:val="433"/>
        </w:trPr>
        <w:tc>
          <w:tcPr>
            <w:tcW w:w="0" w:type="auto"/>
            <w:vMerge/>
            <w:tcBorders>
              <w:top w:val="nil"/>
              <w:left w:val="single" w:sz="4" w:space="0" w:color="auto"/>
              <w:bottom w:val="nil"/>
              <w:right w:val="single" w:sz="2" w:space="0" w:color="000000"/>
            </w:tcBorders>
          </w:tcPr>
          <w:p w:rsidR="00A91C7B" w:rsidRDefault="00A91C7B" w:rsidP="0031360A"/>
        </w:tc>
        <w:tc>
          <w:tcPr>
            <w:tcW w:w="6859" w:type="dxa"/>
            <w:vMerge/>
            <w:tcBorders>
              <w:top w:val="nil"/>
              <w:left w:val="single" w:sz="2" w:space="0" w:color="000000"/>
              <w:bottom w:val="nil"/>
              <w:right w:val="single" w:sz="2" w:space="0" w:color="000000"/>
            </w:tcBorders>
          </w:tcPr>
          <w:p w:rsidR="00A91C7B" w:rsidRDefault="00A91C7B" w:rsidP="0031360A"/>
        </w:tc>
      </w:tr>
      <w:tr w:rsidR="00A91C7B" w:rsidTr="006C527B">
        <w:trPr>
          <w:trHeight w:val="535"/>
        </w:trPr>
        <w:tc>
          <w:tcPr>
            <w:tcW w:w="0" w:type="auto"/>
            <w:vMerge/>
            <w:tcBorders>
              <w:top w:val="nil"/>
              <w:left w:val="single" w:sz="4" w:space="0" w:color="auto"/>
              <w:bottom w:val="single" w:sz="2" w:space="0" w:color="000000"/>
              <w:right w:val="single" w:sz="2" w:space="0" w:color="000000"/>
            </w:tcBorders>
          </w:tcPr>
          <w:p w:rsidR="00A91C7B" w:rsidRDefault="00A91C7B" w:rsidP="0031360A"/>
        </w:tc>
        <w:tc>
          <w:tcPr>
            <w:tcW w:w="6859" w:type="dxa"/>
            <w:vMerge/>
            <w:tcBorders>
              <w:top w:val="nil"/>
              <w:left w:val="single" w:sz="2" w:space="0" w:color="000000"/>
              <w:bottom w:val="single" w:sz="2" w:space="0" w:color="000000"/>
              <w:right w:val="single" w:sz="2" w:space="0" w:color="000000"/>
            </w:tcBorders>
          </w:tcPr>
          <w:p w:rsidR="00A91C7B" w:rsidRDefault="00A91C7B" w:rsidP="0031360A"/>
        </w:tc>
      </w:tr>
      <w:tr w:rsidR="00A91C7B" w:rsidTr="006C527B">
        <w:trPr>
          <w:trHeight w:val="273"/>
        </w:trPr>
        <w:tc>
          <w:tcPr>
            <w:tcW w:w="3342" w:type="dxa"/>
            <w:vMerge w:val="restart"/>
            <w:tcBorders>
              <w:top w:val="single" w:sz="2" w:space="0" w:color="000000"/>
              <w:left w:val="single" w:sz="4" w:space="0" w:color="auto"/>
              <w:bottom w:val="single" w:sz="2" w:space="0" w:color="000000"/>
              <w:right w:val="single" w:sz="2" w:space="0" w:color="000000"/>
            </w:tcBorders>
          </w:tcPr>
          <w:p w:rsidR="00A91C7B" w:rsidRDefault="00A91C7B" w:rsidP="0031360A">
            <w:pPr>
              <w:ind w:left="38"/>
            </w:pPr>
            <w:r>
              <w:rPr>
                <w:sz w:val="26"/>
              </w:rPr>
              <w:t>4. Фирменный стиль</w:t>
            </w:r>
          </w:p>
        </w:tc>
        <w:tc>
          <w:tcPr>
            <w:tcW w:w="6859" w:type="dxa"/>
            <w:vMerge w:val="restart"/>
            <w:tcBorders>
              <w:top w:val="single" w:sz="2" w:space="0" w:color="000000"/>
              <w:left w:val="single" w:sz="2" w:space="0" w:color="000000"/>
              <w:bottom w:val="single" w:sz="2" w:space="0" w:color="000000"/>
              <w:right w:val="single" w:sz="2" w:space="0" w:color="000000"/>
            </w:tcBorders>
            <w:vAlign w:val="center"/>
          </w:tcPr>
          <w:p w:rsidR="00A91C7B" w:rsidRDefault="00A91C7B" w:rsidP="008C12B6">
            <w:pPr>
              <w:ind w:left="23"/>
            </w:pPr>
            <w:r>
              <w:rPr>
                <w:sz w:val="26"/>
              </w:rPr>
              <w:t xml:space="preserve">Г. Призвана проинформировать рынок о новом товаре </w:t>
            </w:r>
            <w:r w:rsidR="008C12B6">
              <w:rPr>
                <w:sz w:val="26"/>
              </w:rPr>
              <w:t>или услуге; предложить новые способы применения</w:t>
            </w:r>
            <w:r>
              <w:rPr>
                <w:sz w:val="26"/>
              </w:rPr>
              <w:t xml:space="preserve"> </w:t>
            </w:r>
            <w:r w:rsidR="008C12B6">
              <w:rPr>
                <w:sz w:val="26"/>
              </w:rPr>
              <w:t>приобретенных товаро</w:t>
            </w:r>
            <w:r>
              <w:rPr>
                <w:sz w:val="26"/>
              </w:rPr>
              <w:t>в</w:t>
            </w:r>
          </w:p>
        </w:tc>
      </w:tr>
      <w:tr w:rsidR="00A91C7B" w:rsidTr="006C527B">
        <w:trPr>
          <w:trHeight w:val="433"/>
        </w:trPr>
        <w:tc>
          <w:tcPr>
            <w:tcW w:w="0" w:type="auto"/>
            <w:vMerge/>
            <w:tcBorders>
              <w:top w:val="nil"/>
              <w:left w:val="single" w:sz="4" w:space="0" w:color="auto"/>
              <w:bottom w:val="nil"/>
              <w:right w:val="single" w:sz="2" w:space="0" w:color="000000"/>
            </w:tcBorders>
          </w:tcPr>
          <w:p w:rsidR="00A91C7B" w:rsidRDefault="00A91C7B" w:rsidP="0031360A"/>
        </w:tc>
        <w:tc>
          <w:tcPr>
            <w:tcW w:w="6859" w:type="dxa"/>
            <w:vMerge/>
            <w:tcBorders>
              <w:top w:val="nil"/>
              <w:left w:val="single" w:sz="2" w:space="0" w:color="000000"/>
              <w:bottom w:val="nil"/>
              <w:right w:val="single" w:sz="2" w:space="0" w:color="000000"/>
            </w:tcBorders>
          </w:tcPr>
          <w:p w:rsidR="00A91C7B" w:rsidRDefault="00A91C7B" w:rsidP="0031360A"/>
        </w:tc>
      </w:tr>
      <w:tr w:rsidR="00A91C7B" w:rsidTr="006C527B">
        <w:trPr>
          <w:trHeight w:val="536"/>
        </w:trPr>
        <w:tc>
          <w:tcPr>
            <w:tcW w:w="0" w:type="auto"/>
            <w:vMerge/>
            <w:tcBorders>
              <w:top w:val="nil"/>
              <w:left w:val="single" w:sz="4" w:space="0" w:color="auto"/>
              <w:bottom w:val="single" w:sz="2" w:space="0" w:color="000000"/>
              <w:right w:val="single" w:sz="2" w:space="0" w:color="000000"/>
            </w:tcBorders>
          </w:tcPr>
          <w:p w:rsidR="00A91C7B" w:rsidRDefault="00A91C7B" w:rsidP="0031360A"/>
        </w:tc>
        <w:tc>
          <w:tcPr>
            <w:tcW w:w="6859" w:type="dxa"/>
            <w:vMerge/>
            <w:tcBorders>
              <w:top w:val="nil"/>
              <w:left w:val="single" w:sz="2" w:space="0" w:color="000000"/>
              <w:bottom w:val="single" w:sz="2" w:space="0" w:color="000000"/>
              <w:right w:val="single" w:sz="2" w:space="0" w:color="000000"/>
            </w:tcBorders>
          </w:tcPr>
          <w:p w:rsidR="00A91C7B" w:rsidRDefault="00A91C7B" w:rsidP="0031360A"/>
        </w:tc>
      </w:tr>
      <w:tr w:rsidR="00A91C7B" w:rsidTr="006C527B">
        <w:trPr>
          <w:trHeight w:val="273"/>
        </w:trPr>
        <w:tc>
          <w:tcPr>
            <w:tcW w:w="3342" w:type="dxa"/>
            <w:vMerge w:val="restart"/>
            <w:tcBorders>
              <w:top w:val="single" w:sz="2" w:space="0" w:color="000000"/>
              <w:left w:val="single" w:sz="2" w:space="0" w:color="000000"/>
              <w:bottom w:val="single" w:sz="2" w:space="0" w:color="000000"/>
              <w:right w:val="single" w:sz="2" w:space="0" w:color="000000"/>
            </w:tcBorders>
          </w:tcPr>
          <w:p w:rsidR="00A91C7B" w:rsidRDefault="008C12B6" w:rsidP="0031360A">
            <w:pPr>
              <w:ind w:left="14"/>
            </w:pPr>
            <w:r>
              <w:rPr>
                <w:sz w:val="26"/>
              </w:rPr>
              <w:t xml:space="preserve">5 </w:t>
            </w:r>
            <w:r w:rsidR="00A91C7B">
              <w:rPr>
                <w:sz w:val="26"/>
              </w:rPr>
              <w:t>Ярмарка</w:t>
            </w:r>
          </w:p>
        </w:tc>
        <w:tc>
          <w:tcPr>
            <w:tcW w:w="6859" w:type="dxa"/>
            <w:vMerge w:val="restart"/>
            <w:tcBorders>
              <w:top w:val="single" w:sz="2" w:space="0" w:color="000000"/>
              <w:left w:val="single" w:sz="2" w:space="0" w:color="000000"/>
              <w:bottom w:val="single" w:sz="2" w:space="0" w:color="000000"/>
              <w:right w:val="single" w:sz="2" w:space="0" w:color="000000"/>
            </w:tcBorders>
          </w:tcPr>
          <w:p w:rsidR="00A91C7B" w:rsidRDefault="008C12B6" w:rsidP="0031360A">
            <w:pPr>
              <w:ind w:left="23" w:hanging="10"/>
              <w:jc w:val="both"/>
            </w:pPr>
            <w:r>
              <w:rPr>
                <w:sz w:val="26"/>
              </w:rPr>
              <w:t xml:space="preserve">Д. Отражение в сознании, </w:t>
            </w:r>
            <w:r w:rsidR="00A91C7B">
              <w:rPr>
                <w:sz w:val="26"/>
              </w:rPr>
              <w:t>потенциаль</w:t>
            </w:r>
            <w:r w:rsidR="00A91C7B">
              <w:rPr>
                <w:sz w:val="26"/>
                <w:u w:val="single" w:color="000000"/>
              </w:rPr>
              <w:t>ных</w:t>
            </w:r>
            <w:r>
              <w:rPr>
                <w:sz w:val="26"/>
              </w:rPr>
              <w:t xml:space="preserve"> потребителей коммерчески важных характеристик фир</w:t>
            </w:r>
            <w:r w:rsidR="00A91C7B">
              <w:rPr>
                <w:sz w:val="26"/>
              </w:rPr>
              <w:t>мы</w:t>
            </w:r>
          </w:p>
        </w:tc>
      </w:tr>
      <w:tr w:rsidR="00A91C7B" w:rsidTr="006C527B">
        <w:trPr>
          <w:trHeight w:val="433"/>
        </w:trPr>
        <w:tc>
          <w:tcPr>
            <w:tcW w:w="0" w:type="auto"/>
            <w:vMerge/>
            <w:tcBorders>
              <w:top w:val="nil"/>
              <w:left w:val="single" w:sz="2" w:space="0" w:color="000000"/>
              <w:bottom w:val="single" w:sz="2" w:space="0" w:color="000000"/>
              <w:right w:val="single" w:sz="2" w:space="0" w:color="000000"/>
            </w:tcBorders>
          </w:tcPr>
          <w:p w:rsidR="00A91C7B" w:rsidRDefault="00A91C7B" w:rsidP="0031360A"/>
        </w:tc>
        <w:tc>
          <w:tcPr>
            <w:tcW w:w="6859" w:type="dxa"/>
            <w:vMerge/>
            <w:tcBorders>
              <w:top w:val="nil"/>
              <w:left w:val="single" w:sz="2" w:space="0" w:color="000000"/>
              <w:bottom w:val="single" w:sz="2" w:space="0" w:color="000000"/>
              <w:right w:val="single" w:sz="2" w:space="0" w:color="000000"/>
            </w:tcBorders>
          </w:tcPr>
          <w:p w:rsidR="00A91C7B" w:rsidRDefault="00A91C7B" w:rsidP="0031360A"/>
        </w:tc>
      </w:tr>
      <w:tr w:rsidR="00A91C7B" w:rsidTr="006C527B">
        <w:trPr>
          <w:trHeight w:val="638"/>
        </w:trPr>
        <w:tc>
          <w:tcPr>
            <w:tcW w:w="3342" w:type="dxa"/>
            <w:tcBorders>
              <w:top w:val="single" w:sz="2" w:space="0" w:color="000000"/>
              <w:left w:val="single" w:sz="4" w:space="0" w:color="auto"/>
              <w:bottom w:val="single" w:sz="2" w:space="0" w:color="000000"/>
              <w:right w:val="single" w:sz="2" w:space="0" w:color="000000"/>
            </w:tcBorders>
          </w:tcPr>
          <w:p w:rsidR="00A91C7B" w:rsidRDefault="00A91C7B" w:rsidP="0031360A">
            <w:pPr>
              <w:ind w:left="38"/>
            </w:pPr>
            <w:r>
              <w:rPr>
                <w:sz w:val="26"/>
              </w:rPr>
              <w:t>6. Стимулирование сбыта</w:t>
            </w:r>
          </w:p>
          <w:p w:rsidR="00A91C7B" w:rsidRDefault="00A91C7B" w:rsidP="0031360A"/>
        </w:tc>
        <w:tc>
          <w:tcPr>
            <w:tcW w:w="6859" w:type="dxa"/>
            <w:tcBorders>
              <w:top w:val="single" w:sz="2" w:space="0" w:color="000000"/>
              <w:left w:val="single" w:sz="2" w:space="0" w:color="000000"/>
              <w:bottom w:val="single" w:sz="2" w:space="0" w:color="000000"/>
              <w:right w:val="nil"/>
            </w:tcBorders>
          </w:tcPr>
          <w:p w:rsidR="00A91C7B" w:rsidRDefault="00A91C7B" w:rsidP="0031360A">
            <w:pPr>
              <w:ind w:left="18"/>
              <w:jc w:val="both"/>
            </w:pPr>
            <w:r>
              <w:rPr>
                <w:sz w:val="26"/>
              </w:rPr>
              <w:t>Е. Кратковременные п</w:t>
            </w:r>
            <w:r w:rsidR="008C12B6">
              <w:rPr>
                <w:sz w:val="26"/>
              </w:rPr>
              <w:t>обудительные меры поощрения покупки или продажи товара или услуг</w:t>
            </w:r>
          </w:p>
        </w:tc>
      </w:tr>
      <w:tr w:rsidR="00A91C7B" w:rsidTr="006C527B">
        <w:trPr>
          <w:trHeight w:val="273"/>
        </w:trPr>
        <w:tc>
          <w:tcPr>
            <w:tcW w:w="3342" w:type="dxa"/>
            <w:vMerge w:val="restart"/>
            <w:tcBorders>
              <w:top w:val="single" w:sz="2" w:space="0" w:color="000000"/>
              <w:left w:val="single" w:sz="4" w:space="0" w:color="auto"/>
              <w:bottom w:val="single" w:sz="2" w:space="0" w:color="000000"/>
              <w:right w:val="single" w:sz="2" w:space="0" w:color="000000"/>
            </w:tcBorders>
          </w:tcPr>
          <w:p w:rsidR="00A91C7B" w:rsidRDefault="00A91C7B" w:rsidP="0031360A">
            <w:pPr>
              <w:ind w:left="38"/>
            </w:pPr>
            <w:r>
              <w:rPr>
                <w:sz w:val="26"/>
              </w:rPr>
              <w:t>7. Имидж</w:t>
            </w:r>
          </w:p>
        </w:tc>
        <w:tc>
          <w:tcPr>
            <w:tcW w:w="6859" w:type="dxa"/>
            <w:vMerge w:val="restart"/>
            <w:tcBorders>
              <w:top w:val="single" w:sz="2" w:space="0" w:color="000000"/>
              <w:left w:val="single" w:sz="2" w:space="0" w:color="000000"/>
              <w:bottom w:val="single" w:sz="2" w:space="0" w:color="000000"/>
              <w:right w:val="single" w:sz="2" w:space="0" w:color="000000"/>
            </w:tcBorders>
          </w:tcPr>
          <w:p w:rsidR="00A91C7B" w:rsidRDefault="00A91C7B" w:rsidP="008C12B6">
            <w:pPr>
              <w:ind w:left="430" w:hanging="422"/>
              <w:jc w:val="both"/>
            </w:pPr>
            <w:r>
              <w:rPr>
                <w:sz w:val="26"/>
              </w:rPr>
              <w:t xml:space="preserve">Ж. Группа потребителей, на которую направлено </w:t>
            </w:r>
            <w:r w:rsidR="008C12B6">
              <w:rPr>
                <w:sz w:val="26"/>
              </w:rPr>
              <w:t>продвижение товара</w:t>
            </w:r>
          </w:p>
        </w:tc>
      </w:tr>
      <w:tr w:rsidR="00A91C7B" w:rsidTr="006C527B">
        <w:trPr>
          <w:trHeight w:val="496"/>
        </w:trPr>
        <w:tc>
          <w:tcPr>
            <w:tcW w:w="0" w:type="auto"/>
            <w:vMerge/>
            <w:tcBorders>
              <w:top w:val="nil"/>
              <w:left w:val="single" w:sz="4" w:space="0" w:color="auto"/>
              <w:bottom w:val="single" w:sz="2" w:space="0" w:color="000000"/>
              <w:right w:val="single" w:sz="2" w:space="0" w:color="000000"/>
            </w:tcBorders>
          </w:tcPr>
          <w:p w:rsidR="00A91C7B" w:rsidRDefault="00A91C7B" w:rsidP="0031360A"/>
        </w:tc>
        <w:tc>
          <w:tcPr>
            <w:tcW w:w="6859" w:type="dxa"/>
            <w:vMerge/>
            <w:tcBorders>
              <w:top w:val="nil"/>
              <w:left w:val="single" w:sz="2" w:space="0" w:color="000000"/>
              <w:bottom w:val="single" w:sz="2" w:space="0" w:color="000000"/>
              <w:right w:val="single" w:sz="2" w:space="0" w:color="000000"/>
            </w:tcBorders>
          </w:tcPr>
          <w:p w:rsidR="00A91C7B" w:rsidRDefault="00A91C7B" w:rsidP="0031360A"/>
        </w:tc>
      </w:tr>
      <w:tr w:rsidR="00A91C7B" w:rsidTr="007A0E4E">
        <w:trPr>
          <w:trHeight w:val="273"/>
        </w:trPr>
        <w:tc>
          <w:tcPr>
            <w:tcW w:w="3342" w:type="dxa"/>
            <w:vMerge w:val="restart"/>
            <w:tcBorders>
              <w:top w:val="single" w:sz="4" w:space="0" w:color="auto"/>
              <w:left w:val="single" w:sz="2" w:space="0" w:color="000000"/>
              <w:bottom w:val="single" w:sz="2" w:space="0" w:color="000000"/>
              <w:right w:val="single" w:sz="2" w:space="0" w:color="000000"/>
            </w:tcBorders>
          </w:tcPr>
          <w:p w:rsidR="00A91C7B" w:rsidRDefault="00A91C7B" w:rsidP="0031360A">
            <w:pPr>
              <w:ind w:left="43"/>
            </w:pPr>
            <w:r>
              <w:rPr>
                <w:sz w:val="26"/>
              </w:rPr>
              <w:t>8. Целевая аудитория</w:t>
            </w:r>
          </w:p>
        </w:tc>
        <w:tc>
          <w:tcPr>
            <w:tcW w:w="6859" w:type="dxa"/>
            <w:vMerge w:val="restart"/>
            <w:tcBorders>
              <w:top w:val="single" w:sz="4" w:space="0" w:color="auto"/>
              <w:left w:val="single" w:sz="2" w:space="0" w:color="000000"/>
              <w:bottom w:val="single" w:sz="4" w:space="0" w:color="auto"/>
              <w:right w:val="single" w:sz="4" w:space="0" w:color="auto"/>
            </w:tcBorders>
          </w:tcPr>
          <w:p w:rsidR="00A91C7B" w:rsidRDefault="00A91C7B" w:rsidP="0031360A">
            <w:pPr>
              <w:ind w:left="18" w:right="113" w:firstLine="5"/>
              <w:jc w:val="both"/>
            </w:pPr>
            <w:r>
              <w:rPr>
                <w:sz w:val="26"/>
              </w:rPr>
              <w:t>З. Направленные действия, создающие атмосферу понимания и взаимного доверия м</w:t>
            </w:r>
            <w:r w:rsidR="008C12B6">
              <w:rPr>
                <w:sz w:val="26"/>
              </w:rPr>
              <w:t xml:space="preserve">ежду фирмой и личными </w:t>
            </w:r>
            <w:r w:rsidR="008C12B6">
              <w:rPr>
                <w:sz w:val="26"/>
              </w:rPr>
              <w:lastRenderedPageBreak/>
              <w:t>аудитор</w:t>
            </w:r>
            <w:r>
              <w:rPr>
                <w:sz w:val="26"/>
              </w:rPr>
              <w:t>иями</w:t>
            </w:r>
          </w:p>
        </w:tc>
      </w:tr>
      <w:tr w:rsidR="00A91C7B" w:rsidTr="007A0E4E">
        <w:trPr>
          <w:trHeight w:val="433"/>
        </w:trPr>
        <w:tc>
          <w:tcPr>
            <w:tcW w:w="0" w:type="auto"/>
            <w:vMerge/>
            <w:tcBorders>
              <w:top w:val="nil"/>
              <w:left w:val="single" w:sz="2" w:space="0" w:color="000000"/>
              <w:bottom w:val="nil"/>
              <w:right w:val="single" w:sz="2" w:space="0" w:color="000000"/>
            </w:tcBorders>
          </w:tcPr>
          <w:p w:rsidR="00A91C7B" w:rsidRDefault="00A91C7B" w:rsidP="0031360A"/>
        </w:tc>
        <w:tc>
          <w:tcPr>
            <w:tcW w:w="6859" w:type="dxa"/>
            <w:vMerge/>
            <w:tcBorders>
              <w:top w:val="nil"/>
              <w:left w:val="single" w:sz="2" w:space="0" w:color="000000"/>
              <w:bottom w:val="single" w:sz="4" w:space="0" w:color="auto"/>
              <w:right w:val="single" w:sz="4" w:space="0" w:color="auto"/>
            </w:tcBorders>
          </w:tcPr>
          <w:p w:rsidR="00A91C7B" w:rsidRDefault="00A91C7B" w:rsidP="0031360A"/>
        </w:tc>
      </w:tr>
      <w:tr w:rsidR="00A91C7B" w:rsidTr="007A0E4E">
        <w:trPr>
          <w:trHeight w:val="433"/>
        </w:trPr>
        <w:tc>
          <w:tcPr>
            <w:tcW w:w="0" w:type="auto"/>
            <w:vMerge/>
            <w:tcBorders>
              <w:top w:val="nil"/>
              <w:left w:val="single" w:sz="2" w:space="0" w:color="000000"/>
              <w:bottom w:val="single" w:sz="2" w:space="0" w:color="000000"/>
              <w:right w:val="single" w:sz="2" w:space="0" w:color="000000"/>
            </w:tcBorders>
          </w:tcPr>
          <w:p w:rsidR="00A91C7B" w:rsidRDefault="00A91C7B" w:rsidP="0031360A"/>
        </w:tc>
        <w:tc>
          <w:tcPr>
            <w:tcW w:w="6859" w:type="dxa"/>
            <w:vMerge/>
            <w:tcBorders>
              <w:top w:val="nil"/>
              <w:left w:val="single" w:sz="2" w:space="0" w:color="000000"/>
              <w:bottom w:val="single" w:sz="4" w:space="0" w:color="auto"/>
              <w:right w:val="single" w:sz="4" w:space="0" w:color="auto"/>
            </w:tcBorders>
          </w:tcPr>
          <w:p w:rsidR="00A91C7B" w:rsidRDefault="00A91C7B" w:rsidP="0031360A"/>
        </w:tc>
      </w:tr>
      <w:tr w:rsidR="00A91C7B" w:rsidTr="007A0E4E">
        <w:trPr>
          <w:trHeight w:val="273"/>
        </w:trPr>
        <w:tc>
          <w:tcPr>
            <w:tcW w:w="3342" w:type="dxa"/>
            <w:vMerge w:val="restart"/>
            <w:tcBorders>
              <w:top w:val="single" w:sz="2" w:space="0" w:color="000000"/>
              <w:left w:val="single" w:sz="2" w:space="0" w:color="000000"/>
              <w:bottom w:val="single" w:sz="2" w:space="0" w:color="000000"/>
              <w:right w:val="single" w:sz="4" w:space="0" w:color="auto"/>
            </w:tcBorders>
          </w:tcPr>
          <w:p w:rsidR="00A91C7B" w:rsidRDefault="008C12B6" w:rsidP="008C12B6">
            <w:pPr>
              <w:tabs>
                <w:tab w:val="center" w:pos="1637"/>
                <w:tab w:val="right" w:pos="3321"/>
              </w:tabs>
            </w:pPr>
            <w:r>
              <w:rPr>
                <w:sz w:val="26"/>
              </w:rPr>
              <w:lastRenderedPageBreak/>
              <w:t>9. Связи с общественностью</w:t>
            </w:r>
            <w:r w:rsidR="00A91C7B">
              <w:rPr>
                <w:sz w:val="26"/>
              </w:rPr>
              <w:t xml:space="preserve"> </w:t>
            </w:r>
          </w:p>
        </w:tc>
        <w:tc>
          <w:tcPr>
            <w:tcW w:w="6859" w:type="dxa"/>
            <w:vMerge w:val="restart"/>
            <w:tcBorders>
              <w:top w:val="single" w:sz="2" w:space="0" w:color="000000"/>
              <w:left w:val="single" w:sz="4" w:space="0" w:color="auto"/>
              <w:bottom w:val="single" w:sz="2" w:space="0" w:color="000000"/>
              <w:right w:val="single" w:sz="4" w:space="0" w:color="auto"/>
            </w:tcBorders>
          </w:tcPr>
          <w:p w:rsidR="00A91C7B" w:rsidRDefault="00A91C7B" w:rsidP="0031360A">
            <w:pPr>
              <w:ind w:left="13"/>
            </w:pPr>
            <w:r>
              <w:rPr>
                <w:sz w:val="26"/>
              </w:rPr>
              <w:t>И. Коммуникация с выходом на конкретного клиента</w:t>
            </w:r>
          </w:p>
        </w:tc>
      </w:tr>
      <w:tr w:rsidR="00A91C7B" w:rsidTr="007A0E4E">
        <w:trPr>
          <w:trHeight w:val="433"/>
        </w:trPr>
        <w:tc>
          <w:tcPr>
            <w:tcW w:w="0" w:type="auto"/>
            <w:vMerge/>
            <w:tcBorders>
              <w:top w:val="nil"/>
              <w:left w:val="single" w:sz="2" w:space="0" w:color="000000"/>
              <w:bottom w:val="nil"/>
              <w:right w:val="single" w:sz="4" w:space="0" w:color="auto"/>
            </w:tcBorders>
          </w:tcPr>
          <w:p w:rsidR="00A91C7B" w:rsidRDefault="00A91C7B" w:rsidP="0031360A"/>
        </w:tc>
        <w:tc>
          <w:tcPr>
            <w:tcW w:w="6859" w:type="dxa"/>
            <w:vMerge/>
            <w:tcBorders>
              <w:top w:val="nil"/>
              <w:left w:val="single" w:sz="4" w:space="0" w:color="auto"/>
              <w:bottom w:val="nil"/>
              <w:right w:val="single" w:sz="4" w:space="0" w:color="auto"/>
            </w:tcBorders>
          </w:tcPr>
          <w:p w:rsidR="00A91C7B" w:rsidRDefault="00A91C7B" w:rsidP="0031360A"/>
        </w:tc>
      </w:tr>
      <w:tr w:rsidR="00A91C7B" w:rsidTr="007A0E4E">
        <w:trPr>
          <w:trHeight w:val="433"/>
        </w:trPr>
        <w:tc>
          <w:tcPr>
            <w:tcW w:w="0" w:type="auto"/>
            <w:vMerge/>
            <w:tcBorders>
              <w:top w:val="nil"/>
              <w:left w:val="single" w:sz="2" w:space="0" w:color="000000"/>
              <w:bottom w:val="single" w:sz="2" w:space="0" w:color="000000"/>
              <w:right w:val="single" w:sz="4" w:space="0" w:color="auto"/>
            </w:tcBorders>
          </w:tcPr>
          <w:p w:rsidR="00A91C7B" w:rsidRDefault="00A91C7B" w:rsidP="0031360A"/>
        </w:tc>
        <w:tc>
          <w:tcPr>
            <w:tcW w:w="6859" w:type="dxa"/>
            <w:vMerge/>
            <w:tcBorders>
              <w:top w:val="nil"/>
              <w:left w:val="single" w:sz="4" w:space="0" w:color="auto"/>
              <w:bottom w:val="single" w:sz="2" w:space="0" w:color="000000"/>
              <w:right w:val="single" w:sz="4" w:space="0" w:color="auto"/>
            </w:tcBorders>
          </w:tcPr>
          <w:p w:rsidR="00A91C7B" w:rsidRDefault="00A91C7B" w:rsidP="0031360A"/>
        </w:tc>
      </w:tr>
    </w:tbl>
    <w:p w:rsidR="008C12B6" w:rsidRDefault="008C12B6" w:rsidP="00A91C7B">
      <w:pPr>
        <w:spacing w:before="944" w:after="293" w:line="248" w:lineRule="auto"/>
        <w:ind w:left="29" w:right="466" w:hanging="5"/>
        <w:jc w:val="both"/>
        <w:rPr>
          <w:sz w:val="30"/>
        </w:rPr>
      </w:pPr>
    </w:p>
    <w:p w:rsidR="008C12B6" w:rsidRDefault="008C12B6" w:rsidP="00A91C7B">
      <w:pPr>
        <w:spacing w:before="944" w:after="293" w:line="248" w:lineRule="auto"/>
        <w:ind w:left="29" w:right="466" w:hanging="5"/>
        <w:jc w:val="both"/>
        <w:rPr>
          <w:sz w:val="30"/>
        </w:rPr>
      </w:pPr>
    </w:p>
    <w:p w:rsidR="00A91C7B" w:rsidRDefault="00A91C7B" w:rsidP="007A0E4E">
      <w:pPr>
        <w:spacing w:before="944" w:after="293" w:line="248" w:lineRule="auto"/>
        <w:ind w:right="466"/>
      </w:pPr>
      <w:r>
        <w:rPr>
          <w:sz w:val="26"/>
        </w:rPr>
        <w:t>1.2. Согласны ли вы со следующими утверждениями?</w:t>
      </w:r>
    </w:p>
    <w:p w:rsidR="00A91C7B" w:rsidRDefault="00A91C7B" w:rsidP="00A91C7B">
      <w:pPr>
        <w:spacing w:after="260" w:line="248" w:lineRule="auto"/>
        <w:ind w:firstLine="182"/>
        <w:jc w:val="both"/>
      </w:pPr>
      <w:r>
        <w:rPr>
          <w:sz w:val="26"/>
        </w:rPr>
        <w:t>Главная цель в создании имиджа — реализовать представление о самом с</w:t>
      </w:r>
      <w:r w:rsidR="008C12B6">
        <w:rPr>
          <w:sz w:val="26"/>
        </w:rPr>
        <w:t xml:space="preserve">ебе (психолог С. </w:t>
      </w:r>
      <w:proofErr w:type="spellStart"/>
      <w:r w:rsidR="008C12B6">
        <w:rPr>
          <w:sz w:val="26"/>
        </w:rPr>
        <w:t>Геллерман</w:t>
      </w:r>
      <w:proofErr w:type="spellEnd"/>
      <w:r w:rsidR="008C12B6">
        <w:rPr>
          <w:sz w:val="26"/>
        </w:rPr>
        <w:t>).</w:t>
      </w: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7A0E4E" w:rsidRDefault="007A0E4E" w:rsidP="00A91C7B">
      <w:pPr>
        <w:spacing w:line="360" w:lineRule="auto"/>
        <w:ind w:left="-993" w:right="-426"/>
        <w:rPr>
          <w:sz w:val="28"/>
          <w:szCs w:val="28"/>
        </w:rPr>
      </w:pPr>
    </w:p>
    <w:p w:rsidR="007A0E4E" w:rsidRDefault="007A0E4E"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Pr="008C12B6" w:rsidRDefault="00A91C7B" w:rsidP="00A91C7B">
      <w:pPr>
        <w:spacing w:after="221" w:line="265" w:lineRule="auto"/>
        <w:ind w:left="135" w:hanging="10"/>
        <w:rPr>
          <w:b/>
        </w:rPr>
      </w:pPr>
      <w:r w:rsidRPr="008C12B6">
        <w:rPr>
          <w:b/>
          <w:sz w:val="28"/>
        </w:rPr>
        <w:lastRenderedPageBreak/>
        <w:t>Задание 2. Вставьте в предложенные утверждения пропущенные слова.</w:t>
      </w:r>
    </w:p>
    <w:p w:rsidR="00A91C7B" w:rsidRDefault="00A91C7B" w:rsidP="00A91C7B">
      <w:pPr>
        <w:spacing w:after="306" w:line="248" w:lineRule="auto"/>
        <w:ind w:left="110" w:right="466" w:firstLine="298"/>
        <w:jc w:val="both"/>
      </w:pPr>
      <w:r>
        <w:rPr>
          <w:sz w:val="26"/>
        </w:rPr>
        <w:t xml:space="preserve">2.1. Основная задача </w:t>
      </w:r>
      <w:r>
        <w:rPr>
          <w:noProof/>
        </w:rPr>
        <w:drawing>
          <wp:inline distT="0" distB="0" distL="0" distR="0" wp14:anchorId="25187A9E" wp14:editId="3724C4B5">
            <wp:extent cx="1447898" cy="36580"/>
            <wp:effectExtent l="0" t="0" r="0" b="0"/>
            <wp:docPr id="1" name="Picture 6211"/>
            <wp:cNvGraphicFramePr/>
            <a:graphic xmlns:a="http://schemas.openxmlformats.org/drawingml/2006/main">
              <a:graphicData uri="http://schemas.openxmlformats.org/drawingml/2006/picture">
                <pic:pic xmlns:pic="http://schemas.openxmlformats.org/drawingml/2006/picture">
                  <pic:nvPicPr>
                    <pic:cNvPr id="6211" name="Picture 6211"/>
                    <pic:cNvPicPr/>
                  </pic:nvPicPr>
                  <pic:blipFill>
                    <a:blip r:embed="rId13"/>
                    <a:stretch>
                      <a:fillRect/>
                    </a:stretch>
                  </pic:blipFill>
                  <pic:spPr>
                    <a:xfrm>
                      <a:off x="0" y="0"/>
                      <a:ext cx="1447898" cy="36580"/>
                    </a:xfrm>
                    <a:prstGeom prst="rect">
                      <a:avLst/>
                    </a:prstGeom>
                  </pic:spPr>
                </pic:pic>
              </a:graphicData>
            </a:graphic>
          </wp:inline>
        </w:drawing>
      </w:r>
      <w:r>
        <w:rPr>
          <w:sz w:val="26"/>
        </w:rPr>
        <w:t xml:space="preserve">рекламы — донести до потребителей </w:t>
      </w:r>
      <w:r>
        <w:rPr>
          <w:noProof/>
        </w:rPr>
        <w:drawing>
          <wp:inline distT="0" distB="0" distL="0" distR="0" wp14:anchorId="189B2E45" wp14:editId="144AD0BB">
            <wp:extent cx="6096" cy="6097"/>
            <wp:effectExtent l="0" t="0" r="0" b="0"/>
            <wp:docPr id="2" name="Picture 6010"/>
            <wp:cNvGraphicFramePr/>
            <a:graphic xmlns:a="http://schemas.openxmlformats.org/drawingml/2006/main">
              <a:graphicData uri="http://schemas.openxmlformats.org/drawingml/2006/picture">
                <pic:pic xmlns:pic="http://schemas.openxmlformats.org/drawingml/2006/picture">
                  <pic:nvPicPr>
                    <pic:cNvPr id="6010" name="Picture 6010"/>
                    <pic:cNvPicPr/>
                  </pic:nvPicPr>
                  <pic:blipFill>
                    <a:blip r:embed="rId14"/>
                    <a:stretch>
                      <a:fillRect/>
                    </a:stretch>
                  </pic:blipFill>
                  <pic:spPr>
                    <a:xfrm>
                      <a:off x="0" y="0"/>
                      <a:ext cx="6096" cy="6097"/>
                    </a:xfrm>
                    <a:prstGeom prst="rect">
                      <a:avLst/>
                    </a:prstGeom>
                  </pic:spPr>
                </pic:pic>
              </a:graphicData>
            </a:graphic>
          </wp:inline>
        </w:drawing>
      </w:r>
      <w:r>
        <w:rPr>
          <w:sz w:val="26"/>
        </w:rPr>
        <w:t>информацию о товаре или услуге, их характеристиках и достоинствах.</w:t>
      </w:r>
    </w:p>
    <w:p w:rsidR="00A91C7B" w:rsidRDefault="00A91C7B" w:rsidP="00A91C7B">
      <w:pPr>
        <w:spacing w:after="260" w:line="248" w:lineRule="auto"/>
        <w:ind w:left="110" w:right="466" w:firstLine="259"/>
        <w:jc w:val="both"/>
      </w:pPr>
      <w:r>
        <w:rPr>
          <w:sz w:val="26"/>
        </w:rPr>
        <w:t xml:space="preserve">2,2. Мотивы совершения покупок очень часто носят </w:t>
      </w:r>
      <w:r>
        <w:rPr>
          <w:noProof/>
        </w:rPr>
        <w:drawing>
          <wp:inline distT="0" distB="0" distL="0" distR="0" wp14:anchorId="15364A3D" wp14:editId="5ECAB164">
            <wp:extent cx="1325970" cy="30483"/>
            <wp:effectExtent l="0" t="0" r="0" b="0"/>
            <wp:docPr id="3" name="Picture 6212"/>
            <wp:cNvGraphicFramePr/>
            <a:graphic xmlns:a="http://schemas.openxmlformats.org/drawingml/2006/main">
              <a:graphicData uri="http://schemas.openxmlformats.org/drawingml/2006/picture">
                <pic:pic xmlns:pic="http://schemas.openxmlformats.org/drawingml/2006/picture">
                  <pic:nvPicPr>
                    <pic:cNvPr id="6212" name="Picture 6212"/>
                    <pic:cNvPicPr/>
                  </pic:nvPicPr>
                  <pic:blipFill>
                    <a:blip r:embed="rId15"/>
                    <a:stretch>
                      <a:fillRect/>
                    </a:stretch>
                  </pic:blipFill>
                  <pic:spPr>
                    <a:xfrm>
                      <a:off x="0" y="0"/>
                      <a:ext cx="1325970" cy="30483"/>
                    </a:xfrm>
                    <a:prstGeom prst="rect">
                      <a:avLst/>
                    </a:prstGeom>
                  </pic:spPr>
                </pic:pic>
              </a:graphicData>
            </a:graphic>
          </wp:inline>
        </w:drawing>
      </w:r>
      <w:r>
        <w:rPr>
          <w:sz w:val="26"/>
        </w:rPr>
        <w:t>характер, т.е. не могут быть объяснены с позиции элементарной человеческой логики.</w:t>
      </w:r>
    </w:p>
    <w:p w:rsidR="00A91C7B" w:rsidRDefault="00A91C7B" w:rsidP="00A91C7B">
      <w:pPr>
        <w:spacing w:after="260" w:line="248" w:lineRule="auto"/>
        <w:ind w:left="110" w:right="466" w:firstLine="269"/>
        <w:jc w:val="both"/>
      </w:pPr>
      <w:r>
        <w:rPr>
          <w:sz w:val="26"/>
        </w:rPr>
        <w:t>2.3. В течение рекламной компании (нельзя, следует) менять основную рекламно — коммерческую тему и соответствующий ей девиз.</w:t>
      </w:r>
    </w:p>
    <w:p w:rsidR="00A91C7B" w:rsidRDefault="00A91C7B" w:rsidP="00A91C7B">
      <w:pPr>
        <w:spacing w:after="869" w:line="248" w:lineRule="auto"/>
        <w:ind w:left="110" w:right="466" w:firstLine="259"/>
        <w:jc w:val="both"/>
      </w:pPr>
      <w:r>
        <w:rPr>
          <w:sz w:val="26"/>
        </w:rPr>
        <w:t>2.4. Формирование желаемого для фирмы имиджа — (наиболее труднодостижимая, не самая труднодостижимая) из всех коммуникативных задач.</w:t>
      </w:r>
    </w:p>
    <w:p w:rsidR="00A91C7B" w:rsidRPr="008C12B6" w:rsidRDefault="008C12B6" w:rsidP="00A91C7B">
      <w:pPr>
        <w:spacing w:after="221" w:line="265" w:lineRule="auto"/>
        <w:ind w:left="135" w:hanging="10"/>
        <w:rPr>
          <w:b/>
        </w:rPr>
      </w:pPr>
      <w:r>
        <w:rPr>
          <w:b/>
          <w:sz w:val="28"/>
        </w:rPr>
        <w:t>Задание З. Верно — неверн</w:t>
      </w:r>
      <w:r w:rsidR="00A91C7B" w:rsidRPr="008C12B6">
        <w:rPr>
          <w:b/>
          <w:sz w:val="28"/>
        </w:rPr>
        <w:t>о.</w:t>
      </w:r>
    </w:p>
    <w:p w:rsidR="00A91C7B" w:rsidRDefault="00A91C7B" w:rsidP="00A91C7B">
      <w:pPr>
        <w:spacing w:after="293" w:line="248" w:lineRule="auto"/>
        <w:ind w:left="110" w:right="466" w:firstLine="216"/>
        <w:jc w:val="both"/>
      </w:pPr>
      <w:r>
        <w:rPr>
          <w:noProof/>
        </w:rPr>
        <w:drawing>
          <wp:inline distT="0" distB="0" distL="0" distR="0" wp14:anchorId="2104421D" wp14:editId="3B6924E2">
            <wp:extent cx="3048" cy="3048"/>
            <wp:effectExtent l="0" t="0" r="0" b="0"/>
            <wp:docPr id="6011" name="Picture 6011"/>
            <wp:cNvGraphicFramePr/>
            <a:graphic xmlns:a="http://schemas.openxmlformats.org/drawingml/2006/main">
              <a:graphicData uri="http://schemas.openxmlformats.org/drawingml/2006/picture">
                <pic:pic xmlns:pic="http://schemas.openxmlformats.org/drawingml/2006/picture">
                  <pic:nvPicPr>
                    <pic:cNvPr id="6011" name="Picture 6011"/>
                    <pic:cNvPicPr/>
                  </pic:nvPicPr>
                  <pic:blipFill>
                    <a:blip r:embed="rId28"/>
                    <a:stretch>
                      <a:fillRect/>
                    </a:stretch>
                  </pic:blipFill>
                  <pic:spPr>
                    <a:xfrm>
                      <a:off x="0" y="0"/>
                      <a:ext cx="3048" cy="3048"/>
                    </a:xfrm>
                    <a:prstGeom prst="rect">
                      <a:avLst/>
                    </a:prstGeom>
                  </pic:spPr>
                </pic:pic>
              </a:graphicData>
            </a:graphic>
          </wp:inline>
        </w:drawing>
      </w:r>
      <w:r>
        <w:rPr>
          <w:sz w:val="26"/>
        </w:rPr>
        <w:t>3.1. Выставка — это периодический рынок оптовой продажи и закупок товаров по выставочным образцам.</w:t>
      </w:r>
    </w:p>
    <w:p w:rsidR="00A91C7B" w:rsidRDefault="00A91C7B" w:rsidP="00A91C7B">
      <w:pPr>
        <w:spacing w:after="322" w:line="248" w:lineRule="auto"/>
        <w:ind w:left="110" w:right="466" w:firstLine="293"/>
        <w:jc w:val="both"/>
      </w:pPr>
      <w:r>
        <w:rPr>
          <w:sz w:val="26"/>
        </w:rPr>
        <w:t xml:space="preserve">3.2. Реклама воспитывает общество потребителей, внося изменения в их поведение </w:t>
      </w:r>
      <w:r>
        <w:rPr>
          <w:noProof/>
        </w:rPr>
        <w:drawing>
          <wp:inline distT="0" distB="0" distL="0" distR="0" wp14:anchorId="4BB8BD7B" wp14:editId="0949E730">
            <wp:extent cx="6096" cy="3048"/>
            <wp:effectExtent l="0" t="0" r="0" b="0"/>
            <wp:docPr id="6012" name="Picture 6012"/>
            <wp:cNvGraphicFramePr/>
            <a:graphic xmlns:a="http://schemas.openxmlformats.org/drawingml/2006/main">
              <a:graphicData uri="http://schemas.openxmlformats.org/drawingml/2006/picture">
                <pic:pic xmlns:pic="http://schemas.openxmlformats.org/drawingml/2006/picture">
                  <pic:nvPicPr>
                    <pic:cNvPr id="6012" name="Picture 6012"/>
                    <pic:cNvPicPr/>
                  </pic:nvPicPr>
                  <pic:blipFill>
                    <a:blip r:embed="rId29"/>
                    <a:stretch>
                      <a:fillRect/>
                    </a:stretch>
                  </pic:blipFill>
                  <pic:spPr>
                    <a:xfrm>
                      <a:off x="0" y="0"/>
                      <a:ext cx="6096" cy="3048"/>
                    </a:xfrm>
                    <a:prstGeom prst="rect">
                      <a:avLst/>
                    </a:prstGeom>
                  </pic:spPr>
                </pic:pic>
              </a:graphicData>
            </a:graphic>
          </wp:inline>
        </w:drawing>
      </w:r>
      <w:r>
        <w:rPr>
          <w:sz w:val="26"/>
        </w:rPr>
        <w:t>или даже сознание.</w:t>
      </w:r>
    </w:p>
    <w:p w:rsidR="00A91C7B" w:rsidRDefault="00A91C7B" w:rsidP="00A91C7B">
      <w:pPr>
        <w:spacing w:after="286" w:line="248" w:lineRule="auto"/>
        <w:ind w:left="110" w:right="466" w:firstLine="264"/>
        <w:jc w:val="both"/>
      </w:pPr>
      <w:r>
        <w:rPr>
          <w:sz w:val="26"/>
        </w:rPr>
        <w:t>33. Стимулирование сбыта -- это постоянные мероприятия, направленные на увеличение продаж конкретного продукта.</w:t>
      </w:r>
    </w:p>
    <w:p w:rsidR="00A91C7B" w:rsidRDefault="00A91C7B" w:rsidP="00A91C7B">
      <w:pPr>
        <w:spacing w:after="293" w:line="248" w:lineRule="auto"/>
        <w:ind w:left="389" w:right="466" w:hanging="5"/>
        <w:jc w:val="both"/>
      </w:pPr>
      <w:r>
        <w:rPr>
          <w:sz w:val="26"/>
        </w:rPr>
        <w:t>З А. Реклама допускает плагиат.</w:t>
      </w:r>
    </w:p>
    <w:p w:rsidR="00A91C7B" w:rsidRDefault="00A91C7B" w:rsidP="00A91C7B">
      <w:pPr>
        <w:spacing w:after="260" w:line="248" w:lineRule="auto"/>
        <w:ind w:left="110" w:right="466" w:firstLine="259"/>
        <w:jc w:val="both"/>
      </w:pPr>
      <w:r>
        <w:rPr>
          <w:sz w:val="26"/>
        </w:rPr>
        <w:t>3.5. Главное в телерекламе — это интересная визуализация (зритель запоминает лучше то, что видит, а не то, что слышит).</w:t>
      </w:r>
    </w:p>
    <w:p w:rsidR="00A91C7B" w:rsidRDefault="00A91C7B" w:rsidP="00A91C7B">
      <w:pPr>
        <w:spacing w:after="260" w:line="248" w:lineRule="auto"/>
        <w:ind w:left="110" w:right="466" w:firstLine="254"/>
        <w:jc w:val="both"/>
      </w:pPr>
      <w:r>
        <w:rPr>
          <w:sz w:val="26"/>
        </w:rPr>
        <w:t>3.6. Имидж - это создавшееся общее мнение о качествах, достоинствах и недостатках фирмы.</w:t>
      </w:r>
      <w:r>
        <w:rPr>
          <w:noProof/>
        </w:rPr>
        <w:drawing>
          <wp:inline distT="0" distB="0" distL="0" distR="0" wp14:anchorId="7336C532" wp14:editId="1738082D">
            <wp:extent cx="3048" cy="3048"/>
            <wp:effectExtent l="0" t="0" r="0" b="0"/>
            <wp:docPr id="6013" name="Picture 6013"/>
            <wp:cNvGraphicFramePr/>
            <a:graphic xmlns:a="http://schemas.openxmlformats.org/drawingml/2006/main">
              <a:graphicData uri="http://schemas.openxmlformats.org/drawingml/2006/picture">
                <pic:pic xmlns:pic="http://schemas.openxmlformats.org/drawingml/2006/picture">
                  <pic:nvPicPr>
                    <pic:cNvPr id="6013" name="Picture 6013"/>
                    <pic:cNvPicPr/>
                  </pic:nvPicPr>
                  <pic:blipFill>
                    <a:blip r:embed="rId30"/>
                    <a:stretch>
                      <a:fillRect/>
                    </a:stretch>
                  </pic:blipFill>
                  <pic:spPr>
                    <a:xfrm>
                      <a:off x="0" y="0"/>
                      <a:ext cx="3048" cy="3048"/>
                    </a:xfrm>
                    <a:prstGeom prst="rect">
                      <a:avLst/>
                    </a:prstGeom>
                  </pic:spPr>
                </pic:pic>
              </a:graphicData>
            </a:graphic>
          </wp:inline>
        </w:drawing>
      </w:r>
    </w:p>
    <w:p w:rsidR="00A91C7B" w:rsidRDefault="00A91C7B" w:rsidP="00A91C7B">
      <w:pPr>
        <w:spacing w:line="360" w:lineRule="auto"/>
        <w:ind w:left="-993" w:right="-426"/>
        <w:rPr>
          <w:sz w:val="28"/>
          <w:szCs w:val="28"/>
        </w:rPr>
      </w:pPr>
    </w:p>
    <w:p w:rsidR="00A91C7B" w:rsidRPr="008C12B6" w:rsidRDefault="00A91C7B" w:rsidP="00A91C7B">
      <w:pPr>
        <w:spacing w:after="228" w:line="265" w:lineRule="auto"/>
        <w:ind w:left="82" w:hanging="10"/>
        <w:rPr>
          <w:b/>
        </w:rPr>
      </w:pPr>
      <w:r w:rsidRPr="008C12B6">
        <w:rPr>
          <w:b/>
          <w:sz w:val="28"/>
        </w:rPr>
        <w:lastRenderedPageBreak/>
        <w:t>Задание 4. Выполните задание.</w:t>
      </w:r>
    </w:p>
    <w:p w:rsidR="00A91C7B" w:rsidRDefault="00A91C7B" w:rsidP="00A91C7B">
      <w:pPr>
        <w:spacing w:after="260" w:line="248" w:lineRule="auto"/>
        <w:ind w:left="110" w:right="-10" w:firstLine="250"/>
        <w:jc w:val="both"/>
      </w:pPr>
      <w:r>
        <w:rPr>
          <w:sz w:val="26"/>
        </w:rPr>
        <w:t xml:space="preserve">4.1. Какие конкретные меры можно предпринять для стимулирования </w:t>
      </w:r>
      <w:r>
        <w:rPr>
          <w:noProof/>
        </w:rPr>
        <w:drawing>
          <wp:inline distT="0" distB="0" distL="0" distR="0" wp14:anchorId="7CD8ECC5" wp14:editId="2900369B">
            <wp:extent cx="67059" cy="27435"/>
            <wp:effectExtent l="0" t="0" r="0" b="0"/>
            <wp:docPr id="97530" name="Picture 97530"/>
            <wp:cNvGraphicFramePr/>
            <a:graphic xmlns:a="http://schemas.openxmlformats.org/drawingml/2006/main">
              <a:graphicData uri="http://schemas.openxmlformats.org/drawingml/2006/picture">
                <pic:pic xmlns:pic="http://schemas.openxmlformats.org/drawingml/2006/picture">
                  <pic:nvPicPr>
                    <pic:cNvPr id="97530" name="Picture 97530"/>
                    <pic:cNvPicPr/>
                  </pic:nvPicPr>
                  <pic:blipFill>
                    <a:blip r:embed="rId31"/>
                    <a:stretch>
                      <a:fillRect/>
                    </a:stretch>
                  </pic:blipFill>
                  <pic:spPr>
                    <a:xfrm>
                      <a:off x="0" y="0"/>
                      <a:ext cx="67059" cy="27435"/>
                    </a:xfrm>
                    <a:prstGeom prst="rect">
                      <a:avLst/>
                    </a:prstGeom>
                  </pic:spPr>
                </pic:pic>
              </a:graphicData>
            </a:graphic>
          </wp:inline>
        </w:drawing>
      </w:r>
      <w:r>
        <w:rPr>
          <w:sz w:val="26"/>
        </w:rPr>
        <w:t>образовательной услуги в месте продажи (</w:t>
      </w:r>
      <w:proofErr w:type="spellStart"/>
      <w:r>
        <w:rPr>
          <w:sz w:val="26"/>
        </w:rPr>
        <w:t>мерчендайзинг</w:t>
      </w:r>
      <w:proofErr w:type="spellEnd"/>
      <w:r>
        <w:rPr>
          <w:sz w:val="26"/>
        </w:rPr>
        <w:t>)?</w:t>
      </w:r>
    </w:p>
    <w:p w:rsidR="00A91C7B" w:rsidRDefault="008C12B6" w:rsidP="008C12B6">
      <w:pPr>
        <w:spacing w:after="254"/>
        <w:ind w:right="773"/>
      </w:pPr>
      <w:r>
        <w:rPr>
          <w:sz w:val="26"/>
        </w:rPr>
        <w:t xml:space="preserve">     </w:t>
      </w:r>
      <w:r w:rsidR="00A91C7B">
        <w:rPr>
          <w:sz w:val="26"/>
        </w:rPr>
        <w:t>4.2. Что необходимо иметь фирме для участия в солидной выставке или ярмарке?</w:t>
      </w:r>
    </w:p>
    <w:p w:rsidR="00A91C7B" w:rsidRDefault="00A91C7B" w:rsidP="00A91C7B">
      <w:pPr>
        <w:spacing w:after="260" w:line="248" w:lineRule="auto"/>
        <w:ind w:left="110" w:right="725" w:firstLine="254"/>
        <w:jc w:val="both"/>
        <w:rPr>
          <w:sz w:val="26"/>
        </w:rPr>
      </w:pPr>
      <w:r>
        <w:rPr>
          <w:sz w:val="26"/>
        </w:rPr>
        <w:t>4.3. К свойствам из левой колонки (табл.2) найдите соответствующие определения в правой колонке.</w:t>
      </w:r>
    </w:p>
    <w:p w:rsidR="008C12B6" w:rsidRPr="008C12B6" w:rsidRDefault="008C12B6" w:rsidP="008C12B6">
      <w:pPr>
        <w:spacing w:after="260" w:line="248" w:lineRule="auto"/>
        <w:ind w:left="110" w:right="725" w:firstLine="254"/>
        <w:jc w:val="right"/>
        <w:rPr>
          <w:sz w:val="26"/>
        </w:rPr>
      </w:pPr>
      <w:r>
        <w:rPr>
          <w:sz w:val="26"/>
        </w:rPr>
        <w:t>ТАБЛИЦА 2</w:t>
      </w:r>
    </w:p>
    <w:tbl>
      <w:tblPr>
        <w:tblStyle w:val="TableGrid"/>
        <w:tblpPr w:vertAnchor="text" w:tblpX="61" w:tblpY="819"/>
        <w:tblOverlap w:val="never"/>
        <w:tblW w:w="10298" w:type="dxa"/>
        <w:tblInd w:w="0" w:type="dxa"/>
        <w:tblCellMar>
          <w:top w:w="44" w:type="dxa"/>
          <w:left w:w="93" w:type="dxa"/>
          <w:right w:w="91" w:type="dxa"/>
        </w:tblCellMar>
        <w:tblLook w:val="04A0" w:firstRow="1" w:lastRow="0" w:firstColumn="1" w:lastColumn="0" w:noHBand="0" w:noVBand="1"/>
      </w:tblPr>
      <w:tblGrid>
        <w:gridCol w:w="4125"/>
        <w:gridCol w:w="6173"/>
      </w:tblGrid>
      <w:tr w:rsidR="00A91C7B" w:rsidTr="008C12B6">
        <w:trPr>
          <w:trHeight w:val="355"/>
        </w:trPr>
        <w:tc>
          <w:tcPr>
            <w:tcW w:w="4125"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7"/>
              <w:jc w:val="center"/>
            </w:pPr>
            <w:r>
              <w:rPr>
                <w:sz w:val="28"/>
              </w:rPr>
              <w:t>свойства</w:t>
            </w:r>
          </w:p>
        </w:tc>
        <w:tc>
          <w:tcPr>
            <w:tcW w:w="6173" w:type="dxa"/>
            <w:tcBorders>
              <w:top w:val="single" w:sz="2" w:space="0" w:color="000000"/>
              <w:left w:val="single" w:sz="2" w:space="0" w:color="000000"/>
              <w:bottom w:val="single" w:sz="2" w:space="0" w:color="000000"/>
              <w:right w:val="single" w:sz="4" w:space="0" w:color="auto"/>
            </w:tcBorders>
          </w:tcPr>
          <w:p w:rsidR="00A91C7B" w:rsidRDefault="00A91C7B" w:rsidP="0031360A">
            <w:pPr>
              <w:ind w:left="5"/>
              <w:jc w:val="center"/>
            </w:pPr>
            <w:r>
              <w:rPr>
                <w:sz w:val="26"/>
              </w:rPr>
              <w:t>определение</w:t>
            </w:r>
          </w:p>
        </w:tc>
      </w:tr>
      <w:tr w:rsidR="00A91C7B" w:rsidTr="008C12B6">
        <w:trPr>
          <w:trHeight w:val="390"/>
        </w:trPr>
        <w:tc>
          <w:tcPr>
            <w:tcW w:w="4125"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38"/>
            </w:pPr>
            <w:r>
              <w:rPr>
                <w:sz w:val="26"/>
              </w:rPr>
              <w:t>1. Общественный характер</w:t>
            </w:r>
          </w:p>
        </w:tc>
        <w:tc>
          <w:tcPr>
            <w:tcW w:w="6173" w:type="dxa"/>
            <w:tcBorders>
              <w:top w:val="single" w:sz="2" w:space="0" w:color="000000"/>
              <w:left w:val="single" w:sz="2" w:space="0" w:color="000000"/>
              <w:bottom w:val="single" w:sz="2" w:space="0" w:color="000000"/>
              <w:right w:val="single" w:sz="4" w:space="0" w:color="auto"/>
            </w:tcBorders>
          </w:tcPr>
          <w:p w:rsidR="00A91C7B" w:rsidRDefault="00A91C7B" w:rsidP="0031360A">
            <w:pPr>
              <w:ind w:left="5"/>
            </w:pPr>
            <w:r>
              <w:rPr>
                <w:sz w:val="26"/>
              </w:rPr>
              <w:t>А. Реклама бывает яркой, броской, эффектной</w:t>
            </w:r>
          </w:p>
        </w:tc>
      </w:tr>
      <w:tr w:rsidR="00A91C7B" w:rsidTr="008C12B6">
        <w:trPr>
          <w:trHeight w:val="1491"/>
        </w:trPr>
        <w:tc>
          <w:tcPr>
            <w:tcW w:w="4125"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14"/>
            </w:pPr>
            <w:r>
              <w:rPr>
                <w:sz w:val="26"/>
              </w:rPr>
              <w:t>2. Экспрессивность</w:t>
            </w:r>
          </w:p>
        </w:tc>
        <w:tc>
          <w:tcPr>
            <w:tcW w:w="6173" w:type="dxa"/>
            <w:tcBorders>
              <w:top w:val="single" w:sz="2" w:space="0" w:color="000000"/>
              <w:left w:val="single" w:sz="2" w:space="0" w:color="000000"/>
              <w:bottom w:val="single" w:sz="2" w:space="0" w:color="000000"/>
              <w:right w:val="single" w:sz="4" w:space="0" w:color="auto"/>
            </w:tcBorders>
          </w:tcPr>
          <w:p w:rsidR="00A91C7B" w:rsidRDefault="00A91C7B" w:rsidP="0031360A">
            <w:pPr>
              <w:ind w:left="5" w:hanging="5"/>
              <w:jc w:val="both"/>
            </w:pPr>
            <w:r>
              <w:rPr>
                <w:sz w:val="26"/>
              </w:rPr>
              <w:t>Б. Носит определенную агрессивность в воздействии на потенциального потребителя с целью убедить его в совершении покупки данного товара.</w:t>
            </w:r>
          </w:p>
        </w:tc>
      </w:tr>
      <w:tr w:rsidR="00A91C7B" w:rsidTr="008C12B6">
        <w:trPr>
          <w:trHeight w:val="1503"/>
        </w:trPr>
        <w:tc>
          <w:tcPr>
            <w:tcW w:w="4125"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10"/>
            </w:pPr>
            <w:r>
              <w:rPr>
                <w:sz w:val="26"/>
              </w:rPr>
              <w:t>З. Обезличенность</w:t>
            </w:r>
          </w:p>
        </w:tc>
        <w:tc>
          <w:tcPr>
            <w:tcW w:w="6173" w:type="dxa"/>
            <w:tcBorders>
              <w:top w:val="single" w:sz="2" w:space="0" w:color="000000"/>
              <w:left w:val="single" w:sz="2" w:space="0" w:color="000000"/>
              <w:bottom w:val="single" w:sz="2" w:space="0" w:color="000000"/>
              <w:right w:val="single" w:sz="4" w:space="0" w:color="auto"/>
            </w:tcBorders>
          </w:tcPr>
          <w:p w:rsidR="00A91C7B" w:rsidRDefault="00A91C7B" w:rsidP="0031360A">
            <w:pPr>
              <w:ind w:right="5"/>
              <w:jc w:val="both"/>
            </w:pPr>
            <w:r>
              <w:rPr>
                <w:sz w:val="26"/>
              </w:rPr>
              <w:t>в. • Рекламное обращение предназначено одновременно большому количеству лиц. Мотивация потребителя содержит общественно понятные характеристики</w:t>
            </w:r>
          </w:p>
        </w:tc>
      </w:tr>
      <w:tr w:rsidR="00A91C7B" w:rsidTr="008C12B6">
        <w:trPr>
          <w:trHeight w:val="360"/>
        </w:trPr>
        <w:tc>
          <w:tcPr>
            <w:tcW w:w="4125"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10"/>
            </w:pPr>
            <w:r>
              <w:rPr>
                <w:sz w:val="26"/>
              </w:rPr>
              <w:t>4. Способность к увещеванию</w:t>
            </w:r>
          </w:p>
        </w:tc>
        <w:tc>
          <w:tcPr>
            <w:tcW w:w="6173" w:type="dxa"/>
            <w:tcBorders>
              <w:top w:val="single" w:sz="2" w:space="0" w:color="000000"/>
              <w:left w:val="single" w:sz="2" w:space="0" w:color="000000"/>
              <w:bottom w:val="single" w:sz="2" w:space="0" w:color="000000"/>
              <w:right w:val="single" w:sz="4" w:space="0" w:color="auto"/>
            </w:tcBorders>
          </w:tcPr>
          <w:p w:rsidR="00A91C7B" w:rsidRDefault="00A91C7B" w:rsidP="0031360A">
            <w:r>
              <w:rPr>
                <w:sz w:val="26"/>
              </w:rPr>
              <w:t>Г. Реклама не способна на диалог с аудиторией</w:t>
            </w:r>
          </w:p>
        </w:tc>
      </w:tr>
      <w:tr w:rsidR="00A91C7B" w:rsidTr="008C12B6">
        <w:trPr>
          <w:trHeight w:val="1135"/>
        </w:trPr>
        <w:tc>
          <w:tcPr>
            <w:tcW w:w="4125" w:type="dxa"/>
            <w:tcBorders>
              <w:top w:val="single" w:sz="2" w:space="0" w:color="000000"/>
              <w:left w:val="single" w:sz="2" w:space="0" w:color="000000"/>
              <w:bottom w:val="single" w:sz="2" w:space="0" w:color="000000"/>
              <w:right w:val="single" w:sz="2" w:space="0" w:color="000000"/>
            </w:tcBorders>
          </w:tcPr>
          <w:p w:rsidR="00A91C7B" w:rsidRDefault="00A91C7B" w:rsidP="0031360A">
            <w:pPr>
              <w:ind w:left="14"/>
            </w:pPr>
            <w:r>
              <w:rPr>
                <w:sz w:val="26"/>
              </w:rPr>
              <w:lastRenderedPageBreak/>
              <w:t>5. Гибкость</w:t>
            </w:r>
          </w:p>
        </w:tc>
        <w:tc>
          <w:tcPr>
            <w:tcW w:w="6173" w:type="dxa"/>
            <w:tcBorders>
              <w:top w:val="single" w:sz="2" w:space="0" w:color="000000"/>
              <w:left w:val="single" w:sz="2" w:space="0" w:color="000000"/>
              <w:bottom w:val="single" w:sz="2" w:space="0" w:color="000000"/>
              <w:right w:val="single" w:sz="4" w:space="0" w:color="auto"/>
            </w:tcBorders>
          </w:tcPr>
          <w:p w:rsidR="00A91C7B" w:rsidRDefault="00A91C7B" w:rsidP="0031360A">
            <w:pPr>
              <w:ind w:left="5"/>
              <w:jc w:val="both"/>
            </w:pPr>
            <w:r>
              <w:rPr>
                <w:sz w:val="26"/>
              </w:rPr>
              <w:t>Д. Может видоизменяться с течением времени и отражать изменение определенных внешних факторов деловой среды фирмы</w:t>
            </w:r>
          </w:p>
        </w:tc>
      </w:tr>
      <w:tr w:rsidR="00A91C7B" w:rsidTr="008C12B6">
        <w:trPr>
          <w:trHeight w:val="273"/>
        </w:trPr>
        <w:tc>
          <w:tcPr>
            <w:tcW w:w="4125" w:type="dxa"/>
            <w:vMerge w:val="restart"/>
            <w:tcBorders>
              <w:top w:val="single" w:sz="2" w:space="0" w:color="000000"/>
              <w:left w:val="single" w:sz="2" w:space="0" w:color="000000"/>
              <w:bottom w:val="single" w:sz="2" w:space="0" w:color="000000"/>
              <w:right w:val="single" w:sz="2" w:space="0" w:color="000000"/>
            </w:tcBorders>
          </w:tcPr>
          <w:p w:rsidR="00A91C7B" w:rsidRDefault="00A91C7B" w:rsidP="0031360A">
            <w:pPr>
              <w:ind w:left="10"/>
            </w:pPr>
            <w:r>
              <w:rPr>
                <w:sz w:val="26"/>
              </w:rPr>
              <w:t>6. Регулярность и повторяемость</w:t>
            </w:r>
          </w:p>
        </w:tc>
        <w:tc>
          <w:tcPr>
            <w:tcW w:w="6173" w:type="dxa"/>
            <w:vMerge w:val="restart"/>
            <w:tcBorders>
              <w:top w:val="single" w:sz="2" w:space="0" w:color="000000"/>
              <w:left w:val="single" w:sz="2" w:space="0" w:color="000000"/>
              <w:bottom w:val="single" w:sz="2" w:space="0" w:color="000000"/>
              <w:right w:val="nil"/>
            </w:tcBorders>
          </w:tcPr>
          <w:p w:rsidR="00A91C7B" w:rsidRDefault="00A91C7B" w:rsidP="0031360A">
            <w:pPr>
              <w:ind w:left="5" w:right="5" w:hanging="5"/>
              <w:jc w:val="both"/>
            </w:pPr>
            <w:r>
              <w:rPr>
                <w:sz w:val="26"/>
              </w:rPr>
              <w:t>Е. Неоднократное повторение коммерческого предложения позволяет покупателю сравнить обращения продавцов конкурентов</w:t>
            </w:r>
          </w:p>
        </w:tc>
      </w:tr>
      <w:tr w:rsidR="00A91C7B" w:rsidTr="008C12B6">
        <w:trPr>
          <w:trHeight w:val="981"/>
        </w:trPr>
        <w:tc>
          <w:tcPr>
            <w:tcW w:w="0" w:type="auto"/>
            <w:vMerge/>
            <w:tcBorders>
              <w:top w:val="nil"/>
              <w:left w:val="single" w:sz="2" w:space="0" w:color="000000"/>
              <w:bottom w:val="single" w:sz="2" w:space="0" w:color="000000"/>
              <w:right w:val="single" w:sz="2" w:space="0" w:color="000000"/>
            </w:tcBorders>
          </w:tcPr>
          <w:p w:rsidR="00A91C7B" w:rsidRDefault="00A91C7B" w:rsidP="0031360A"/>
        </w:tc>
        <w:tc>
          <w:tcPr>
            <w:tcW w:w="0" w:type="auto"/>
            <w:vMerge/>
            <w:tcBorders>
              <w:top w:val="nil"/>
              <w:left w:val="single" w:sz="2" w:space="0" w:color="000000"/>
              <w:bottom w:val="single" w:sz="2" w:space="0" w:color="000000"/>
              <w:right w:val="nil"/>
            </w:tcBorders>
          </w:tcPr>
          <w:p w:rsidR="00A91C7B" w:rsidRDefault="00A91C7B" w:rsidP="0031360A"/>
        </w:tc>
      </w:tr>
    </w:tbl>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A91C7B" w:rsidRDefault="00A91C7B" w:rsidP="00A91C7B">
      <w:pPr>
        <w:spacing w:line="360" w:lineRule="auto"/>
        <w:ind w:left="-993" w:right="-426"/>
        <w:rPr>
          <w:sz w:val="26"/>
        </w:rPr>
      </w:pPr>
    </w:p>
    <w:p w:rsidR="008C12B6" w:rsidRDefault="008C12B6" w:rsidP="00A91C7B">
      <w:pPr>
        <w:spacing w:after="260" w:line="248" w:lineRule="auto"/>
        <w:ind w:left="1027" w:firstLine="374"/>
        <w:jc w:val="both"/>
        <w:rPr>
          <w:sz w:val="26"/>
        </w:rPr>
      </w:pPr>
    </w:p>
    <w:p w:rsidR="008C12B6" w:rsidRDefault="008C12B6" w:rsidP="00A91C7B">
      <w:pPr>
        <w:spacing w:after="260" w:line="248" w:lineRule="auto"/>
        <w:ind w:left="1027" w:firstLine="374"/>
        <w:jc w:val="both"/>
        <w:rPr>
          <w:sz w:val="26"/>
        </w:rPr>
      </w:pPr>
    </w:p>
    <w:p w:rsidR="008C12B6" w:rsidRDefault="008C12B6" w:rsidP="00A91C7B">
      <w:pPr>
        <w:spacing w:after="260" w:line="248" w:lineRule="auto"/>
        <w:ind w:left="1027" w:firstLine="374"/>
        <w:jc w:val="both"/>
        <w:rPr>
          <w:noProof/>
        </w:rPr>
      </w:pPr>
    </w:p>
    <w:p w:rsidR="00A91C7B" w:rsidRDefault="00A91C7B" w:rsidP="00A91C7B">
      <w:pPr>
        <w:spacing w:after="260" w:line="248" w:lineRule="auto"/>
        <w:ind w:left="1027" w:firstLine="374"/>
        <w:jc w:val="both"/>
      </w:pPr>
      <w:r>
        <w:rPr>
          <w:sz w:val="26"/>
        </w:rPr>
        <w:lastRenderedPageBreak/>
        <w:t>4.4. Отобразите в табл. З основные достоинства и недостатки отдельных элементов комплекса коммуникации,</w:t>
      </w:r>
    </w:p>
    <w:p w:rsidR="00A91C7B" w:rsidRDefault="00A91C7B" w:rsidP="00A91C7B">
      <w:pPr>
        <w:spacing w:after="0"/>
        <w:ind w:right="24"/>
        <w:jc w:val="right"/>
        <w:rPr>
          <w:sz w:val="24"/>
        </w:rPr>
      </w:pPr>
      <w:r>
        <w:rPr>
          <w:sz w:val="24"/>
        </w:rPr>
        <w:t>ТАБЛИЦА З</w:t>
      </w:r>
    </w:p>
    <w:p w:rsidR="008C12B6" w:rsidRDefault="008C12B6" w:rsidP="00A91C7B">
      <w:pPr>
        <w:spacing w:after="0"/>
        <w:ind w:right="24"/>
        <w:jc w:val="right"/>
        <w:rPr>
          <w:sz w:val="24"/>
        </w:rPr>
      </w:pPr>
    </w:p>
    <w:p w:rsidR="008C12B6" w:rsidRDefault="008C12B6" w:rsidP="00A91C7B">
      <w:pPr>
        <w:spacing w:after="0"/>
        <w:ind w:right="24"/>
        <w:jc w:val="right"/>
      </w:pPr>
    </w:p>
    <w:tbl>
      <w:tblPr>
        <w:tblStyle w:val="TableGrid"/>
        <w:tblW w:w="9226" w:type="dxa"/>
        <w:tblInd w:w="1032" w:type="dxa"/>
        <w:tblCellMar>
          <w:right w:w="62" w:type="dxa"/>
        </w:tblCellMar>
        <w:tblLook w:val="04A0" w:firstRow="1" w:lastRow="0" w:firstColumn="1" w:lastColumn="0" w:noHBand="0" w:noVBand="1"/>
      </w:tblPr>
      <w:tblGrid>
        <w:gridCol w:w="3403"/>
        <w:gridCol w:w="1169"/>
        <w:gridCol w:w="4654"/>
      </w:tblGrid>
      <w:tr w:rsidR="00A91C7B" w:rsidTr="008C12B6">
        <w:trPr>
          <w:trHeight w:val="529"/>
        </w:trPr>
        <w:tc>
          <w:tcPr>
            <w:tcW w:w="3403" w:type="dxa"/>
            <w:tcBorders>
              <w:top w:val="single" w:sz="2" w:space="0" w:color="000000"/>
              <w:left w:val="single" w:sz="2" w:space="0" w:color="000000"/>
              <w:bottom w:val="single" w:sz="2" w:space="0" w:color="000000"/>
              <w:right w:val="nil"/>
            </w:tcBorders>
          </w:tcPr>
          <w:p w:rsidR="00A91C7B" w:rsidRPr="0031360A" w:rsidRDefault="00A91C7B" w:rsidP="0031360A">
            <w:pPr>
              <w:ind w:left="1589"/>
              <w:rPr>
                <w:b/>
              </w:rPr>
            </w:pPr>
            <w:r w:rsidRPr="0031360A">
              <w:rPr>
                <w:b/>
                <w:sz w:val="26"/>
              </w:rPr>
              <w:t>достоинства</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Pr="0031360A" w:rsidRDefault="00A91C7B" w:rsidP="0031360A">
            <w:pPr>
              <w:ind w:left="314"/>
              <w:jc w:val="center"/>
              <w:rPr>
                <w:b/>
              </w:rPr>
            </w:pPr>
            <w:r w:rsidRPr="0031360A">
              <w:rPr>
                <w:b/>
                <w:sz w:val="26"/>
              </w:rPr>
              <w:t>недостатки</w:t>
            </w:r>
          </w:p>
        </w:tc>
      </w:tr>
      <w:tr w:rsidR="00A91C7B" w:rsidTr="008C12B6">
        <w:trPr>
          <w:trHeight w:val="483"/>
        </w:trPr>
        <w:tc>
          <w:tcPr>
            <w:tcW w:w="3403" w:type="dxa"/>
            <w:tcBorders>
              <w:top w:val="single" w:sz="2" w:space="0" w:color="000000"/>
              <w:left w:val="single" w:sz="2" w:space="0" w:color="000000"/>
              <w:bottom w:val="single" w:sz="2" w:space="0" w:color="000000"/>
              <w:right w:val="nil"/>
            </w:tcBorders>
          </w:tcPr>
          <w:p w:rsidR="00A91C7B" w:rsidRDefault="00A91C7B" w:rsidP="0031360A"/>
        </w:tc>
        <w:tc>
          <w:tcPr>
            <w:tcW w:w="5823" w:type="dxa"/>
            <w:gridSpan w:val="2"/>
            <w:tcBorders>
              <w:top w:val="single" w:sz="2" w:space="0" w:color="000000"/>
              <w:left w:val="nil"/>
              <w:bottom w:val="single" w:sz="2" w:space="0" w:color="000000"/>
              <w:right w:val="single" w:sz="4" w:space="0" w:color="auto"/>
            </w:tcBorders>
          </w:tcPr>
          <w:p w:rsidR="00A91C7B" w:rsidRPr="0031360A" w:rsidRDefault="00A91C7B" w:rsidP="0031360A">
            <w:pPr>
              <w:ind w:left="854"/>
              <w:rPr>
                <w:b/>
              </w:rPr>
            </w:pPr>
            <w:r w:rsidRPr="0031360A">
              <w:rPr>
                <w:b/>
                <w:sz w:val="28"/>
              </w:rPr>
              <w:t>Реклама</w:t>
            </w:r>
          </w:p>
        </w:tc>
      </w:tr>
      <w:tr w:rsidR="00A91C7B" w:rsidTr="008C12B6">
        <w:trPr>
          <w:trHeight w:val="508"/>
        </w:trPr>
        <w:tc>
          <w:tcPr>
            <w:tcW w:w="3403" w:type="dxa"/>
            <w:tcBorders>
              <w:top w:val="single" w:sz="2" w:space="0" w:color="000000"/>
              <w:left w:val="single" w:sz="2" w:space="0" w:color="000000"/>
              <w:bottom w:val="single" w:sz="2" w:space="0" w:color="000000"/>
              <w:right w:val="nil"/>
            </w:tcBorders>
          </w:tcPr>
          <w:p w:rsidR="00A91C7B" w:rsidRDefault="0031360A" w:rsidP="0031360A">
            <w:r>
              <w:t>1.</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1.</w:t>
            </w:r>
          </w:p>
        </w:tc>
      </w:tr>
      <w:tr w:rsidR="00A91C7B" w:rsidTr="008C12B6">
        <w:trPr>
          <w:trHeight w:val="502"/>
        </w:trPr>
        <w:tc>
          <w:tcPr>
            <w:tcW w:w="3403" w:type="dxa"/>
            <w:tcBorders>
              <w:top w:val="single" w:sz="2" w:space="0" w:color="000000"/>
              <w:left w:val="single" w:sz="2" w:space="0" w:color="000000"/>
              <w:bottom w:val="single" w:sz="2" w:space="0" w:color="000000"/>
              <w:right w:val="nil"/>
            </w:tcBorders>
          </w:tcPr>
          <w:p w:rsidR="00A91C7B" w:rsidRDefault="0031360A" w:rsidP="0031360A">
            <w:r>
              <w:t>2.</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2.</w:t>
            </w:r>
          </w:p>
        </w:tc>
      </w:tr>
      <w:tr w:rsidR="00A91C7B" w:rsidTr="008C12B6">
        <w:trPr>
          <w:trHeight w:val="524"/>
        </w:trPr>
        <w:tc>
          <w:tcPr>
            <w:tcW w:w="3403" w:type="dxa"/>
            <w:tcBorders>
              <w:top w:val="single" w:sz="2" w:space="0" w:color="000000"/>
              <w:left w:val="single" w:sz="2" w:space="0" w:color="000000"/>
              <w:bottom w:val="single" w:sz="2" w:space="0" w:color="000000"/>
              <w:right w:val="nil"/>
            </w:tcBorders>
          </w:tcPr>
          <w:p w:rsidR="00A91C7B" w:rsidRDefault="0031360A" w:rsidP="0031360A">
            <w:r>
              <w:t>3.</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3.</w:t>
            </w:r>
          </w:p>
        </w:tc>
      </w:tr>
      <w:tr w:rsidR="00A91C7B" w:rsidTr="0031360A">
        <w:trPr>
          <w:trHeight w:val="506"/>
        </w:trPr>
        <w:tc>
          <w:tcPr>
            <w:tcW w:w="3403" w:type="dxa"/>
            <w:tcBorders>
              <w:top w:val="single" w:sz="2" w:space="0" w:color="000000"/>
              <w:left w:val="single" w:sz="2" w:space="0" w:color="000000"/>
              <w:bottom w:val="single" w:sz="2" w:space="0" w:color="000000"/>
              <w:right w:val="nil"/>
            </w:tcBorders>
          </w:tcPr>
          <w:p w:rsidR="00A91C7B" w:rsidRDefault="0031360A" w:rsidP="0031360A">
            <w:r>
              <w:t>…</w:t>
            </w:r>
          </w:p>
        </w:tc>
        <w:tc>
          <w:tcPr>
            <w:tcW w:w="1169" w:type="dxa"/>
            <w:tcBorders>
              <w:top w:val="single" w:sz="2" w:space="0" w:color="000000"/>
              <w:left w:val="nil"/>
              <w:bottom w:val="single" w:sz="4" w:space="0" w:color="auto"/>
              <w:right w:val="single" w:sz="2" w:space="0" w:color="000000"/>
            </w:tcBorders>
          </w:tcPr>
          <w:p w:rsidR="00A91C7B" w:rsidRDefault="00A91C7B" w:rsidP="0031360A"/>
        </w:tc>
        <w:tc>
          <w:tcPr>
            <w:tcW w:w="4654" w:type="dxa"/>
            <w:tcBorders>
              <w:top w:val="single" w:sz="2" w:space="0" w:color="000000"/>
              <w:left w:val="single" w:sz="2" w:space="0" w:color="000000"/>
              <w:bottom w:val="single" w:sz="4" w:space="0" w:color="auto"/>
              <w:right w:val="single" w:sz="4" w:space="0" w:color="auto"/>
            </w:tcBorders>
            <w:vAlign w:val="bottom"/>
          </w:tcPr>
          <w:p w:rsidR="00A91C7B" w:rsidRDefault="00A91C7B" w:rsidP="0031360A">
            <w:pPr>
              <w:ind w:left="3694"/>
            </w:pPr>
            <w:r>
              <w:rPr>
                <w:noProof/>
              </w:rPr>
              <w:drawing>
                <wp:inline distT="0" distB="0" distL="0" distR="0" wp14:anchorId="2B64483B" wp14:editId="4133C411">
                  <wp:extent cx="570015" cy="33531"/>
                  <wp:effectExtent l="0" t="0" r="0" b="0"/>
                  <wp:docPr id="10988" name="Picture 10988"/>
                  <wp:cNvGraphicFramePr/>
                  <a:graphic xmlns:a="http://schemas.openxmlformats.org/drawingml/2006/main">
                    <a:graphicData uri="http://schemas.openxmlformats.org/drawingml/2006/picture">
                      <pic:pic xmlns:pic="http://schemas.openxmlformats.org/drawingml/2006/picture">
                        <pic:nvPicPr>
                          <pic:cNvPr id="10988" name="Picture 10988"/>
                          <pic:cNvPicPr/>
                        </pic:nvPicPr>
                        <pic:blipFill>
                          <a:blip r:embed="rId32"/>
                          <a:stretch>
                            <a:fillRect/>
                          </a:stretch>
                        </pic:blipFill>
                        <pic:spPr>
                          <a:xfrm>
                            <a:off x="0" y="0"/>
                            <a:ext cx="570015" cy="33531"/>
                          </a:xfrm>
                          <a:prstGeom prst="rect">
                            <a:avLst/>
                          </a:prstGeom>
                        </pic:spPr>
                      </pic:pic>
                    </a:graphicData>
                  </a:graphic>
                </wp:inline>
              </w:drawing>
            </w:r>
          </w:p>
        </w:tc>
      </w:tr>
      <w:tr w:rsidR="00A91C7B" w:rsidTr="0031360A">
        <w:trPr>
          <w:trHeight w:val="487"/>
        </w:trPr>
        <w:tc>
          <w:tcPr>
            <w:tcW w:w="3403" w:type="dxa"/>
            <w:tcBorders>
              <w:top w:val="single" w:sz="2" w:space="0" w:color="000000"/>
              <w:left w:val="single" w:sz="2" w:space="0" w:color="000000"/>
              <w:bottom w:val="single" w:sz="2" w:space="0" w:color="000000"/>
              <w:right w:val="nil"/>
            </w:tcBorders>
          </w:tcPr>
          <w:p w:rsidR="00A91C7B" w:rsidRDefault="00A91C7B" w:rsidP="0031360A"/>
        </w:tc>
        <w:tc>
          <w:tcPr>
            <w:tcW w:w="5823" w:type="dxa"/>
            <w:gridSpan w:val="2"/>
            <w:tcBorders>
              <w:top w:val="single" w:sz="4" w:space="0" w:color="auto"/>
              <w:left w:val="nil"/>
              <w:bottom w:val="single" w:sz="2" w:space="0" w:color="000000"/>
              <w:right w:val="single" w:sz="4" w:space="0" w:color="auto"/>
            </w:tcBorders>
          </w:tcPr>
          <w:p w:rsidR="00A91C7B" w:rsidRDefault="00A91C7B" w:rsidP="0031360A">
            <w:pPr>
              <w:spacing w:after="34"/>
              <w:ind w:left="4844"/>
            </w:pPr>
            <w:r>
              <w:rPr>
                <w:noProof/>
              </w:rPr>
              <w:drawing>
                <wp:inline distT="0" distB="0" distL="0" distR="0" wp14:anchorId="79F5A8B3" wp14:editId="6055C3C7">
                  <wp:extent cx="582207" cy="15241"/>
                  <wp:effectExtent l="0" t="0" r="0" b="0"/>
                  <wp:docPr id="10674" name="Picture 10674"/>
                  <wp:cNvGraphicFramePr/>
                  <a:graphic xmlns:a="http://schemas.openxmlformats.org/drawingml/2006/main">
                    <a:graphicData uri="http://schemas.openxmlformats.org/drawingml/2006/picture">
                      <pic:pic xmlns:pic="http://schemas.openxmlformats.org/drawingml/2006/picture">
                        <pic:nvPicPr>
                          <pic:cNvPr id="10674" name="Picture 10674"/>
                          <pic:cNvPicPr/>
                        </pic:nvPicPr>
                        <pic:blipFill>
                          <a:blip r:embed="rId33"/>
                          <a:stretch>
                            <a:fillRect/>
                          </a:stretch>
                        </pic:blipFill>
                        <pic:spPr>
                          <a:xfrm>
                            <a:off x="0" y="0"/>
                            <a:ext cx="582207" cy="15241"/>
                          </a:xfrm>
                          <a:prstGeom prst="rect">
                            <a:avLst/>
                          </a:prstGeom>
                        </pic:spPr>
                      </pic:pic>
                    </a:graphicData>
                  </a:graphic>
                </wp:inline>
              </w:drawing>
            </w:r>
          </w:p>
          <w:p w:rsidR="00A91C7B" w:rsidRPr="0031360A" w:rsidRDefault="00A91C7B" w:rsidP="0031360A">
            <w:pPr>
              <w:ind w:left="379"/>
              <w:rPr>
                <w:b/>
              </w:rPr>
            </w:pPr>
            <w:r w:rsidRPr="0031360A">
              <w:rPr>
                <w:b/>
                <w:sz w:val="26"/>
              </w:rPr>
              <w:t>Личная продажа</w:t>
            </w:r>
          </w:p>
        </w:tc>
      </w:tr>
      <w:tr w:rsidR="00A91C7B" w:rsidTr="0031360A">
        <w:trPr>
          <w:trHeight w:val="518"/>
        </w:trPr>
        <w:tc>
          <w:tcPr>
            <w:tcW w:w="3403" w:type="dxa"/>
            <w:tcBorders>
              <w:top w:val="single" w:sz="2" w:space="0" w:color="000000"/>
              <w:left w:val="single" w:sz="2" w:space="0" w:color="000000"/>
              <w:bottom w:val="single" w:sz="2" w:space="0" w:color="000000"/>
              <w:right w:val="nil"/>
            </w:tcBorders>
          </w:tcPr>
          <w:p w:rsidR="00A91C7B" w:rsidRDefault="0031360A" w:rsidP="0031360A">
            <w:r>
              <w:t>1.</w:t>
            </w:r>
          </w:p>
        </w:tc>
        <w:tc>
          <w:tcPr>
            <w:tcW w:w="1169" w:type="dxa"/>
            <w:tcBorders>
              <w:top w:val="single" w:sz="2" w:space="0" w:color="000000"/>
              <w:left w:val="nil"/>
              <w:bottom w:val="single" w:sz="2" w:space="0" w:color="000000"/>
              <w:right w:val="single" w:sz="4" w:space="0" w:color="auto"/>
            </w:tcBorders>
          </w:tcPr>
          <w:p w:rsidR="00A91C7B" w:rsidRDefault="00A91C7B" w:rsidP="0031360A"/>
        </w:tc>
        <w:tc>
          <w:tcPr>
            <w:tcW w:w="4654" w:type="dxa"/>
            <w:tcBorders>
              <w:top w:val="single" w:sz="2" w:space="0" w:color="000000"/>
              <w:left w:val="single" w:sz="4" w:space="0" w:color="auto"/>
              <w:bottom w:val="single" w:sz="2" w:space="0" w:color="000000"/>
              <w:right w:val="single" w:sz="4" w:space="0" w:color="auto"/>
            </w:tcBorders>
          </w:tcPr>
          <w:p w:rsidR="00A91C7B" w:rsidRDefault="0031360A" w:rsidP="0031360A">
            <w:r>
              <w:t>1.</w:t>
            </w:r>
          </w:p>
        </w:tc>
      </w:tr>
      <w:tr w:rsidR="00A91C7B" w:rsidTr="008C12B6">
        <w:trPr>
          <w:trHeight w:val="480"/>
        </w:trPr>
        <w:tc>
          <w:tcPr>
            <w:tcW w:w="3403" w:type="dxa"/>
            <w:tcBorders>
              <w:top w:val="single" w:sz="2" w:space="0" w:color="000000"/>
              <w:left w:val="single" w:sz="2" w:space="0" w:color="000000"/>
              <w:bottom w:val="single" w:sz="2" w:space="0" w:color="000000"/>
              <w:right w:val="nil"/>
            </w:tcBorders>
          </w:tcPr>
          <w:p w:rsidR="00A91C7B" w:rsidRDefault="0031360A" w:rsidP="0031360A">
            <w:r>
              <w:t>2.</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2.</w:t>
            </w:r>
          </w:p>
        </w:tc>
      </w:tr>
      <w:tr w:rsidR="00A91C7B" w:rsidTr="008C12B6">
        <w:trPr>
          <w:trHeight w:val="514"/>
        </w:trPr>
        <w:tc>
          <w:tcPr>
            <w:tcW w:w="3403" w:type="dxa"/>
            <w:tcBorders>
              <w:top w:val="single" w:sz="2" w:space="0" w:color="000000"/>
              <w:left w:val="single" w:sz="2" w:space="0" w:color="000000"/>
              <w:bottom w:val="single" w:sz="2" w:space="0" w:color="000000"/>
              <w:right w:val="nil"/>
            </w:tcBorders>
          </w:tcPr>
          <w:p w:rsidR="00A91C7B" w:rsidRDefault="0031360A" w:rsidP="0031360A">
            <w:r>
              <w:t>3.</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3.</w:t>
            </w:r>
          </w:p>
        </w:tc>
      </w:tr>
      <w:tr w:rsidR="00A91C7B" w:rsidTr="0031360A">
        <w:trPr>
          <w:trHeight w:val="520"/>
        </w:trPr>
        <w:tc>
          <w:tcPr>
            <w:tcW w:w="3403" w:type="dxa"/>
            <w:tcBorders>
              <w:top w:val="single" w:sz="2" w:space="0" w:color="000000"/>
              <w:left w:val="single" w:sz="2" w:space="0" w:color="000000"/>
              <w:bottom w:val="single" w:sz="4" w:space="0" w:color="auto"/>
              <w:right w:val="nil"/>
            </w:tcBorders>
          </w:tcPr>
          <w:p w:rsidR="00A91C7B" w:rsidRDefault="0031360A" w:rsidP="0031360A">
            <w:r>
              <w:t>…</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A91C7B" w:rsidP="0031360A"/>
        </w:tc>
      </w:tr>
      <w:tr w:rsidR="00A91C7B" w:rsidTr="0031360A">
        <w:trPr>
          <w:trHeight w:val="493"/>
        </w:trPr>
        <w:tc>
          <w:tcPr>
            <w:tcW w:w="3403" w:type="dxa"/>
            <w:tcBorders>
              <w:top w:val="single" w:sz="4" w:space="0" w:color="auto"/>
              <w:left w:val="single" w:sz="2" w:space="0" w:color="000000"/>
              <w:bottom w:val="single" w:sz="2" w:space="0" w:color="000000"/>
              <w:right w:val="nil"/>
            </w:tcBorders>
          </w:tcPr>
          <w:p w:rsidR="00A91C7B" w:rsidRPr="0031360A" w:rsidRDefault="00A91C7B" w:rsidP="0031360A">
            <w:pPr>
              <w:rPr>
                <w:b/>
              </w:rPr>
            </w:pPr>
          </w:p>
        </w:tc>
        <w:tc>
          <w:tcPr>
            <w:tcW w:w="5823" w:type="dxa"/>
            <w:gridSpan w:val="2"/>
            <w:tcBorders>
              <w:top w:val="single" w:sz="2" w:space="0" w:color="000000"/>
              <w:left w:val="nil"/>
              <w:bottom w:val="single" w:sz="2" w:space="0" w:color="000000"/>
              <w:right w:val="single" w:sz="4" w:space="0" w:color="auto"/>
            </w:tcBorders>
          </w:tcPr>
          <w:p w:rsidR="00A91C7B" w:rsidRPr="0031360A" w:rsidRDefault="00A91C7B" w:rsidP="0031360A">
            <w:pPr>
              <w:rPr>
                <w:b/>
              </w:rPr>
            </w:pPr>
            <w:r w:rsidRPr="0031360A">
              <w:rPr>
                <w:b/>
                <w:sz w:val="28"/>
              </w:rPr>
              <w:t>Стимулирование сбыта</w:t>
            </w:r>
          </w:p>
        </w:tc>
      </w:tr>
      <w:tr w:rsidR="00A91C7B" w:rsidTr="008C12B6">
        <w:trPr>
          <w:trHeight w:val="521"/>
        </w:trPr>
        <w:tc>
          <w:tcPr>
            <w:tcW w:w="3403" w:type="dxa"/>
            <w:tcBorders>
              <w:top w:val="single" w:sz="2" w:space="0" w:color="000000"/>
              <w:left w:val="single" w:sz="2" w:space="0" w:color="000000"/>
              <w:bottom w:val="single" w:sz="2" w:space="0" w:color="000000"/>
              <w:right w:val="nil"/>
            </w:tcBorders>
          </w:tcPr>
          <w:p w:rsidR="00A91C7B" w:rsidRDefault="0031360A" w:rsidP="0031360A">
            <w:r>
              <w:t>1.</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1.</w:t>
            </w:r>
          </w:p>
        </w:tc>
      </w:tr>
      <w:tr w:rsidR="00A91C7B" w:rsidTr="008C12B6">
        <w:trPr>
          <w:trHeight w:val="477"/>
        </w:trPr>
        <w:tc>
          <w:tcPr>
            <w:tcW w:w="3403" w:type="dxa"/>
            <w:tcBorders>
              <w:top w:val="single" w:sz="2" w:space="0" w:color="000000"/>
              <w:left w:val="single" w:sz="2" w:space="0" w:color="000000"/>
              <w:bottom w:val="single" w:sz="2" w:space="0" w:color="000000"/>
              <w:right w:val="nil"/>
            </w:tcBorders>
          </w:tcPr>
          <w:p w:rsidR="00A91C7B" w:rsidRDefault="0031360A" w:rsidP="0031360A">
            <w:r>
              <w:t>2.</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2.</w:t>
            </w:r>
          </w:p>
        </w:tc>
      </w:tr>
      <w:tr w:rsidR="00A91C7B" w:rsidTr="008C12B6">
        <w:trPr>
          <w:trHeight w:val="517"/>
        </w:trPr>
        <w:tc>
          <w:tcPr>
            <w:tcW w:w="3403" w:type="dxa"/>
            <w:tcBorders>
              <w:top w:val="single" w:sz="2" w:space="0" w:color="000000"/>
              <w:left w:val="single" w:sz="2" w:space="0" w:color="000000"/>
              <w:bottom w:val="single" w:sz="2" w:space="0" w:color="000000"/>
              <w:right w:val="nil"/>
            </w:tcBorders>
          </w:tcPr>
          <w:p w:rsidR="00A91C7B" w:rsidRDefault="0031360A" w:rsidP="0031360A">
            <w:r>
              <w:t>3.</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3.</w:t>
            </w:r>
          </w:p>
        </w:tc>
      </w:tr>
      <w:tr w:rsidR="00A91C7B" w:rsidTr="008C12B6">
        <w:trPr>
          <w:trHeight w:val="515"/>
        </w:trPr>
        <w:tc>
          <w:tcPr>
            <w:tcW w:w="3403" w:type="dxa"/>
            <w:tcBorders>
              <w:top w:val="single" w:sz="2" w:space="0" w:color="000000"/>
              <w:left w:val="single" w:sz="2" w:space="0" w:color="000000"/>
              <w:bottom w:val="single" w:sz="2" w:space="0" w:color="000000"/>
              <w:right w:val="nil"/>
            </w:tcBorders>
          </w:tcPr>
          <w:p w:rsidR="00A91C7B" w:rsidRDefault="0031360A" w:rsidP="0031360A">
            <w:r>
              <w:lastRenderedPageBreak/>
              <w:t>…</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A91C7B" w:rsidP="0031360A"/>
        </w:tc>
      </w:tr>
      <w:tr w:rsidR="00A91C7B" w:rsidTr="008C12B6">
        <w:trPr>
          <w:trHeight w:val="488"/>
        </w:trPr>
        <w:tc>
          <w:tcPr>
            <w:tcW w:w="3403" w:type="dxa"/>
            <w:tcBorders>
              <w:top w:val="single" w:sz="2" w:space="0" w:color="000000"/>
              <w:left w:val="single" w:sz="2" w:space="0" w:color="000000"/>
              <w:bottom w:val="single" w:sz="2" w:space="0" w:color="000000"/>
              <w:right w:val="nil"/>
            </w:tcBorders>
          </w:tcPr>
          <w:p w:rsidR="00A91C7B" w:rsidRDefault="00A91C7B" w:rsidP="0031360A"/>
        </w:tc>
        <w:tc>
          <w:tcPr>
            <w:tcW w:w="5823" w:type="dxa"/>
            <w:gridSpan w:val="2"/>
            <w:tcBorders>
              <w:top w:val="single" w:sz="2" w:space="0" w:color="000000"/>
              <w:left w:val="nil"/>
              <w:bottom w:val="single" w:sz="2" w:space="0" w:color="000000"/>
              <w:right w:val="single" w:sz="4" w:space="0" w:color="auto"/>
            </w:tcBorders>
          </w:tcPr>
          <w:p w:rsidR="00A91C7B" w:rsidRPr="0031360A" w:rsidRDefault="00A91C7B" w:rsidP="0031360A">
            <w:pPr>
              <w:ind w:left="662"/>
              <w:rPr>
                <w:b/>
              </w:rPr>
            </w:pPr>
            <w:r w:rsidRPr="0031360A">
              <w:rPr>
                <w:b/>
                <w:sz w:val="26"/>
              </w:rPr>
              <w:t>Пропаганда</w:t>
            </w:r>
          </w:p>
        </w:tc>
      </w:tr>
      <w:tr w:rsidR="00A91C7B" w:rsidTr="008C12B6">
        <w:trPr>
          <w:trHeight w:val="511"/>
        </w:trPr>
        <w:tc>
          <w:tcPr>
            <w:tcW w:w="3403" w:type="dxa"/>
            <w:tcBorders>
              <w:top w:val="single" w:sz="2" w:space="0" w:color="000000"/>
              <w:left w:val="single" w:sz="2" w:space="0" w:color="000000"/>
              <w:bottom w:val="single" w:sz="2" w:space="0" w:color="000000"/>
              <w:right w:val="nil"/>
            </w:tcBorders>
          </w:tcPr>
          <w:p w:rsidR="00A91C7B" w:rsidRDefault="0031360A" w:rsidP="0031360A">
            <w:r>
              <w:t>1.</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1.</w:t>
            </w:r>
          </w:p>
        </w:tc>
      </w:tr>
      <w:tr w:rsidR="00A91C7B" w:rsidTr="008C12B6">
        <w:trPr>
          <w:trHeight w:val="485"/>
        </w:trPr>
        <w:tc>
          <w:tcPr>
            <w:tcW w:w="3403" w:type="dxa"/>
            <w:tcBorders>
              <w:top w:val="single" w:sz="2" w:space="0" w:color="000000"/>
              <w:left w:val="single" w:sz="2" w:space="0" w:color="000000"/>
              <w:bottom w:val="single" w:sz="2" w:space="0" w:color="000000"/>
              <w:right w:val="nil"/>
            </w:tcBorders>
          </w:tcPr>
          <w:p w:rsidR="00A91C7B" w:rsidRDefault="0031360A" w:rsidP="0031360A">
            <w:r>
              <w:t>2.</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2.</w:t>
            </w:r>
          </w:p>
        </w:tc>
      </w:tr>
      <w:tr w:rsidR="00A91C7B" w:rsidTr="008C12B6">
        <w:trPr>
          <w:trHeight w:val="514"/>
        </w:trPr>
        <w:tc>
          <w:tcPr>
            <w:tcW w:w="3403" w:type="dxa"/>
            <w:tcBorders>
              <w:top w:val="single" w:sz="2" w:space="0" w:color="000000"/>
              <w:left w:val="single" w:sz="2" w:space="0" w:color="000000"/>
              <w:bottom w:val="single" w:sz="2" w:space="0" w:color="000000"/>
              <w:right w:val="nil"/>
            </w:tcBorders>
          </w:tcPr>
          <w:p w:rsidR="00A91C7B" w:rsidRDefault="0031360A" w:rsidP="0031360A">
            <w:r>
              <w:t>3.</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31360A" w:rsidP="0031360A">
            <w:r>
              <w:t>3.</w:t>
            </w:r>
          </w:p>
        </w:tc>
      </w:tr>
      <w:tr w:rsidR="00A91C7B" w:rsidTr="008C12B6">
        <w:trPr>
          <w:trHeight w:val="507"/>
        </w:trPr>
        <w:tc>
          <w:tcPr>
            <w:tcW w:w="3403" w:type="dxa"/>
            <w:tcBorders>
              <w:top w:val="single" w:sz="2" w:space="0" w:color="000000"/>
              <w:left w:val="single" w:sz="2" w:space="0" w:color="000000"/>
              <w:bottom w:val="single" w:sz="2" w:space="0" w:color="000000"/>
              <w:right w:val="nil"/>
            </w:tcBorders>
          </w:tcPr>
          <w:p w:rsidR="00A91C7B" w:rsidRDefault="0031360A" w:rsidP="0031360A">
            <w:r>
              <w:t>..</w:t>
            </w:r>
          </w:p>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nil"/>
              <w:bottom w:val="single" w:sz="2" w:space="0" w:color="000000"/>
              <w:right w:val="single" w:sz="4" w:space="0" w:color="auto"/>
            </w:tcBorders>
          </w:tcPr>
          <w:p w:rsidR="00A91C7B" w:rsidRDefault="00A91C7B" w:rsidP="0031360A"/>
        </w:tc>
      </w:tr>
      <w:tr w:rsidR="00A91C7B" w:rsidTr="008C12B6">
        <w:trPr>
          <w:trHeight w:val="520"/>
        </w:trPr>
        <w:tc>
          <w:tcPr>
            <w:tcW w:w="3403" w:type="dxa"/>
            <w:tcBorders>
              <w:top w:val="single" w:sz="2" w:space="0" w:color="000000"/>
              <w:left w:val="single" w:sz="2" w:space="0" w:color="000000"/>
              <w:bottom w:val="single" w:sz="2" w:space="0" w:color="000000"/>
              <w:right w:val="nil"/>
            </w:tcBorders>
          </w:tcPr>
          <w:p w:rsidR="00A91C7B" w:rsidRDefault="00A91C7B" w:rsidP="0031360A"/>
        </w:tc>
        <w:tc>
          <w:tcPr>
            <w:tcW w:w="1169" w:type="dxa"/>
            <w:tcBorders>
              <w:top w:val="single" w:sz="2" w:space="0" w:color="000000"/>
              <w:left w:val="nil"/>
              <w:bottom w:val="single" w:sz="2" w:space="0" w:color="000000"/>
              <w:right w:val="single" w:sz="2" w:space="0" w:color="000000"/>
            </w:tcBorders>
          </w:tcPr>
          <w:p w:rsidR="00A91C7B" w:rsidRDefault="00A91C7B" w:rsidP="0031360A"/>
        </w:tc>
        <w:tc>
          <w:tcPr>
            <w:tcW w:w="4654" w:type="dxa"/>
            <w:tcBorders>
              <w:top w:val="single" w:sz="2" w:space="0" w:color="000000"/>
              <w:left w:val="single" w:sz="2" w:space="0" w:color="000000"/>
              <w:bottom w:val="single" w:sz="2" w:space="0" w:color="000000"/>
              <w:right w:val="single" w:sz="4" w:space="0" w:color="auto"/>
            </w:tcBorders>
          </w:tcPr>
          <w:p w:rsidR="00A91C7B" w:rsidRDefault="00A91C7B" w:rsidP="0031360A"/>
        </w:tc>
      </w:tr>
    </w:tbl>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after="260" w:line="248" w:lineRule="auto"/>
        <w:ind w:right="806" w:firstLine="317"/>
        <w:jc w:val="both"/>
      </w:pPr>
      <w:r>
        <w:rPr>
          <w:sz w:val="26"/>
        </w:rPr>
        <w:lastRenderedPageBreak/>
        <w:t>4.5. Разработайте план рекламы, выстроив приведенные ниже этапы разработки плана в логическую последовательность. Раскройте содержание этапов разработки плана рекламы.</w:t>
      </w:r>
    </w:p>
    <w:p w:rsidR="00A91C7B" w:rsidRDefault="00A91C7B" w:rsidP="00A91C7B">
      <w:pPr>
        <w:spacing w:after="250" w:line="265" w:lineRule="auto"/>
        <w:ind w:left="778" w:hanging="10"/>
      </w:pPr>
      <w:r>
        <w:rPr>
          <w:sz w:val="28"/>
        </w:rPr>
        <w:t>Этапы разработки плана рекламы:</w:t>
      </w:r>
    </w:p>
    <w:p w:rsidR="0031360A" w:rsidRPr="0031360A" w:rsidRDefault="00A91C7B" w:rsidP="0031360A">
      <w:pPr>
        <w:pStyle w:val="a3"/>
        <w:numPr>
          <w:ilvl w:val="0"/>
          <w:numId w:val="26"/>
        </w:numPr>
        <w:spacing w:line="360" w:lineRule="auto"/>
        <w:ind w:right="-426"/>
        <w:rPr>
          <w:sz w:val="26"/>
        </w:rPr>
      </w:pPr>
      <w:r w:rsidRPr="0031360A">
        <w:rPr>
          <w:sz w:val="26"/>
        </w:rPr>
        <w:t>определение бюджета;</w:t>
      </w:r>
    </w:p>
    <w:p w:rsidR="0031360A" w:rsidRPr="0031360A" w:rsidRDefault="00A91C7B" w:rsidP="0031360A">
      <w:pPr>
        <w:pStyle w:val="a3"/>
        <w:numPr>
          <w:ilvl w:val="0"/>
          <w:numId w:val="26"/>
        </w:numPr>
        <w:spacing w:line="360" w:lineRule="auto"/>
        <w:ind w:right="-426"/>
        <w:rPr>
          <w:sz w:val="26"/>
        </w:rPr>
      </w:pPr>
      <w:r w:rsidRPr="0031360A">
        <w:rPr>
          <w:sz w:val="26"/>
        </w:rPr>
        <w:t xml:space="preserve">выбор объекта рекламы; </w:t>
      </w:r>
    </w:p>
    <w:p w:rsidR="0031360A" w:rsidRPr="0031360A" w:rsidRDefault="00A91C7B" w:rsidP="0031360A">
      <w:pPr>
        <w:pStyle w:val="a3"/>
        <w:numPr>
          <w:ilvl w:val="0"/>
          <w:numId w:val="26"/>
        </w:numPr>
        <w:spacing w:line="360" w:lineRule="auto"/>
        <w:ind w:right="-426"/>
        <w:rPr>
          <w:sz w:val="26"/>
        </w:rPr>
      </w:pPr>
      <w:r w:rsidRPr="0031360A">
        <w:rPr>
          <w:sz w:val="26"/>
        </w:rPr>
        <w:t xml:space="preserve">определение целей рекламы; </w:t>
      </w:r>
    </w:p>
    <w:p w:rsidR="0031360A" w:rsidRPr="0031360A" w:rsidRDefault="00A91C7B" w:rsidP="0031360A">
      <w:pPr>
        <w:pStyle w:val="a3"/>
        <w:numPr>
          <w:ilvl w:val="0"/>
          <w:numId w:val="26"/>
        </w:numPr>
        <w:spacing w:line="360" w:lineRule="auto"/>
        <w:ind w:right="-426"/>
        <w:rPr>
          <w:sz w:val="26"/>
        </w:rPr>
      </w:pPr>
      <w:r w:rsidRPr="0031360A">
        <w:rPr>
          <w:sz w:val="26"/>
        </w:rPr>
        <w:t xml:space="preserve">определение содержания рекламы; </w:t>
      </w:r>
    </w:p>
    <w:p w:rsidR="0031360A" w:rsidRPr="0031360A" w:rsidRDefault="00A91C7B" w:rsidP="0031360A">
      <w:pPr>
        <w:pStyle w:val="a3"/>
        <w:numPr>
          <w:ilvl w:val="0"/>
          <w:numId w:val="26"/>
        </w:numPr>
        <w:spacing w:line="360" w:lineRule="auto"/>
        <w:ind w:right="-426"/>
        <w:rPr>
          <w:sz w:val="26"/>
        </w:rPr>
      </w:pPr>
      <w:r w:rsidRPr="0031360A">
        <w:rPr>
          <w:sz w:val="26"/>
        </w:rPr>
        <w:t xml:space="preserve">создание рекламных обращений; </w:t>
      </w:r>
    </w:p>
    <w:p w:rsidR="0031360A" w:rsidRPr="0031360A" w:rsidRDefault="00A91C7B" w:rsidP="0031360A">
      <w:pPr>
        <w:pStyle w:val="a3"/>
        <w:numPr>
          <w:ilvl w:val="0"/>
          <w:numId w:val="26"/>
        </w:numPr>
        <w:spacing w:line="360" w:lineRule="auto"/>
        <w:ind w:right="-426"/>
        <w:rPr>
          <w:sz w:val="26"/>
        </w:rPr>
      </w:pPr>
      <w:r w:rsidRPr="0031360A">
        <w:rPr>
          <w:sz w:val="26"/>
        </w:rPr>
        <w:t xml:space="preserve">выбор средства рекламы; </w:t>
      </w:r>
    </w:p>
    <w:p w:rsidR="0031360A" w:rsidRPr="0031360A" w:rsidRDefault="00A91C7B" w:rsidP="0031360A">
      <w:pPr>
        <w:pStyle w:val="a3"/>
        <w:numPr>
          <w:ilvl w:val="0"/>
          <w:numId w:val="26"/>
        </w:numPr>
        <w:spacing w:line="360" w:lineRule="auto"/>
        <w:ind w:right="-426"/>
        <w:rPr>
          <w:sz w:val="26"/>
        </w:rPr>
      </w:pPr>
      <w:r w:rsidRPr="0031360A">
        <w:rPr>
          <w:sz w:val="26"/>
        </w:rPr>
        <w:t>план рек</w:t>
      </w:r>
      <w:r w:rsidR="0031360A" w:rsidRPr="0031360A">
        <w:rPr>
          <w:sz w:val="26"/>
        </w:rPr>
        <w:t xml:space="preserve">ламных мероприятий; </w:t>
      </w:r>
    </w:p>
    <w:p w:rsidR="00A91C7B" w:rsidRPr="0031360A" w:rsidRDefault="00A91C7B" w:rsidP="0031360A">
      <w:pPr>
        <w:pStyle w:val="a3"/>
        <w:numPr>
          <w:ilvl w:val="0"/>
          <w:numId w:val="26"/>
        </w:numPr>
        <w:spacing w:line="360" w:lineRule="auto"/>
        <w:ind w:right="-426"/>
        <w:rPr>
          <w:sz w:val="26"/>
        </w:rPr>
      </w:pPr>
      <w:r w:rsidRPr="0031360A">
        <w:rPr>
          <w:sz w:val="26"/>
        </w:rPr>
        <w:t>установление ответственности за создание рекламы.</w:t>
      </w: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31360A" w:rsidRDefault="0031360A" w:rsidP="0031360A">
      <w:pPr>
        <w:spacing w:after="44"/>
        <w:rPr>
          <w:sz w:val="28"/>
          <w:szCs w:val="28"/>
        </w:rPr>
      </w:pPr>
    </w:p>
    <w:p w:rsidR="0031360A" w:rsidRDefault="0031360A" w:rsidP="0031360A">
      <w:pPr>
        <w:spacing w:after="44"/>
        <w:rPr>
          <w:sz w:val="28"/>
          <w:szCs w:val="28"/>
        </w:rPr>
      </w:pPr>
    </w:p>
    <w:p w:rsidR="00A91C7B" w:rsidRPr="0031360A" w:rsidRDefault="0031360A" w:rsidP="0031360A">
      <w:pPr>
        <w:spacing w:after="44"/>
        <w:jc w:val="center"/>
        <w:rPr>
          <w:b/>
        </w:rPr>
      </w:pPr>
      <w:r w:rsidRPr="0031360A">
        <w:rPr>
          <w:b/>
          <w:sz w:val="30"/>
        </w:rPr>
        <w:lastRenderedPageBreak/>
        <w:t>Эталон отв</w:t>
      </w:r>
      <w:r w:rsidR="00A91C7B" w:rsidRPr="0031360A">
        <w:rPr>
          <w:b/>
          <w:sz w:val="30"/>
        </w:rPr>
        <w:t xml:space="preserve">етов по </w:t>
      </w:r>
      <w:proofErr w:type="gramStart"/>
      <w:r w:rsidR="00A91C7B" w:rsidRPr="0031360A">
        <w:rPr>
          <w:b/>
          <w:sz w:val="30"/>
        </w:rPr>
        <w:t>теме :</w:t>
      </w:r>
      <w:proofErr w:type="gramEnd"/>
      <w:r w:rsidR="00A91C7B" w:rsidRPr="0031360A">
        <w:rPr>
          <w:b/>
          <w:sz w:val="30"/>
        </w:rPr>
        <w:t xml:space="preserve"> «Коммуникации в маркетинге и их роль. Реклама».</w:t>
      </w:r>
    </w:p>
    <w:p w:rsidR="0031360A" w:rsidRDefault="00A91C7B" w:rsidP="0031360A">
      <w:pPr>
        <w:spacing w:after="394"/>
        <w:ind w:left="1560" w:right="4560" w:hanging="5"/>
        <w:rPr>
          <w:sz w:val="24"/>
        </w:rPr>
      </w:pPr>
      <w:r w:rsidRPr="0031360A">
        <w:rPr>
          <w:b/>
          <w:sz w:val="24"/>
        </w:rPr>
        <w:t>Задание 1.1</w:t>
      </w:r>
      <w:r>
        <w:rPr>
          <w:sz w:val="24"/>
        </w:rPr>
        <w:t xml:space="preserve"> </w:t>
      </w:r>
    </w:p>
    <w:p w:rsidR="00A91C7B" w:rsidRPr="0031360A" w:rsidRDefault="00A91C7B" w:rsidP="0031360A">
      <w:pPr>
        <w:spacing w:after="394"/>
        <w:ind w:left="1560" w:right="4560" w:hanging="5"/>
        <w:rPr>
          <w:b/>
        </w:rPr>
      </w:pPr>
      <w:r w:rsidRPr="0031360A">
        <w:rPr>
          <w:b/>
          <w:sz w:val="24"/>
        </w:rPr>
        <w:t>1-Б, 2-Г, 3-И, ФА, 5-В, 6-Е, 7-Д, 8-Ж, 9-3</w:t>
      </w:r>
    </w:p>
    <w:p w:rsidR="0031360A" w:rsidRDefault="00A91C7B" w:rsidP="00A91C7B">
      <w:pPr>
        <w:spacing w:after="385" w:line="265" w:lineRule="auto"/>
        <w:ind w:left="1570" w:right="6240" w:hanging="10"/>
        <w:rPr>
          <w:b/>
          <w:sz w:val="28"/>
        </w:rPr>
      </w:pPr>
      <w:r w:rsidRPr="0031360A">
        <w:rPr>
          <w:b/>
          <w:sz w:val="28"/>
        </w:rPr>
        <w:t xml:space="preserve">Задание 1.2 </w:t>
      </w:r>
    </w:p>
    <w:p w:rsidR="00A91C7B" w:rsidRPr="0031360A" w:rsidRDefault="00A91C7B" w:rsidP="00A91C7B">
      <w:pPr>
        <w:spacing w:after="385" w:line="265" w:lineRule="auto"/>
        <w:ind w:left="1570" w:right="6240" w:hanging="10"/>
        <w:rPr>
          <w:b/>
        </w:rPr>
      </w:pPr>
      <w:r w:rsidRPr="0031360A">
        <w:rPr>
          <w:b/>
          <w:sz w:val="28"/>
        </w:rPr>
        <w:t>Согласны.</w:t>
      </w:r>
      <w:r w:rsidRPr="0031360A">
        <w:rPr>
          <w:b/>
          <w:noProof/>
        </w:rPr>
        <w:drawing>
          <wp:inline distT="0" distB="0" distL="0" distR="0" wp14:anchorId="43252E7C" wp14:editId="04751D9F">
            <wp:extent cx="12193" cy="15241"/>
            <wp:effectExtent l="0" t="0" r="0" b="0"/>
            <wp:docPr id="13425" name="Picture 13425"/>
            <wp:cNvGraphicFramePr/>
            <a:graphic xmlns:a="http://schemas.openxmlformats.org/drawingml/2006/main">
              <a:graphicData uri="http://schemas.openxmlformats.org/drawingml/2006/picture">
                <pic:pic xmlns:pic="http://schemas.openxmlformats.org/drawingml/2006/picture">
                  <pic:nvPicPr>
                    <pic:cNvPr id="13425" name="Picture 13425"/>
                    <pic:cNvPicPr/>
                  </pic:nvPicPr>
                  <pic:blipFill>
                    <a:blip r:embed="rId34"/>
                    <a:stretch>
                      <a:fillRect/>
                    </a:stretch>
                  </pic:blipFill>
                  <pic:spPr>
                    <a:xfrm>
                      <a:off x="0" y="0"/>
                      <a:ext cx="12193" cy="15241"/>
                    </a:xfrm>
                    <a:prstGeom prst="rect">
                      <a:avLst/>
                    </a:prstGeom>
                  </pic:spPr>
                </pic:pic>
              </a:graphicData>
            </a:graphic>
          </wp:inline>
        </w:drawing>
      </w:r>
    </w:p>
    <w:p w:rsidR="00A91C7B" w:rsidRPr="0031360A" w:rsidRDefault="00A91C7B" w:rsidP="00A91C7B">
      <w:pPr>
        <w:spacing w:after="4" w:line="265" w:lineRule="auto"/>
        <w:ind w:left="1570" w:hanging="10"/>
        <w:rPr>
          <w:b/>
        </w:rPr>
      </w:pPr>
      <w:r w:rsidRPr="0031360A">
        <w:rPr>
          <w:b/>
          <w:sz w:val="28"/>
        </w:rPr>
        <w:t>Задание 2.</w:t>
      </w:r>
    </w:p>
    <w:p w:rsidR="00A91C7B" w:rsidRPr="0031360A" w:rsidRDefault="00A91C7B" w:rsidP="00A91C7B">
      <w:pPr>
        <w:spacing w:after="51" w:line="248" w:lineRule="auto"/>
        <w:ind w:left="1580" w:right="466" w:hanging="5"/>
        <w:jc w:val="both"/>
        <w:rPr>
          <w:b/>
        </w:rPr>
      </w:pPr>
      <w:r w:rsidRPr="0031360A">
        <w:rPr>
          <w:b/>
          <w:sz w:val="26"/>
        </w:rPr>
        <w:t>2.1. информативной</w:t>
      </w:r>
      <w:r w:rsidRPr="0031360A">
        <w:rPr>
          <w:b/>
          <w:noProof/>
        </w:rPr>
        <w:drawing>
          <wp:inline distT="0" distB="0" distL="0" distR="0" wp14:anchorId="1BFE16AF" wp14:editId="7DB8FAB5">
            <wp:extent cx="3048" cy="3048"/>
            <wp:effectExtent l="0" t="0" r="0" b="0"/>
            <wp:docPr id="13426" name="Picture 13426"/>
            <wp:cNvGraphicFramePr/>
            <a:graphic xmlns:a="http://schemas.openxmlformats.org/drawingml/2006/main">
              <a:graphicData uri="http://schemas.openxmlformats.org/drawingml/2006/picture">
                <pic:pic xmlns:pic="http://schemas.openxmlformats.org/drawingml/2006/picture">
                  <pic:nvPicPr>
                    <pic:cNvPr id="13426" name="Picture 13426"/>
                    <pic:cNvPicPr/>
                  </pic:nvPicPr>
                  <pic:blipFill>
                    <a:blip r:embed="rId35"/>
                    <a:stretch>
                      <a:fillRect/>
                    </a:stretch>
                  </pic:blipFill>
                  <pic:spPr>
                    <a:xfrm>
                      <a:off x="0" y="0"/>
                      <a:ext cx="3048" cy="3048"/>
                    </a:xfrm>
                    <a:prstGeom prst="rect">
                      <a:avLst/>
                    </a:prstGeom>
                  </pic:spPr>
                </pic:pic>
              </a:graphicData>
            </a:graphic>
          </wp:inline>
        </w:drawing>
      </w:r>
    </w:p>
    <w:p w:rsidR="00A91C7B" w:rsidRPr="0031360A" w:rsidRDefault="00A91C7B" w:rsidP="00A91C7B">
      <w:pPr>
        <w:spacing w:after="62" w:line="248" w:lineRule="auto"/>
        <w:ind w:left="1580" w:right="466" w:hanging="5"/>
        <w:jc w:val="both"/>
        <w:rPr>
          <w:b/>
        </w:rPr>
      </w:pPr>
      <w:r w:rsidRPr="0031360A">
        <w:rPr>
          <w:b/>
          <w:sz w:val="26"/>
        </w:rPr>
        <w:t>2.2. иррациональный</w:t>
      </w:r>
    </w:p>
    <w:p w:rsidR="00A91C7B" w:rsidRPr="0031360A" w:rsidRDefault="00A91C7B" w:rsidP="00A91C7B">
      <w:pPr>
        <w:spacing w:after="4" w:line="265" w:lineRule="auto"/>
        <w:ind w:left="1570" w:hanging="10"/>
        <w:rPr>
          <w:b/>
        </w:rPr>
      </w:pPr>
      <w:r w:rsidRPr="0031360A">
        <w:rPr>
          <w:b/>
          <w:sz w:val="28"/>
        </w:rPr>
        <w:t>2.3. нельзя</w:t>
      </w:r>
    </w:p>
    <w:p w:rsidR="00A91C7B" w:rsidRPr="0031360A" w:rsidRDefault="00A91C7B" w:rsidP="00A91C7B">
      <w:pPr>
        <w:spacing w:after="380" w:line="248" w:lineRule="auto"/>
        <w:ind w:left="1580" w:right="466" w:hanging="5"/>
        <w:jc w:val="both"/>
        <w:rPr>
          <w:b/>
        </w:rPr>
      </w:pPr>
      <w:r w:rsidRPr="0031360A">
        <w:rPr>
          <w:b/>
          <w:sz w:val="26"/>
        </w:rPr>
        <w:t>2.4. наиболее труднодостижимая</w:t>
      </w:r>
      <w:r w:rsidRPr="0031360A">
        <w:rPr>
          <w:b/>
          <w:noProof/>
        </w:rPr>
        <w:drawing>
          <wp:inline distT="0" distB="0" distL="0" distR="0" wp14:anchorId="3C76E85E" wp14:editId="38BD264E">
            <wp:extent cx="6097" cy="3048"/>
            <wp:effectExtent l="0" t="0" r="0" b="0"/>
            <wp:docPr id="13427" name="Picture 13427"/>
            <wp:cNvGraphicFramePr/>
            <a:graphic xmlns:a="http://schemas.openxmlformats.org/drawingml/2006/main">
              <a:graphicData uri="http://schemas.openxmlformats.org/drawingml/2006/picture">
                <pic:pic xmlns:pic="http://schemas.openxmlformats.org/drawingml/2006/picture">
                  <pic:nvPicPr>
                    <pic:cNvPr id="13427" name="Picture 13427"/>
                    <pic:cNvPicPr/>
                  </pic:nvPicPr>
                  <pic:blipFill>
                    <a:blip r:embed="rId36"/>
                    <a:stretch>
                      <a:fillRect/>
                    </a:stretch>
                  </pic:blipFill>
                  <pic:spPr>
                    <a:xfrm>
                      <a:off x="0" y="0"/>
                      <a:ext cx="6097" cy="3048"/>
                    </a:xfrm>
                    <a:prstGeom prst="rect">
                      <a:avLst/>
                    </a:prstGeom>
                  </pic:spPr>
                </pic:pic>
              </a:graphicData>
            </a:graphic>
          </wp:inline>
        </w:drawing>
      </w:r>
    </w:p>
    <w:p w:rsidR="00A91C7B" w:rsidRPr="0031360A" w:rsidRDefault="00A91C7B" w:rsidP="00A91C7B">
      <w:pPr>
        <w:spacing w:after="4" w:line="265" w:lineRule="auto"/>
        <w:ind w:left="1570" w:hanging="10"/>
        <w:rPr>
          <w:b/>
        </w:rPr>
      </w:pPr>
      <w:r w:rsidRPr="0031360A">
        <w:rPr>
          <w:b/>
          <w:sz w:val="28"/>
        </w:rPr>
        <w:t>Задание З.</w:t>
      </w:r>
    </w:p>
    <w:p w:rsidR="00A91C7B" w:rsidRDefault="00A91C7B" w:rsidP="00A91C7B">
      <w:pPr>
        <w:spacing w:after="398" w:line="248" w:lineRule="auto"/>
        <w:ind w:left="1575" w:right="466" w:hanging="5"/>
        <w:jc w:val="both"/>
      </w:pPr>
      <w:r w:rsidRPr="0031360A">
        <w:rPr>
          <w:b/>
          <w:sz w:val="26"/>
        </w:rPr>
        <w:t xml:space="preserve">3.1-н, 3.2-в, </w:t>
      </w:r>
      <w:proofErr w:type="spellStart"/>
      <w:r w:rsidRPr="0031360A">
        <w:rPr>
          <w:b/>
          <w:sz w:val="26"/>
        </w:rPr>
        <w:t>з.з</w:t>
      </w:r>
      <w:proofErr w:type="spellEnd"/>
      <w:r w:rsidRPr="0031360A">
        <w:rPr>
          <w:b/>
          <w:sz w:val="26"/>
        </w:rPr>
        <w:t>-н, 3.4-н, 3.5-в, 3.6-в</w:t>
      </w:r>
      <w:r>
        <w:rPr>
          <w:sz w:val="26"/>
        </w:rPr>
        <w:t>.</w:t>
      </w:r>
    </w:p>
    <w:p w:rsidR="00A91C7B" w:rsidRPr="0031360A" w:rsidRDefault="00A91C7B" w:rsidP="00A91C7B">
      <w:pPr>
        <w:spacing w:after="4" w:line="265" w:lineRule="auto"/>
        <w:ind w:left="1570" w:hanging="10"/>
        <w:rPr>
          <w:b/>
        </w:rPr>
      </w:pPr>
      <w:r w:rsidRPr="0031360A">
        <w:rPr>
          <w:b/>
          <w:sz w:val="28"/>
        </w:rPr>
        <w:t>Задание 4.</w:t>
      </w:r>
    </w:p>
    <w:p w:rsidR="00A91C7B" w:rsidRDefault="00A91C7B" w:rsidP="00A91C7B">
      <w:pPr>
        <w:spacing w:after="0" w:line="304" w:lineRule="auto"/>
        <w:ind w:left="1570" w:right="206" w:hanging="5"/>
        <w:jc w:val="both"/>
      </w:pPr>
      <w:r>
        <w:rPr>
          <w:sz w:val="26"/>
        </w:rPr>
        <w:t>Например, путем эффективного расположения и представления материальных свидетельств этих услуг (интерьер и техническая оснащенность учебных помещений</w:t>
      </w:r>
      <w:r w:rsidR="0031360A">
        <w:rPr>
          <w:sz w:val="26"/>
        </w:rPr>
        <w:t>, вежливость и квалификация перс</w:t>
      </w:r>
      <w:r>
        <w:rPr>
          <w:sz w:val="26"/>
        </w:rPr>
        <w:t>онала; грамотное размещение рекламной продукции, демонстрация учебно</w:t>
      </w:r>
      <w:r w:rsidR="0031360A">
        <w:rPr>
          <w:sz w:val="26"/>
        </w:rPr>
        <w:t xml:space="preserve"> </w:t>
      </w:r>
      <w:r>
        <w:rPr>
          <w:sz w:val="26"/>
        </w:rPr>
        <w:t xml:space="preserve">методических комплексов и т.д.). Создание максимальных удобств потребителю непосредственно в здании образовательного учреждения — важнейшая составляющая политики продвижения образовательных услуг. Дело в том, что учебные аудитории, помещение приемной комиссии и т.п. являются тем местом, где у образовательного учреждения есть последний шанс рассказать потребителю об </w:t>
      </w:r>
      <w:r>
        <w:rPr>
          <w:sz w:val="26"/>
        </w:rPr>
        <w:lastRenderedPageBreak/>
        <w:t>образовательной услуге, показать ее материальные свидетельства; повлиять на выбор потребителя; подтолкнуть его заключить более выгодный для образовательного учреждения договор на обучение.</w:t>
      </w:r>
    </w:p>
    <w:p w:rsidR="00A91C7B" w:rsidRDefault="00A91C7B" w:rsidP="00A91C7B">
      <w:pPr>
        <w:spacing w:after="211" w:line="320" w:lineRule="auto"/>
        <w:ind w:left="1580" w:right="216" w:hanging="5"/>
        <w:jc w:val="both"/>
      </w:pPr>
      <w:r w:rsidRPr="0031360A">
        <w:rPr>
          <w:b/>
          <w:sz w:val="26"/>
        </w:rPr>
        <w:t>4.2.</w:t>
      </w:r>
      <w:r>
        <w:rPr>
          <w:sz w:val="26"/>
        </w:rPr>
        <w:t xml:space="preserve"> Для участия в социальной выс</w:t>
      </w:r>
      <w:r w:rsidR="0031360A">
        <w:rPr>
          <w:sz w:val="26"/>
        </w:rPr>
        <w:t>тавке — ярмарке фирме необходимых</w:t>
      </w:r>
      <w:r>
        <w:rPr>
          <w:sz w:val="26"/>
        </w:rPr>
        <w:t xml:space="preserve"> иметь: цветные проспекты или буклеты, видеофильм или презентационный об направлениях деятельности фирмы; наружную рекламу; набор технических средств; специально </w:t>
      </w:r>
      <w:r w:rsidR="0031360A">
        <w:rPr>
          <w:sz w:val="26"/>
        </w:rPr>
        <w:t xml:space="preserve">подготовленных </w:t>
      </w:r>
      <w:r>
        <w:rPr>
          <w:sz w:val="26"/>
        </w:rPr>
        <w:t>коммуникабельных сотрудников.</w:t>
      </w:r>
    </w:p>
    <w:p w:rsidR="00A91C7B" w:rsidRPr="0031360A" w:rsidRDefault="00A91C7B" w:rsidP="00A91C7B">
      <w:pPr>
        <w:spacing w:after="3"/>
        <w:ind w:left="1560" w:hanging="5"/>
        <w:rPr>
          <w:b/>
        </w:rPr>
      </w:pPr>
      <w:r w:rsidRPr="0031360A">
        <w:rPr>
          <w:b/>
          <w:sz w:val="24"/>
        </w:rPr>
        <w:t>4.3. 1-BA 2-А; З-Г, 4-6, 5-Д, 6-Е.</w:t>
      </w:r>
    </w:p>
    <w:p w:rsidR="00A91C7B" w:rsidRPr="0031360A" w:rsidRDefault="00A91C7B" w:rsidP="00A91C7B">
      <w:pPr>
        <w:spacing w:line="360" w:lineRule="auto"/>
        <w:ind w:left="-993" w:right="-426"/>
        <w:rPr>
          <w:b/>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A91C7B" w:rsidRDefault="00A91C7B" w:rsidP="00A91C7B">
      <w:pPr>
        <w:spacing w:line="360" w:lineRule="auto"/>
        <w:ind w:left="-993" w:right="-426"/>
        <w:rPr>
          <w:sz w:val="28"/>
          <w:szCs w:val="28"/>
        </w:rPr>
      </w:pPr>
    </w:p>
    <w:p w:rsidR="00D63C40" w:rsidRPr="0031360A" w:rsidRDefault="00D63C40" w:rsidP="00D63C40">
      <w:pPr>
        <w:pStyle w:val="1"/>
        <w:rPr>
          <w:b/>
        </w:rPr>
      </w:pPr>
      <w:r w:rsidRPr="0031360A">
        <w:rPr>
          <w:b/>
        </w:rPr>
        <w:t>Тест</w:t>
      </w:r>
    </w:p>
    <w:p w:rsidR="00D63C40" w:rsidRPr="0031360A" w:rsidRDefault="00D63C40" w:rsidP="00D63C40">
      <w:pPr>
        <w:spacing w:after="236"/>
        <w:ind w:left="399" w:right="187" w:hanging="10"/>
        <w:jc w:val="center"/>
        <w:rPr>
          <w:b/>
        </w:rPr>
      </w:pPr>
      <w:r w:rsidRPr="0031360A">
        <w:rPr>
          <w:b/>
          <w:sz w:val="30"/>
          <w:u w:val="single" w:color="000000"/>
        </w:rPr>
        <w:t>По дисциплине «Маркетинг»</w:t>
      </w:r>
    </w:p>
    <w:p w:rsidR="00D63C40" w:rsidRPr="0031360A" w:rsidRDefault="00D63C40" w:rsidP="0031360A">
      <w:pPr>
        <w:spacing w:after="140"/>
        <w:ind w:left="10" w:right="1315" w:hanging="10"/>
        <w:jc w:val="center"/>
        <w:rPr>
          <w:b/>
        </w:rPr>
      </w:pPr>
      <w:r w:rsidRPr="0031360A">
        <w:rPr>
          <w:b/>
          <w:sz w:val="30"/>
          <w:u w:val="single" w:color="000000"/>
        </w:rPr>
        <w:t>По теме: «Коммуникации в торговле и их роль. Реклама»</w:t>
      </w:r>
    </w:p>
    <w:p w:rsidR="00D63C40" w:rsidRPr="0031360A" w:rsidRDefault="00D63C40" w:rsidP="00D63C40">
      <w:pPr>
        <w:spacing w:after="214"/>
        <w:ind w:left="418" w:right="182" w:hanging="10"/>
        <w:jc w:val="center"/>
        <w:rPr>
          <w:b/>
        </w:rPr>
      </w:pPr>
      <w:r w:rsidRPr="0031360A">
        <w:rPr>
          <w:b/>
        </w:rPr>
        <w:t>1-Вариант</w:t>
      </w:r>
    </w:p>
    <w:p w:rsidR="00D63C40" w:rsidRPr="0031360A" w:rsidRDefault="00D63C40" w:rsidP="00D63C40">
      <w:pPr>
        <w:spacing w:after="3"/>
        <w:ind w:left="927" w:hanging="5"/>
        <w:rPr>
          <w:b/>
        </w:rPr>
      </w:pPr>
      <w:r>
        <w:rPr>
          <w:noProof/>
        </w:rPr>
        <w:drawing>
          <wp:inline distT="0" distB="0" distL="0" distR="0" wp14:anchorId="049FCDD5" wp14:editId="01A80786">
            <wp:extent cx="6096" cy="9145"/>
            <wp:effectExtent l="0" t="0" r="0" b="0"/>
            <wp:docPr id="14768" name="Picture 14768"/>
            <wp:cNvGraphicFramePr/>
            <a:graphic xmlns:a="http://schemas.openxmlformats.org/drawingml/2006/main">
              <a:graphicData uri="http://schemas.openxmlformats.org/drawingml/2006/picture">
                <pic:pic xmlns:pic="http://schemas.openxmlformats.org/drawingml/2006/picture">
                  <pic:nvPicPr>
                    <pic:cNvPr id="14768" name="Picture 14768"/>
                    <pic:cNvPicPr/>
                  </pic:nvPicPr>
                  <pic:blipFill>
                    <a:blip r:embed="rId37"/>
                    <a:stretch>
                      <a:fillRect/>
                    </a:stretch>
                  </pic:blipFill>
                  <pic:spPr>
                    <a:xfrm>
                      <a:off x="0" y="0"/>
                      <a:ext cx="6096" cy="9145"/>
                    </a:xfrm>
                    <a:prstGeom prst="rect">
                      <a:avLst/>
                    </a:prstGeom>
                  </pic:spPr>
                </pic:pic>
              </a:graphicData>
            </a:graphic>
          </wp:inline>
        </w:drawing>
      </w:r>
      <w:r w:rsidRPr="0031360A">
        <w:rPr>
          <w:b/>
          <w:sz w:val="24"/>
        </w:rPr>
        <w:t>1.При каком состоянии спроса производитель может не использовать рекламу:</w:t>
      </w:r>
    </w:p>
    <w:p w:rsidR="00D63C40" w:rsidRDefault="00D63C40" w:rsidP="00D63C40">
      <w:pPr>
        <w:spacing w:after="45" w:line="250" w:lineRule="auto"/>
        <w:ind w:left="931" w:right="115"/>
      </w:pPr>
      <w:r>
        <w:t>А) при снижающемся спросе;</w:t>
      </w:r>
      <w:r>
        <w:rPr>
          <w:noProof/>
        </w:rPr>
        <w:drawing>
          <wp:inline distT="0" distB="0" distL="0" distR="0" wp14:anchorId="26355A6D" wp14:editId="67DACAA8">
            <wp:extent cx="3048" cy="3048"/>
            <wp:effectExtent l="0" t="0" r="0" b="0"/>
            <wp:docPr id="14769" name="Picture 14769"/>
            <wp:cNvGraphicFramePr/>
            <a:graphic xmlns:a="http://schemas.openxmlformats.org/drawingml/2006/main">
              <a:graphicData uri="http://schemas.openxmlformats.org/drawingml/2006/picture">
                <pic:pic xmlns:pic="http://schemas.openxmlformats.org/drawingml/2006/picture">
                  <pic:nvPicPr>
                    <pic:cNvPr id="14769" name="Picture 14769"/>
                    <pic:cNvPicPr/>
                  </pic:nvPicPr>
                  <pic:blipFill>
                    <a:blip r:embed="rId38"/>
                    <a:stretch>
                      <a:fillRect/>
                    </a:stretch>
                  </pic:blipFill>
                  <pic:spPr>
                    <a:xfrm>
                      <a:off x="0" y="0"/>
                      <a:ext cx="3048" cy="3048"/>
                    </a:xfrm>
                    <a:prstGeom prst="rect">
                      <a:avLst/>
                    </a:prstGeom>
                  </pic:spPr>
                </pic:pic>
              </a:graphicData>
            </a:graphic>
          </wp:inline>
        </w:drawing>
      </w:r>
    </w:p>
    <w:p w:rsidR="00D63C40" w:rsidRDefault="00D63C40" w:rsidP="00D63C40">
      <w:pPr>
        <w:spacing w:after="45" w:line="250" w:lineRule="auto"/>
        <w:ind w:left="946" w:right="115"/>
      </w:pPr>
      <w:r>
        <w:t>Б) при негативном спросе;</w:t>
      </w:r>
    </w:p>
    <w:p w:rsidR="00D63C40" w:rsidRDefault="00D63C40" w:rsidP="00D63C40">
      <w:pPr>
        <w:spacing w:after="45" w:line="250" w:lineRule="auto"/>
        <w:ind w:left="946" w:right="115"/>
      </w:pPr>
      <w:r>
        <w:t>В) при отрицательном спросе;</w:t>
      </w:r>
    </w:p>
    <w:p w:rsidR="00D63C40" w:rsidRDefault="00D63C40" w:rsidP="00D63C40">
      <w:pPr>
        <w:spacing w:after="45" w:line="250" w:lineRule="auto"/>
        <w:ind w:left="946" w:right="115"/>
      </w:pPr>
      <w:r>
        <w:t>Г) при чрезмерном спросе;</w:t>
      </w:r>
    </w:p>
    <w:p w:rsidR="00D63C40" w:rsidRDefault="00D63C40" w:rsidP="00D63C40">
      <w:pPr>
        <w:spacing w:after="237" w:line="250" w:lineRule="auto"/>
        <w:ind w:left="936" w:right="115"/>
      </w:pPr>
      <w:r>
        <w:t>Д) правильного ответа нет;</w:t>
      </w:r>
    </w:p>
    <w:p w:rsidR="00D63C40" w:rsidRPr="0031360A" w:rsidRDefault="00D63C40" w:rsidP="00D63C40">
      <w:pPr>
        <w:spacing w:after="25" w:line="250" w:lineRule="auto"/>
        <w:ind w:left="941" w:right="355"/>
        <w:rPr>
          <w:b/>
        </w:rPr>
      </w:pPr>
      <w:r w:rsidRPr="0031360A">
        <w:rPr>
          <w:b/>
        </w:rPr>
        <w:t xml:space="preserve">2. Реклама как инструмент маркетинговых коммуникаций отличается от «паблик </w:t>
      </w:r>
      <w:proofErr w:type="spellStart"/>
      <w:r w:rsidRPr="0031360A">
        <w:rPr>
          <w:b/>
        </w:rPr>
        <w:t>релейшиз</w:t>
      </w:r>
      <w:proofErr w:type="spellEnd"/>
      <w:r w:rsidRPr="0031360A">
        <w:rPr>
          <w:b/>
        </w:rPr>
        <w:t>» тем что:</w:t>
      </w:r>
    </w:p>
    <w:p w:rsidR="00D63C40" w:rsidRDefault="00D63C40" w:rsidP="00D63C40">
      <w:pPr>
        <w:spacing w:after="45" w:line="250" w:lineRule="auto"/>
        <w:ind w:left="936" w:right="115"/>
      </w:pPr>
      <w:r>
        <w:t>А) реклама имеет коммерческий характер организации;</w:t>
      </w:r>
    </w:p>
    <w:p w:rsidR="00D63C40" w:rsidRDefault="00D63C40" w:rsidP="00D63C40">
      <w:pPr>
        <w:spacing w:after="45" w:line="250" w:lineRule="auto"/>
        <w:ind w:left="955" w:right="115"/>
      </w:pPr>
      <w:r>
        <w:t>Б) реклама-это способ платной коммуникации;</w:t>
      </w:r>
    </w:p>
    <w:p w:rsidR="00D63C40" w:rsidRDefault="00D63C40" w:rsidP="00D63C40">
      <w:pPr>
        <w:spacing w:after="45" w:line="250" w:lineRule="auto"/>
        <w:ind w:left="955" w:right="115"/>
      </w:pPr>
      <w:r>
        <w:t xml:space="preserve">В) «паблик </w:t>
      </w:r>
      <w:r w:rsidR="0031360A">
        <w:rPr>
          <w:noProof/>
        </w:rPr>
        <w:t>релейшиз»</w:t>
      </w:r>
      <w:r>
        <w:t xml:space="preserve"> позволяет быстрее повлиять на объём продаж;</w:t>
      </w:r>
    </w:p>
    <w:p w:rsidR="00D63C40" w:rsidRDefault="00D63C40" w:rsidP="00D63C40">
      <w:pPr>
        <w:spacing w:after="183" w:line="303" w:lineRule="auto"/>
        <w:ind w:left="946" w:right="4157"/>
      </w:pPr>
      <w:r>
        <w:t>Г) реклама несёт значительно меньше информации; Д) правильного ответа нет;</w:t>
      </w:r>
      <w:r>
        <w:rPr>
          <w:noProof/>
        </w:rPr>
        <w:drawing>
          <wp:inline distT="0" distB="0" distL="0" distR="0" wp14:anchorId="217AF36E" wp14:editId="04D98D25">
            <wp:extent cx="64012" cy="82304"/>
            <wp:effectExtent l="0" t="0" r="0" b="0"/>
            <wp:docPr id="97553" name="Picture 97553"/>
            <wp:cNvGraphicFramePr/>
            <a:graphic xmlns:a="http://schemas.openxmlformats.org/drawingml/2006/main">
              <a:graphicData uri="http://schemas.openxmlformats.org/drawingml/2006/picture">
                <pic:pic xmlns:pic="http://schemas.openxmlformats.org/drawingml/2006/picture">
                  <pic:nvPicPr>
                    <pic:cNvPr id="97553" name="Picture 97553"/>
                    <pic:cNvPicPr/>
                  </pic:nvPicPr>
                  <pic:blipFill>
                    <a:blip r:embed="rId39"/>
                    <a:stretch>
                      <a:fillRect/>
                    </a:stretch>
                  </pic:blipFill>
                  <pic:spPr>
                    <a:xfrm>
                      <a:off x="0" y="0"/>
                      <a:ext cx="64012" cy="82304"/>
                    </a:xfrm>
                    <a:prstGeom prst="rect">
                      <a:avLst/>
                    </a:prstGeom>
                  </pic:spPr>
                </pic:pic>
              </a:graphicData>
            </a:graphic>
          </wp:inline>
        </w:drawing>
      </w:r>
    </w:p>
    <w:p w:rsidR="00D63C40" w:rsidRPr="0031360A" w:rsidRDefault="00D63C40" w:rsidP="00D63C40">
      <w:pPr>
        <w:spacing w:after="21" w:line="250" w:lineRule="auto"/>
        <w:ind w:left="950" w:right="115"/>
        <w:rPr>
          <w:b/>
        </w:rPr>
      </w:pPr>
      <w:r w:rsidRPr="0031360A">
        <w:rPr>
          <w:b/>
        </w:rPr>
        <w:t>З. Набор инструментов коммуникационной политики не включает:</w:t>
      </w:r>
    </w:p>
    <w:p w:rsidR="00D63C40" w:rsidRDefault="00D63C40" w:rsidP="00D63C40">
      <w:pPr>
        <w:spacing w:after="45" w:line="250" w:lineRule="auto"/>
        <w:ind w:left="946" w:right="115"/>
      </w:pPr>
      <w:r>
        <w:t>А) выставки;</w:t>
      </w:r>
    </w:p>
    <w:p w:rsidR="00D63C40" w:rsidRDefault="00D63C40" w:rsidP="00D63C40">
      <w:pPr>
        <w:spacing w:after="45" w:line="250" w:lineRule="auto"/>
        <w:ind w:left="960" w:right="4973"/>
      </w:pPr>
      <w:r>
        <w:t>Б) Интернет; В) маркетинговую информационную систему;</w:t>
      </w:r>
    </w:p>
    <w:p w:rsidR="00D63C40" w:rsidRDefault="00D63C40" w:rsidP="00D63C40">
      <w:pPr>
        <w:spacing w:after="45" w:line="250" w:lineRule="auto"/>
        <w:ind w:left="960" w:right="115"/>
      </w:pPr>
      <w:r>
        <w:t>Г) дисконты;</w:t>
      </w:r>
    </w:p>
    <w:p w:rsidR="00D63C40" w:rsidRDefault="00D63C40" w:rsidP="00D63C40">
      <w:pPr>
        <w:spacing w:after="244" w:line="250" w:lineRule="auto"/>
        <w:ind w:left="950" w:right="115"/>
      </w:pPr>
      <w:r>
        <w:t>Д) нет правильного ответа;</w:t>
      </w:r>
    </w:p>
    <w:p w:rsidR="00D63C40" w:rsidRPr="0031360A" w:rsidRDefault="00D63C40" w:rsidP="00D63C40">
      <w:pPr>
        <w:numPr>
          <w:ilvl w:val="0"/>
          <w:numId w:val="13"/>
        </w:numPr>
        <w:spacing w:after="9" w:line="250" w:lineRule="auto"/>
        <w:ind w:right="115" w:hanging="235"/>
        <w:rPr>
          <w:b/>
        </w:rPr>
      </w:pPr>
      <w:r w:rsidRPr="0031360A">
        <w:rPr>
          <w:b/>
        </w:rPr>
        <w:t xml:space="preserve">Реклама — </w:t>
      </w:r>
      <w:proofErr w:type="gramStart"/>
      <w:r w:rsidRPr="0031360A">
        <w:rPr>
          <w:b/>
        </w:rPr>
        <w:t>это :</w:t>
      </w:r>
      <w:proofErr w:type="gramEnd"/>
    </w:p>
    <w:p w:rsidR="00D63C40" w:rsidRDefault="00D63C40" w:rsidP="00D63C40">
      <w:pPr>
        <w:spacing w:after="45" w:line="250" w:lineRule="auto"/>
        <w:ind w:left="955" w:right="115"/>
      </w:pPr>
      <w:r>
        <w:t>А) средство стимулирования сбыта;</w:t>
      </w:r>
    </w:p>
    <w:p w:rsidR="00D63C40" w:rsidRDefault="00D63C40" w:rsidP="00D63C40">
      <w:pPr>
        <w:spacing w:after="45" w:line="250" w:lineRule="auto"/>
        <w:ind w:left="970" w:right="115"/>
      </w:pPr>
      <w:r>
        <w:t>Б) неличная коммуникация;</w:t>
      </w:r>
    </w:p>
    <w:p w:rsidR="00D63C40" w:rsidRDefault="00D63C40" w:rsidP="00D63C40">
      <w:pPr>
        <w:spacing w:after="23" w:line="250" w:lineRule="auto"/>
        <w:ind w:left="970" w:right="115"/>
      </w:pPr>
      <w:r>
        <w:lastRenderedPageBreak/>
        <w:t>В) наиболее активная часть маркетинга;</w:t>
      </w:r>
    </w:p>
    <w:p w:rsidR="00D63C40" w:rsidRDefault="00D63C40" w:rsidP="00D63C40">
      <w:pPr>
        <w:spacing w:after="236" w:line="250" w:lineRule="auto"/>
        <w:ind w:left="960" w:right="6711"/>
      </w:pPr>
      <w:r>
        <w:t>Г) все ответы верны; Д) Правильного ответа нет;</w:t>
      </w:r>
    </w:p>
    <w:p w:rsidR="00D63C40" w:rsidRPr="0031360A" w:rsidRDefault="00D63C40" w:rsidP="00D63C40">
      <w:pPr>
        <w:numPr>
          <w:ilvl w:val="0"/>
          <w:numId w:val="13"/>
        </w:numPr>
        <w:spacing w:after="25" w:line="250" w:lineRule="auto"/>
        <w:ind w:right="115" w:hanging="235"/>
        <w:rPr>
          <w:b/>
        </w:rPr>
      </w:pPr>
      <w:r w:rsidRPr="0031360A">
        <w:rPr>
          <w:b/>
        </w:rPr>
        <w:t>Основными достоинствами рекламы в газетах являются:</w:t>
      </w:r>
    </w:p>
    <w:p w:rsidR="00D63C40" w:rsidRDefault="00D63C40" w:rsidP="00D63C40">
      <w:pPr>
        <w:spacing w:after="45" w:line="250" w:lineRule="auto"/>
        <w:ind w:left="965" w:right="115"/>
      </w:pPr>
      <w:r>
        <w:t>А) оперативность размещения;</w:t>
      </w:r>
    </w:p>
    <w:p w:rsidR="00D63C40" w:rsidRDefault="00D63C40" w:rsidP="00D63C40">
      <w:pPr>
        <w:spacing w:after="45" w:line="250" w:lineRule="auto"/>
        <w:ind w:left="974" w:right="115"/>
      </w:pPr>
      <w:r>
        <w:t>Б) многочисленная вторичная аудитория;</w:t>
      </w:r>
    </w:p>
    <w:p w:rsidR="00D63C40" w:rsidRDefault="00D63C40" w:rsidP="00D63C40">
      <w:pPr>
        <w:spacing w:after="45" w:line="250" w:lineRule="auto"/>
        <w:ind w:left="979" w:right="115"/>
      </w:pPr>
      <w:r>
        <w:t>В) широкий выбор рекламных средств и форм;</w:t>
      </w:r>
    </w:p>
    <w:p w:rsidR="00D63C40" w:rsidRDefault="00D63C40" w:rsidP="00D63C40">
      <w:pPr>
        <w:spacing w:after="45" w:line="250" w:lineRule="auto"/>
        <w:ind w:left="979" w:right="115"/>
      </w:pPr>
      <w:r>
        <w:t>Г) относительно низкие затраты в расчете на одного человека;</w:t>
      </w:r>
      <w:r>
        <w:rPr>
          <w:noProof/>
        </w:rPr>
        <w:drawing>
          <wp:inline distT="0" distB="0" distL="0" distR="0" wp14:anchorId="2908712D" wp14:editId="43EA8FAF">
            <wp:extent cx="6096" cy="3049"/>
            <wp:effectExtent l="0" t="0" r="0" b="0"/>
            <wp:docPr id="14774" name="Picture 14774"/>
            <wp:cNvGraphicFramePr/>
            <a:graphic xmlns:a="http://schemas.openxmlformats.org/drawingml/2006/main">
              <a:graphicData uri="http://schemas.openxmlformats.org/drawingml/2006/picture">
                <pic:pic xmlns:pic="http://schemas.openxmlformats.org/drawingml/2006/picture">
                  <pic:nvPicPr>
                    <pic:cNvPr id="14774" name="Picture 14774"/>
                    <pic:cNvPicPr/>
                  </pic:nvPicPr>
                  <pic:blipFill>
                    <a:blip r:embed="rId40"/>
                    <a:stretch>
                      <a:fillRect/>
                    </a:stretch>
                  </pic:blipFill>
                  <pic:spPr>
                    <a:xfrm>
                      <a:off x="0" y="0"/>
                      <a:ext cx="6096" cy="3049"/>
                    </a:xfrm>
                    <a:prstGeom prst="rect">
                      <a:avLst/>
                    </a:prstGeom>
                  </pic:spPr>
                </pic:pic>
              </a:graphicData>
            </a:graphic>
          </wp:inline>
        </w:drawing>
      </w:r>
    </w:p>
    <w:p w:rsidR="00D63C40" w:rsidRDefault="00D63C40" w:rsidP="00D63C40">
      <w:pPr>
        <w:spacing w:after="45" w:line="250" w:lineRule="auto"/>
        <w:ind w:left="970" w:right="115"/>
      </w:pPr>
      <w:r>
        <w:t>Д) все варианты верны;</w:t>
      </w:r>
    </w:p>
    <w:p w:rsidR="00D63C40" w:rsidRPr="0031360A" w:rsidRDefault="00D63C40" w:rsidP="00D63C40">
      <w:pPr>
        <w:numPr>
          <w:ilvl w:val="0"/>
          <w:numId w:val="13"/>
        </w:numPr>
        <w:spacing w:after="21" w:line="250" w:lineRule="auto"/>
        <w:ind w:right="115" w:hanging="235"/>
        <w:rPr>
          <w:b/>
        </w:rPr>
      </w:pPr>
      <w:r w:rsidRPr="0031360A">
        <w:rPr>
          <w:b/>
        </w:rPr>
        <w:t>Реклама в местах продажи товара обладает таким преимуществом перед другими каналами распространения, как:</w:t>
      </w:r>
    </w:p>
    <w:p w:rsidR="00D63C40" w:rsidRDefault="00D63C40" w:rsidP="00D63C40">
      <w:pPr>
        <w:spacing w:after="45" w:line="250" w:lineRule="auto"/>
        <w:ind w:left="859" w:right="115"/>
      </w:pPr>
      <w:r>
        <w:t>А) высокая частота повторений;</w:t>
      </w:r>
    </w:p>
    <w:p w:rsidR="00D63C40" w:rsidRDefault="00D63C40" w:rsidP="00D63C40">
      <w:pPr>
        <w:spacing w:after="45" w:line="250" w:lineRule="auto"/>
        <w:ind w:left="859" w:right="115"/>
      </w:pPr>
      <w:r>
        <w:t>Б) массовость аудитории;</w:t>
      </w:r>
    </w:p>
    <w:p w:rsidR="00D63C40" w:rsidRDefault="00D63C40" w:rsidP="00D63C40">
      <w:pPr>
        <w:spacing w:after="45" w:line="250" w:lineRule="auto"/>
        <w:ind w:left="859" w:right="115"/>
      </w:pPr>
      <w:r>
        <w:t>В) результативность;</w:t>
      </w:r>
    </w:p>
    <w:p w:rsidR="00D63C40" w:rsidRDefault="00D63C40" w:rsidP="00D63C40">
      <w:pPr>
        <w:spacing w:after="237" w:line="250" w:lineRule="auto"/>
        <w:ind w:left="859" w:right="115"/>
      </w:pPr>
      <w:r>
        <w:t>Г) все ответы верны;</w:t>
      </w:r>
    </w:p>
    <w:p w:rsidR="00D63C40" w:rsidRPr="0031360A" w:rsidRDefault="00D63C40" w:rsidP="00D63C40">
      <w:pPr>
        <w:numPr>
          <w:ilvl w:val="0"/>
          <w:numId w:val="13"/>
        </w:numPr>
        <w:spacing w:after="45" w:line="250" w:lineRule="auto"/>
        <w:ind w:right="115" w:hanging="235"/>
        <w:rPr>
          <w:b/>
        </w:rPr>
      </w:pPr>
      <w:r w:rsidRPr="0031360A">
        <w:rPr>
          <w:b/>
        </w:rPr>
        <w:t>Между коммуникациями стимулирования сбыта и персональных продаж есть некоторое сходство, это:</w:t>
      </w:r>
    </w:p>
    <w:p w:rsidR="00D63C40" w:rsidRDefault="00D63C40" w:rsidP="00D63C40">
      <w:pPr>
        <w:spacing w:after="21" w:line="250" w:lineRule="auto"/>
        <w:ind w:left="859" w:right="115"/>
      </w:pPr>
      <w:r>
        <w:t>А) формирование имиджа фирмы;</w:t>
      </w:r>
    </w:p>
    <w:p w:rsidR="00D63C40" w:rsidRDefault="00D63C40" w:rsidP="00D63C40">
      <w:pPr>
        <w:spacing w:after="45" w:line="250" w:lineRule="auto"/>
        <w:ind w:left="859" w:right="115"/>
      </w:pPr>
      <w:r>
        <w:t>Б) ориентация на длительные отношения;</w:t>
      </w:r>
    </w:p>
    <w:p w:rsidR="00D63C40" w:rsidRDefault="00D63C40" w:rsidP="00D63C40">
      <w:pPr>
        <w:spacing w:after="21" w:line="250" w:lineRule="auto"/>
        <w:ind w:left="859" w:right="115"/>
      </w:pPr>
      <w:r>
        <w:t>В) содействие увеличению объёма продаж;</w:t>
      </w:r>
    </w:p>
    <w:p w:rsidR="00D63C40" w:rsidRDefault="00D63C40" w:rsidP="00D63C40">
      <w:pPr>
        <w:spacing w:after="229" w:line="250" w:lineRule="auto"/>
        <w:ind w:left="859" w:right="6840"/>
      </w:pPr>
      <w:r>
        <w:t>Г) все ответы верны; Д) правильного ответа нет;</w:t>
      </w:r>
    </w:p>
    <w:p w:rsidR="00D63C40" w:rsidRPr="0031360A" w:rsidRDefault="00D63C40" w:rsidP="00D63C40">
      <w:pPr>
        <w:spacing w:after="25" w:line="250" w:lineRule="auto"/>
        <w:ind w:left="859" w:right="115"/>
        <w:rPr>
          <w:b/>
        </w:rPr>
      </w:pPr>
      <w:r>
        <w:t>8</w:t>
      </w:r>
      <w:r w:rsidRPr="0031360A">
        <w:rPr>
          <w:b/>
        </w:rPr>
        <w:t>.Неличный характер маркетинговой коммуникации означает:</w:t>
      </w:r>
    </w:p>
    <w:p w:rsidR="00D63C40" w:rsidRDefault="00D63C40" w:rsidP="00D63C40">
      <w:pPr>
        <w:spacing w:after="45" w:line="250" w:lineRule="auto"/>
        <w:ind w:left="859" w:right="115"/>
      </w:pPr>
      <w:r>
        <w:t>А) отсутствие имени фирмы, организующей коммуникацию;</w:t>
      </w:r>
    </w:p>
    <w:p w:rsidR="00D63C40" w:rsidRDefault="00D63C40" w:rsidP="00D63C40">
      <w:pPr>
        <w:spacing w:after="24" w:line="250" w:lineRule="auto"/>
        <w:ind w:left="859" w:right="115"/>
      </w:pPr>
      <w:r>
        <w:t>Б) обращение к большой аудитории с одним предложением;</w:t>
      </w:r>
    </w:p>
    <w:p w:rsidR="00D63C40" w:rsidRDefault="00D63C40" w:rsidP="00D63C40">
      <w:pPr>
        <w:spacing w:after="45" w:line="250" w:lineRule="auto"/>
        <w:ind w:left="859" w:right="115"/>
      </w:pPr>
      <w:r>
        <w:t xml:space="preserve">В) </w:t>
      </w:r>
      <w:r w:rsidR="0031360A">
        <w:t>отсутствие</w:t>
      </w:r>
      <w:r>
        <w:t xml:space="preserve"> фирмы «общественного лица»;</w:t>
      </w:r>
    </w:p>
    <w:p w:rsidR="00D63C40" w:rsidRDefault="00D63C40" w:rsidP="00D63C40">
      <w:pPr>
        <w:spacing w:after="45" w:line="250" w:lineRule="auto"/>
        <w:ind w:left="859" w:right="115"/>
      </w:pPr>
      <w:r>
        <w:t>Г) трудность оценить влияние на потребителя;</w:t>
      </w:r>
    </w:p>
    <w:p w:rsidR="00D63C40" w:rsidRDefault="00D63C40" w:rsidP="00D63C40">
      <w:pPr>
        <w:spacing w:after="273" w:line="250" w:lineRule="auto"/>
        <w:ind w:left="859" w:right="115"/>
      </w:pPr>
      <w:r>
        <w:t>Д) правильного ответа нет;</w:t>
      </w:r>
    </w:p>
    <w:p w:rsidR="00D63C40" w:rsidRPr="0031360A" w:rsidRDefault="00D63C40" w:rsidP="00D63C40">
      <w:pPr>
        <w:numPr>
          <w:ilvl w:val="0"/>
          <w:numId w:val="14"/>
        </w:numPr>
        <w:spacing w:after="3"/>
        <w:ind w:right="58" w:hanging="336"/>
        <w:rPr>
          <w:b/>
        </w:rPr>
      </w:pPr>
      <w:r w:rsidRPr="0031360A">
        <w:rPr>
          <w:b/>
          <w:sz w:val="24"/>
        </w:rPr>
        <w:t xml:space="preserve">Стимулирование продаж позволяет; </w:t>
      </w:r>
      <w:r w:rsidRPr="0031360A">
        <w:rPr>
          <w:b/>
          <w:noProof/>
        </w:rPr>
        <w:drawing>
          <wp:inline distT="0" distB="0" distL="0" distR="0" wp14:anchorId="1896F93B" wp14:editId="72E3F8F0">
            <wp:extent cx="27434" cy="21338"/>
            <wp:effectExtent l="0" t="0" r="0" b="0"/>
            <wp:docPr id="16114" name="Picture 16114"/>
            <wp:cNvGraphicFramePr/>
            <a:graphic xmlns:a="http://schemas.openxmlformats.org/drawingml/2006/main">
              <a:graphicData uri="http://schemas.openxmlformats.org/drawingml/2006/picture">
                <pic:pic xmlns:pic="http://schemas.openxmlformats.org/drawingml/2006/picture">
                  <pic:nvPicPr>
                    <pic:cNvPr id="16114" name="Picture 16114"/>
                    <pic:cNvPicPr/>
                  </pic:nvPicPr>
                  <pic:blipFill>
                    <a:blip r:embed="rId41"/>
                    <a:stretch>
                      <a:fillRect/>
                    </a:stretch>
                  </pic:blipFill>
                  <pic:spPr>
                    <a:xfrm>
                      <a:off x="0" y="0"/>
                      <a:ext cx="27434" cy="21338"/>
                    </a:xfrm>
                    <a:prstGeom prst="rect">
                      <a:avLst/>
                    </a:prstGeom>
                  </pic:spPr>
                </pic:pic>
              </a:graphicData>
            </a:graphic>
          </wp:inline>
        </w:drawing>
      </w:r>
    </w:p>
    <w:p w:rsidR="00D63C40" w:rsidRDefault="00D63C40" w:rsidP="00D63C40">
      <w:pPr>
        <w:spacing w:after="76" w:line="250" w:lineRule="auto"/>
        <w:ind w:left="859" w:right="115"/>
      </w:pPr>
      <w:r>
        <w:t>А) пробудить или временно повысить интерес потенциальных потребителей к товарам;</w:t>
      </w:r>
    </w:p>
    <w:p w:rsidR="00D63C40" w:rsidRDefault="00D63C40" w:rsidP="00D63C40">
      <w:pPr>
        <w:spacing w:after="45" w:line="250" w:lineRule="auto"/>
        <w:ind w:left="859" w:right="115"/>
      </w:pPr>
      <w:r>
        <w:t xml:space="preserve">Б) предложить какие — либо исключительные льготы; </w:t>
      </w:r>
      <w:r>
        <w:rPr>
          <w:noProof/>
        </w:rPr>
        <w:drawing>
          <wp:inline distT="0" distB="0" distL="0" distR="0" wp14:anchorId="2ED20B58" wp14:editId="4B0A080F">
            <wp:extent cx="9144" cy="9145"/>
            <wp:effectExtent l="0" t="0" r="0" b="0"/>
            <wp:docPr id="16115" name="Picture 16115"/>
            <wp:cNvGraphicFramePr/>
            <a:graphic xmlns:a="http://schemas.openxmlformats.org/drawingml/2006/main">
              <a:graphicData uri="http://schemas.openxmlformats.org/drawingml/2006/picture">
                <pic:pic xmlns:pic="http://schemas.openxmlformats.org/drawingml/2006/picture">
                  <pic:nvPicPr>
                    <pic:cNvPr id="16115" name="Picture 16115"/>
                    <pic:cNvPicPr/>
                  </pic:nvPicPr>
                  <pic:blipFill>
                    <a:blip r:embed="rId42"/>
                    <a:stretch>
                      <a:fillRect/>
                    </a:stretch>
                  </pic:blipFill>
                  <pic:spPr>
                    <a:xfrm>
                      <a:off x="0" y="0"/>
                      <a:ext cx="9144" cy="9145"/>
                    </a:xfrm>
                    <a:prstGeom prst="rect">
                      <a:avLst/>
                    </a:prstGeom>
                  </pic:spPr>
                </pic:pic>
              </a:graphicData>
            </a:graphic>
          </wp:inline>
        </w:drawing>
      </w:r>
    </w:p>
    <w:p w:rsidR="00D63C40" w:rsidRDefault="00D63C40" w:rsidP="00D63C40">
      <w:pPr>
        <w:spacing w:after="45" w:line="250" w:lineRule="auto"/>
        <w:ind w:left="859" w:right="115"/>
      </w:pPr>
      <w:r>
        <w:t>В) ввести на ранок товар — новинку;</w:t>
      </w:r>
    </w:p>
    <w:p w:rsidR="00D63C40" w:rsidRDefault="00D63C40" w:rsidP="00D63C40">
      <w:pPr>
        <w:spacing w:after="222" w:line="250" w:lineRule="auto"/>
        <w:ind w:left="859" w:right="6572"/>
      </w:pPr>
      <w:r>
        <w:lastRenderedPageBreak/>
        <w:t>Г) повысить объём продаж; Д) верны ответы а), б), г);</w:t>
      </w:r>
    </w:p>
    <w:p w:rsidR="00D63C40" w:rsidRPr="0031360A" w:rsidRDefault="00D63C40" w:rsidP="00D63C40">
      <w:pPr>
        <w:numPr>
          <w:ilvl w:val="0"/>
          <w:numId w:val="14"/>
        </w:numPr>
        <w:spacing w:after="45" w:line="250" w:lineRule="auto"/>
        <w:ind w:right="58" w:hanging="336"/>
        <w:rPr>
          <w:b/>
        </w:rPr>
      </w:pPr>
      <w:r w:rsidRPr="0031360A">
        <w:rPr>
          <w:b/>
        </w:rPr>
        <w:t>Как правило, стимулирование продаж включает:</w:t>
      </w:r>
    </w:p>
    <w:p w:rsidR="00D63C40" w:rsidRDefault="00D63C40" w:rsidP="00D63C40">
      <w:pPr>
        <w:spacing w:after="45" w:line="250" w:lineRule="auto"/>
        <w:ind w:left="859" w:right="115"/>
      </w:pPr>
      <w:r>
        <w:t>А) средства поощрения потребителей;</w:t>
      </w:r>
    </w:p>
    <w:p w:rsidR="00D63C40" w:rsidRDefault="00D63C40" w:rsidP="00D63C40">
      <w:pPr>
        <w:spacing w:after="45" w:line="250" w:lineRule="auto"/>
        <w:ind w:left="859" w:right="115"/>
      </w:pPr>
      <w:r>
        <w:t>Б) средства подавления конкурентов;</w:t>
      </w:r>
    </w:p>
    <w:p w:rsidR="00D63C40" w:rsidRDefault="00D63C40" w:rsidP="00D63C40">
      <w:pPr>
        <w:spacing w:after="73" w:line="250" w:lineRule="auto"/>
        <w:ind w:left="859" w:right="115"/>
      </w:pPr>
      <w:r>
        <w:t>В) средства поощрения торговых посредников;</w:t>
      </w:r>
    </w:p>
    <w:p w:rsidR="00D63C40" w:rsidRDefault="00D63C40" w:rsidP="00D63C40">
      <w:pPr>
        <w:spacing w:after="45" w:line="250" w:lineRule="auto"/>
        <w:ind w:left="629" w:right="115"/>
      </w:pPr>
      <w:r>
        <w:rPr>
          <w:noProof/>
        </w:rPr>
        <w:drawing>
          <wp:inline distT="0" distB="0" distL="0" distR="0" wp14:anchorId="5AE4002A" wp14:editId="77E7277E">
            <wp:extent cx="9145" cy="9145"/>
            <wp:effectExtent l="0" t="0" r="0" b="0"/>
            <wp:docPr id="16116" name="Picture 16116"/>
            <wp:cNvGraphicFramePr/>
            <a:graphic xmlns:a="http://schemas.openxmlformats.org/drawingml/2006/main">
              <a:graphicData uri="http://schemas.openxmlformats.org/drawingml/2006/picture">
                <pic:pic xmlns:pic="http://schemas.openxmlformats.org/drawingml/2006/picture">
                  <pic:nvPicPr>
                    <pic:cNvPr id="16116" name="Picture 16116"/>
                    <pic:cNvPicPr/>
                  </pic:nvPicPr>
                  <pic:blipFill>
                    <a:blip r:embed="rId43"/>
                    <a:stretch>
                      <a:fillRect/>
                    </a:stretch>
                  </pic:blipFill>
                  <pic:spPr>
                    <a:xfrm>
                      <a:off x="0" y="0"/>
                      <a:ext cx="9145" cy="9145"/>
                    </a:xfrm>
                    <a:prstGeom prst="rect">
                      <a:avLst/>
                    </a:prstGeom>
                  </pic:spPr>
                </pic:pic>
              </a:graphicData>
            </a:graphic>
          </wp:inline>
        </w:drawing>
      </w:r>
      <w:r w:rsidR="0031360A">
        <w:t xml:space="preserve">   </w:t>
      </w:r>
      <w:r>
        <w:t xml:space="preserve"> Д) все ответы верны;</w:t>
      </w:r>
    </w:p>
    <w:p w:rsidR="00A91C7B" w:rsidRDefault="00A91C7B"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26184A">
      <w:pPr>
        <w:spacing w:line="360" w:lineRule="auto"/>
        <w:ind w:right="-426"/>
        <w:rPr>
          <w:sz w:val="28"/>
          <w:szCs w:val="28"/>
        </w:rPr>
      </w:pPr>
    </w:p>
    <w:p w:rsidR="00D63C40" w:rsidRPr="000463E1" w:rsidRDefault="00D63C40" w:rsidP="00D63C40">
      <w:pPr>
        <w:spacing w:after="232"/>
        <w:ind w:left="982" w:right="607" w:hanging="10"/>
        <w:jc w:val="center"/>
        <w:rPr>
          <w:b/>
        </w:rPr>
      </w:pPr>
      <w:r w:rsidRPr="000463E1">
        <w:rPr>
          <w:b/>
          <w:sz w:val="30"/>
        </w:rPr>
        <w:lastRenderedPageBreak/>
        <w:t>Тест</w:t>
      </w:r>
    </w:p>
    <w:p w:rsidR="00D63C40" w:rsidRPr="000463E1" w:rsidRDefault="00D63C40" w:rsidP="00D63C40">
      <w:pPr>
        <w:spacing w:after="222"/>
        <w:ind w:left="384"/>
        <w:jc w:val="center"/>
        <w:rPr>
          <w:b/>
        </w:rPr>
      </w:pPr>
      <w:r w:rsidRPr="000463E1">
        <w:rPr>
          <w:b/>
          <w:sz w:val="28"/>
          <w:u w:val="single" w:color="000000"/>
        </w:rPr>
        <w:t>По дисциплине «Маркетинг»</w:t>
      </w:r>
    </w:p>
    <w:p w:rsidR="00D63C40" w:rsidRPr="000463E1" w:rsidRDefault="00D63C40" w:rsidP="00D63C40">
      <w:pPr>
        <w:spacing w:after="126"/>
        <w:ind w:left="399" w:hanging="10"/>
        <w:jc w:val="center"/>
        <w:rPr>
          <w:b/>
        </w:rPr>
      </w:pPr>
      <w:r w:rsidRPr="000463E1">
        <w:rPr>
          <w:b/>
          <w:sz w:val="30"/>
          <w:u w:val="single" w:color="000000"/>
        </w:rPr>
        <w:t>По теме: «Коммуникации в торговле и их роль. Реклама»</w:t>
      </w:r>
    </w:p>
    <w:p w:rsidR="00D63C40" w:rsidRPr="000463E1" w:rsidRDefault="00D63C40" w:rsidP="00D63C40">
      <w:pPr>
        <w:spacing w:after="214"/>
        <w:ind w:left="418" w:hanging="10"/>
        <w:jc w:val="center"/>
        <w:rPr>
          <w:b/>
        </w:rPr>
      </w:pPr>
      <w:r w:rsidRPr="000463E1">
        <w:rPr>
          <w:b/>
        </w:rPr>
        <w:t>2-Вариант</w:t>
      </w:r>
    </w:p>
    <w:p w:rsidR="000463E1" w:rsidRDefault="00D63C40" w:rsidP="00D63C40">
      <w:pPr>
        <w:spacing w:after="4" w:line="296" w:lineRule="auto"/>
        <w:ind w:left="1229" w:right="1373" w:firstLine="14"/>
        <w:jc w:val="both"/>
      </w:pPr>
      <w:r w:rsidRPr="000463E1">
        <w:rPr>
          <w:b/>
        </w:rPr>
        <w:t>1 PR как действенный элемент комплекса маркетинговых коммуникаций призван</w:t>
      </w:r>
      <w:r>
        <w:t xml:space="preserve">: </w:t>
      </w:r>
    </w:p>
    <w:p w:rsidR="00D63C40" w:rsidRDefault="00D63C40" w:rsidP="00D63C40">
      <w:pPr>
        <w:spacing w:after="4" w:line="296" w:lineRule="auto"/>
        <w:ind w:left="1229" w:right="1373" w:firstLine="14"/>
        <w:jc w:val="both"/>
      </w:pPr>
      <w:r>
        <w:t>А) создавать вокруг фирмы обстановку, благоприятно настраивающую все категории общественности;</w:t>
      </w:r>
    </w:p>
    <w:p w:rsidR="00D63C40" w:rsidRDefault="00D63C40" w:rsidP="00D63C40">
      <w:pPr>
        <w:spacing w:after="45" w:line="250" w:lineRule="auto"/>
        <w:ind w:left="1238" w:right="115"/>
      </w:pPr>
      <w:r>
        <w:t>Б) решать чисто информационные задачи, связанные с актуальным событием в фирме;</w:t>
      </w:r>
    </w:p>
    <w:p w:rsidR="00D63C40" w:rsidRDefault="00D63C40" w:rsidP="00D63C40">
      <w:pPr>
        <w:spacing w:after="45" w:line="250" w:lineRule="auto"/>
        <w:ind w:left="1248" w:right="115"/>
      </w:pPr>
      <w:r>
        <w:t>В) лоббировать интересы фирмы в органах власти;</w:t>
      </w:r>
    </w:p>
    <w:p w:rsidR="00D63C40" w:rsidRDefault="00D63C40" w:rsidP="00D63C40">
      <w:pPr>
        <w:spacing w:after="45" w:line="250" w:lineRule="auto"/>
        <w:ind w:left="1243" w:right="115"/>
      </w:pPr>
      <w:r>
        <w:t>Г) давать рекомендации руководству фирмы при возникновении проблемных ситуаций;</w:t>
      </w:r>
    </w:p>
    <w:p w:rsidR="00D63C40" w:rsidRDefault="00D63C40" w:rsidP="00D63C40">
      <w:pPr>
        <w:spacing w:after="216"/>
        <w:ind w:left="1248" w:hanging="10"/>
      </w:pPr>
      <w:r>
        <w:rPr>
          <w:sz w:val="20"/>
        </w:rPr>
        <w:t>Д) все ответы верны;</w:t>
      </w:r>
    </w:p>
    <w:p w:rsidR="00D63C40" w:rsidRPr="000463E1" w:rsidRDefault="00D63C40" w:rsidP="00D63C40">
      <w:pPr>
        <w:spacing w:after="45" w:line="250" w:lineRule="auto"/>
        <w:ind w:left="1243" w:right="557"/>
        <w:rPr>
          <w:b/>
        </w:rPr>
      </w:pPr>
      <w:r w:rsidRPr="000463E1">
        <w:rPr>
          <w:b/>
        </w:rPr>
        <w:t>2. Между коммуникациями стимулирования сбыта и персональных продаж есть некоторое сходство, это:</w:t>
      </w:r>
    </w:p>
    <w:p w:rsidR="00D63C40" w:rsidRDefault="00D63C40" w:rsidP="00D63C40">
      <w:pPr>
        <w:spacing w:after="45" w:line="250" w:lineRule="auto"/>
        <w:ind w:left="1248" w:right="115"/>
      </w:pPr>
      <w:r>
        <w:t>А) формирование имиджа фирмы;</w:t>
      </w:r>
    </w:p>
    <w:p w:rsidR="00D63C40" w:rsidRDefault="00D63C40" w:rsidP="00D63C40">
      <w:pPr>
        <w:spacing w:after="45" w:line="250" w:lineRule="auto"/>
        <w:ind w:left="1258" w:right="115"/>
      </w:pPr>
      <w:r>
        <w:t>Б) ориентация на длительные отношения;</w:t>
      </w:r>
    </w:p>
    <w:p w:rsidR="00D63C40" w:rsidRDefault="00D63C40" w:rsidP="00D63C40">
      <w:pPr>
        <w:spacing w:after="45" w:line="250" w:lineRule="auto"/>
        <w:ind w:left="1262" w:right="115"/>
      </w:pPr>
      <w:r>
        <w:t>В) содействие увеличению объёма продаж;</w:t>
      </w:r>
    </w:p>
    <w:p w:rsidR="00D63C40" w:rsidRDefault="00D63C40" w:rsidP="00D63C40">
      <w:pPr>
        <w:spacing w:after="45" w:line="250" w:lineRule="auto"/>
        <w:ind w:left="1262" w:right="115"/>
      </w:pPr>
      <w:r>
        <w:t>Г) все ответы верны;</w:t>
      </w:r>
    </w:p>
    <w:p w:rsidR="00D63C40" w:rsidRDefault="00D63C40" w:rsidP="00D63C40">
      <w:pPr>
        <w:spacing w:after="218" w:line="250" w:lineRule="auto"/>
        <w:ind w:left="1253" w:right="115"/>
      </w:pPr>
      <w:r>
        <w:t>Д) правильного ответа нет;</w:t>
      </w:r>
    </w:p>
    <w:p w:rsidR="00D63C40" w:rsidRPr="000463E1" w:rsidRDefault="00D63C40" w:rsidP="00D63C40">
      <w:pPr>
        <w:spacing w:after="0" w:line="311" w:lineRule="auto"/>
        <w:ind w:left="1267" w:right="398"/>
        <w:rPr>
          <w:b/>
        </w:rPr>
      </w:pPr>
      <w:r w:rsidRPr="000463E1">
        <w:rPr>
          <w:b/>
        </w:rPr>
        <w:t>З. При выборе средства распространения рекламной информации прежде всего необходимо учесть:</w:t>
      </w:r>
    </w:p>
    <w:p w:rsidR="00D63C40" w:rsidRDefault="00D63C40" w:rsidP="00D63C40">
      <w:pPr>
        <w:spacing w:after="22" w:line="250" w:lineRule="auto"/>
        <w:ind w:left="1267" w:right="115"/>
      </w:pPr>
      <w:r>
        <w:t>А) её направленность на целевую аудиторию;</w:t>
      </w:r>
    </w:p>
    <w:p w:rsidR="00D63C40" w:rsidRDefault="00D63C40" w:rsidP="00D63C40">
      <w:pPr>
        <w:spacing w:after="45" w:line="250" w:lineRule="auto"/>
        <w:ind w:left="1272" w:right="115"/>
      </w:pPr>
      <w:r>
        <w:t>Б) стоимость рекламы;</w:t>
      </w:r>
    </w:p>
    <w:p w:rsidR="00D63C40" w:rsidRDefault="00D63C40" w:rsidP="00D63C40">
      <w:pPr>
        <w:spacing w:after="45" w:line="250" w:lineRule="auto"/>
        <w:ind w:left="1282" w:right="115"/>
      </w:pPr>
      <w:r>
        <w:t>В) стиль рекламы;</w:t>
      </w:r>
    </w:p>
    <w:p w:rsidR="000463E1" w:rsidRDefault="00D63C40" w:rsidP="00D63C40">
      <w:pPr>
        <w:spacing w:after="214" w:line="250" w:lineRule="auto"/>
        <w:ind w:left="1277" w:right="6528"/>
      </w:pPr>
      <w:r>
        <w:t xml:space="preserve">Г) все ответы верны; </w:t>
      </w:r>
    </w:p>
    <w:p w:rsidR="00D63C40" w:rsidRDefault="00D63C40" w:rsidP="00D63C40">
      <w:pPr>
        <w:spacing w:after="214" w:line="250" w:lineRule="auto"/>
        <w:ind w:left="1277" w:right="6528"/>
      </w:pPr>
      <w:r>
        <w:t>Д) правильного ответа нет;</w:t>
      </w:r>
    </w:p>
    <w:p w:rsidR="00D63C40" w:rsidRPr="000463E1" w:rsidRDefault="00D63C40" w:rsidP="00D63C40">
      <w:pPr>
        <w:numPr>
          <w:ilvl w:val="0"/>
          <w:numId w:val="15"/>
        </w:numPr>
        <w:spacing w:after="45" w:line="250" w:lineRule="auto"/>
        <w:ind w:right="115" w:hanging="226"/>
        <w:rPr>
          <w:b/>
        </w:rPr>
      </w:pPr>
      <w:r w:rsidRPr="000463E1">
        <w:rPr>
          <w:b/>
        </w:rPr>
        <w:t>Неличный характер маркетинговой коммуникации означает:</w:t>
      </w:r>
    </w:p>
    <w:p w:rsidR="00D63C40" w:rsidRDefault="00D63C40" w:rsidP="00D63C40">
      <w:pPr>
        <w:spacing w:after="45" w:line="250" w:lineRule="auto"/>
        <w:ind w:left="1282" w:right="115"/>
      </w:pPr>
      <w:r>
        <w:t>А) отсутствие имени фирмы, организующей коммуникацию;</w:t>
      </w:r>
    </w:p>
    <w:p w:rsidR="00D63C40" w:rsidRDefault="00D63C40" w:rsidP="00D63C40">
      <w:pPr>
        <w:spacing w:after="45" w:line="250" w:lineRule="auto"/>
        <w:ind w:left="1296" w:right="115"/>
      </w:pPr>
      <w:r>
        <w:t>Б) обращение к большой аудитории с одним предложением;</w:t>
      </w:r>
    </w:p>
    <w:p w:rsidR="00D63C40" w:rsidRDefault="00D63C40" w:rsidP="00D63C40">
      <w:pPr>
        <w:spacing w:after="45" w:line="250" w:lineRule="auto"/>
        <w:ind w:left="1296" w:right="115"/>
      </w:pPr>
      <w:r>
        <w:lastRenderedPageBreak/>
        <w:t>В) отсутствие у фирмы «общественного лица»;</w:t>
      </w:r>
    </w:p>
    <w:p w:rsidR="00D63C40" w:rsidRDefault="00D63C40" w:rsidP="00D63C40">
      <w:pPr>
        <w:spacing w:after="162" w:line="304" w:lineRule="auto"/>
        <w:ind w:left="1291" w:right="4560"/>
      </w:pPr>
      <w:r>
        <w:t>Г) трудность оценить влияние на потребителя; Д) правильного ответа нет;</w:t>
      </w:r>
    </w:p>
    <w:p w:rsidR="00D63C40" w:rsidRPr="000463E1" w:rsidRDefault="00D63C40" w:rsidP="00D63C40">
      <w:pPr>
        <w:numPr>
          <w:ilvl w:val="0"/>
          <w:numId w:val="15"/>
        </w:numPr>
        <w:spacing w:after="45" w:line="250" w:lineRule="auto"/>
        <w:ind w:right="115" w:hanging="226"/>
        <w:rPr>
          <w:b/>
        </w:rPr>
      </w:pPr>
      <w:r w:rsidRPr="000463E1">
        <w:rPr>
          <w:b/>
        </w:rPr>
        <w:t>Бесполезная аудитория в маркетинге — это:</w:t>
      </w:r>
    </w:p>
    <w:p w:rsidR="00D63C40" w:rsidRDefault="00D63C40" w:rsidP="00D63C40">
      <w:pPr>
        <w:spacing w:after="69" w:line="250" w:lineRule="auto"/>
        <w:ind w:left="1301" w:right="115"/>
      </w:pPr>
      <w:r>
        <w:t>А) аудитория, не являющаяся целевым рынком фирмы;</w:t>
      </w:r>
    </w:p>
    <w:p w:rsidR="00D63C40" w:rsidRDefault="00D63C40" w:rsidP="00D63C40">
      <w:pPr>
        <w:spacing w:after="45" w:line="250" w:lineRule="auto"/>
        <w:ind w:left="1315" w:right="115"/>
      </w:pPr>
      <w:r>
        <w:t>Б) аудитория, не заинтересованная в рекламируемом товаре;</w:t>
      </w:r>
      <w:r>
        <w:rPr>
          <w:noProof/>
        </w:rPr>
        <w:drawing>
          <wp:inline distT="0" distB="0" distL="0" distR="0" wp14:anchorId="19886D1D" wp14:editId="21CEBFEA">
            <wp:extent cx="42675" cy="18290"/>
            <wp:effectExtent l="0" t="0" r="0" b="0"/>
            <wp:docPr id="97556" name="Picture 97556"/>
            <wp:cNvGraphicFramePr/>
            <a:graphic xmlns:a="http://schemas.openxmlformats.org/drawingml/2006/main">
              <a:graphicData uri="http://schemas.openxmlformats.org/drawingml/2006/picture">
                <pic:pic xmlns:pic="http://schemas.openxmlformats.org/drawingml/2006/picture">
                  <pic:nvPicPr>
                    <pic:cNvPr id="97556" name="Picture 97556"/>
                    <pic:cNvPicPr/>
                  </pic:nvPicPr>
                  <pic:blipFill>
                    <a:blip r:embed="rId44"/>
                    <a:stretch>
                      <a:fillRect/>
                    </a:stretch>
                  </pic:blipFill>
                  <pic:spPr>
                    <a:xfrm>
                      <a:off x="0" y="0"/>
                      <a:ext cx="42675" cy="18290"/>
                    </a:xfrm>
                    <a:prstGeom prst="rect">
                      <a:avLst/>
                    </a:prstGeom>
                  </pic:spPr>
                </pic:pic>
              </a:graphicData>
            </a:graphic>
          </wp:inline>
        </w:drawing>
      </w:r>
    </w:p>
    <w:p w:rsidR="00D63C40" w:rsidRDefault="00D63C40" w:rsidP="00D63C40">
      <w:pPr>
        <w:spacing w:after="45" w:line="250" w:lineRule="auto"/>
        <w:ind w:left="1315" w:right="115"/>
      </w:pPr>
      <w:r>
        <w:t>В) аудитория, до которой не дошло рекламное обращение;</w:t>
      </w:r>
    </w:p>
    <w:p w:rsidR="00D63C40" w:rsidRDefault="00D63C40" w:rsidP="00D63C40">
      <w:pPr>
        <w:spacing w:after="45" w:line="250" w:lineRule="auto"/>
        <w:ind w:left="1320" w:right="115"/>
      </w:pPr>
      <w:r>
        <w:t>Г) все ответы верны;</w:t>
      </w:r>
    </w:p>
    <w:p w:rsidR="00D63C40" w:rsidRDefault="00D63C40" w:rsidP="00D63C40">
      <w:pPr>
        <w:spacing w:after="45" w:line="250" w:lineRule="auto"/>
        <w:ind w:left="1310" w:right="115"/>
      </w:pPr>
      <w:r>
        <w:t>Д) правильного ответа нет;</w:t>
      </w:r>
    </w:p>
    <w:p w:rsidR="00D63C40" w:rsidRPr="000463E1" w:rsidRDefault="00D63C40" w:rsidP="00D63C40">
      <w:pPr>
        <w:numPr>
          <w:ilvl w:val="0"/>
          <w:numId w:val="15"/>
        </w:numPr>
        <w:spacing w:after="45" w:line="250" w:lineRule="auto"/>
        <w:ind w:right="115" w:hanging="226"/>
        <w:rPr>
          <w:b/>
        </w:rPr>
      </w:pPr>
      <w:r w:rsidRPr="000463E1">
        <w:rPr>
          <w:b/>
        </w:rPr>
        <w:t>Стимулирование продаж позволяет:</w:t>
      </w:r>
    </w:p>
    <w:p w:rsidR="00D63C40" w:rsidRDefault="00D63C40" w:rsidP="00D63C40">
      <w:pPr>
        <w:spacing w:after="45" w:line="250" w:lineRule="auto"/>
        <w:ind w:left="1349" w:right="115"/>
      </w:pPr>
      <w:r>
        <w:t>А) пробудить или временно повысить интерес потенциальных потребителей к товарам;</w:t>
      </w:r>
    </w:p>
    <w:p w:rsidR="00D63C40" w:rsidRDefault="00D63C40" w:rsidP="00D63C40">
      <w:pPr>
        <w:spacing w:after="45" w:line="250" w:lineRule="auto"/>
        <w:ind w:left="1363" w:right="115"/>
      </w:pPr>
      <w:r>
        <w:t>Б) предложить какие — либо исключительные льготы;</w:t>
      </w:r>
    </w:p>
    <w:p w:rsidR="00D63C40" w:rsidRDefault="00D63C40" w:rsidP="00D63C40">
      <w:pPr>
        <w:spacing w:after="45" w:line="250" w:lineRule="auto"/>
        <w:ind w:left="1363" w:right="115"/>
      </w:pPr>
      <w:r>
        <w:t>В) ввести на ранок товар — новинку;</w:t>
      </w:r>
    </w:p>
    <w:p w:rsidR="000463E1" w:rsidRDefault="00D63C40" w:rsidP="00D63C40">
      <w:pPr>
        <w:spacing w:after="212" w:line="250" w:lineRule="auto"/>
        <w:ind w:left="1354" w:right="6144"/>
      </w:pPr>
      <w:r>
        <w:t>Г) повысить объём продаж;</w:t>
      </w:r>
    </w:p>
    <w:p w:rsidR="00D63C40" w:rsidRDefault="00D63C40" w:rsidP="00D63C40">
      <w:pPr>
        <w:spacing w:after="212" w:line="250" w:lineRule="auto"/>
        <w:ind w:left="1354" w:right="6144"/>
      </w:pPr>
      <w:r>
        <w:t xml:space="preserve"> Д) верны ответы а), б), г);</w:t>
      </w:r>
    </w:p>
    <w:p w:rsidR="00D63C40" w:rsidRDefault="00D63C40" w:rsidP="00D63C40">
      <w:pPr>
        <w:numPr>
          <w:ilvl w:val="0"/>
          <w:numId w:val="15"/>
        </w:numPr>
        <w:spacing w:after="15" w:line="250" w:lineRule="auto"/>
        <w:ind w:right="115" w:hanging="226"/>
      </w:pPr>
      <w:r w:rsidRPr="000463E1">
        <w:rPr>
          <w:b/>
        </w:rPr>
        <w:t>К визуальным средствам рекламы относятся:</w:t>
      </w:r>
    </w:p>
    <w:p w:rsidR="00D63C40" w:rsidRDefault="00D63C40" w:rsidP="00D63C40">
      <w:pPr>
        <w:spacing w:after="45" w:line="250" w:lineRule="auto"/>
        <w:ind w:left="1358" w:right="115"/>
      </w:pPr>
      <w:r>
        <w:t>А) листовки и вкладыши;</w:t>
      </w:r>
    </w:p>
    <w:p w:rsidR="00D63C40" w:rsidRDefault="00D63C40" w:rsidP="00D63C40">
      <w:pPr>
        <w:spacing w:after="45" w:line="250" w:lineRule="auto"/>
        <w:ind w:left="1368" w:right="115"/>
      </w:pPr>
      <w:r>
        <w:t>Б) календари;</w:t>
      </w:r>
      <w:r>
        <w:rPr>
          <w:noProof/>
        </w:rPr>
        <w:drawing>
          <wp:inline distT="0" distB="0" distL="0" distR="0" wp14:anchorId="13A52756" wp14:editId="41E2D1FA">
            <wp:extent cx="9145" cy="15242"/>
            <wp:effectExtent l="0" t="0" r="0" b="0"/>
            <wp:docPr id="18948" name="Picture 18948"/>
            <wp:cNvGraphicFramePr/>
            <a:graphic xmlns:a="http://schemas.openxmlformats.org/drawingml/2006/main">
              <a:graphicData uri="http://schemas.openxmlformats.org/drawingml/2006/picture">
                <pic:pic xmlns:pic="http://schemas.openxmlformats.org/drawingml/2006/picture">
                  <pic:nvPicPr>
                    <pic:cNvPr id="18948" name="Picture 18948"/>
                    <pic:cNvPicPr/>
                  </pic:nvPicPr>
                  <pic:blipFill>
                    <a:blip r:embed="rId45"/>
                    <a:stretch>
                      <a:fillRect/>
                    </a:stretch>
                  </pic:blipFill>
                  <pic:spPr>
                    <a:xfrm>
                      <a:off x="0" y="0"/>
                      <a:ext cx="9145" cy="15242"/>
                    </a:xfrm>
                    <a:prstGeom prst="rect">
                      <a:avLst/>
                    </a:prstGeom>
                  </pic:spPr>
                </pic:pic>
              </a:graphicData>
            </a:graphic>
          </wp:inline>
        </w:drawing>
      </w:r>
    </w:p>
    <w:p w:rsidR="00D63C40" w:rsidRDefault="00D63C40" w:rsidP="00D63C40">
      <w:pPr>
        <w:spacing w:after="11" w:line="250" w:lineRule="auto"/>
        <w:ind w:left="1368" w:right="115"/>
      </w:pPr>
      <w:r>
        <w:t>В) демонстрация мод;</w:t>
      </w:r>
    </w:p>
    <w:p w:rsidR="00D63C40" w:rsidRDefault="00D63C40" w:rsidP="00D63C40">
      <w:pPr>
        <w:spacing w:after="45" w:line="250" w:lineRule="auto"/>
        <w:ind w:left="1373" w:right="115"/>
      </w:pPr>
      <w:r>
        <w:t>Г) товарные образцы;</w:t>
      </w:r>
    </w:p>
    <w:p w:rsidR="00D63C40" w:rsidRDefault="00D63C40" w:rsidP="00D63C40">
      <w:pPr>
        <w:spacing w:after="246" w:line="250" w:lineRule="auto"/>
        <w:ind w:left="1358" w:right="115"/>
      </w:pPr>
      <w:r>
        <w:t>Д) правильного ответа нет;</w:t>
      </w:r>
    </w:p>
    <w:p w:rsidR="00D63C40" w:rsidRDefault="00D63C40" w:rsidP="00D63C40">
      <w:pPr>
        <w:spacing w:after="9" w:line="250" w:lineRule="auto"/>
        <w:ind w:left="1368" w:right="115"/>
      </w:pPr>
      <w:r>
        <w:t xml:space="preserve">8 </w:t>
      </w:r>
      <w:r w:rsidRPr="000463E1">
        <w:rPr>
          <w:b/>
        </w:rPr>
        <w:t>Как правило, стимулирование продаж включает:</w:t>
      </w:r>
    </w:p>
    <w:p w:rsidR="00D63C40" w:rsidRDefault="00D63C40" w:rsidP="00D63C40">
      <w:pPr>
        <w:spacing w:after="45" w:line="250" w:lineRule="auto"/>
        <w:ind w:left="1363" w:right="115"/>
      </w:pPr>
      <w:r>
        <w:t>А) средства поощрения потребителей;</w:t>
      </w:r>
    </w:p>
    <w:p w:rsidR="00D63C40" w:rsidRDefault="00D63C40" w:rsidP="00D63C40">
      <w:pPr>
        <w:spacing w:after="45" w:line="250" w:lineRule="auto"/>
        <w:ind w:left="1378" w:right="115"/>
      </w:pPr>
      <w:r>
        <w:t>Б) средства подавления конкурентов;</w:t>
      </w:r>
    </w:p>
    <w:p w:rsidR="00D63C40" w:rsidRDefault="00D63C40" w:rsidP="00D63C40">
      <w:pPr>
        <w:spacing w:after="221" w:line="250" w:lineRule="auto"/>
        <w:ind w:left="1368" w:right="4339"/>
      </w:pPr>
      <w:r>
        <w:t>В) средства поощрения торговых посредников; Д) все ответы верны;</w:t>
      </w:r>
    </w:p>
    <w:p w:rsidR="00D63C40" w:rsidRPr="000463E1" w:rsidRDefault="00D63C40" w:rsidP="00D63C40">
      <w:pPr>
        <w:numPr>
          <w:ilvl w:val="0"/>
          <w:numId w:val="16"/>
        </w:numPr>
        <w:spacing w:after="11" w:line="250" w:lineRule="auto"/>
        <w:ind w:left="1708" w:right="115" w:hanging="326"/>
        <w:rPr>
          <w:b/>
        </w:rPr>
      </w:pPr>
      <w:r w:rsidRPr="000463E1">
        <w:rPr>
          <w:b/>
        </w:rPr>
        <w:t>К каким графическим средствам относятся:</w:t>
      </w:r>
    </w:p>
    <w:p w:rsidR="00D63C40" w:rsidRDefault="00D63C40" w:rsidP="00D63C40">
      <w:pPr>
        <w:spacing w:after="45" w:line="250" w:lineRule="auto"/>
        <w:ind w:left="1378" w:right="115"/>
      </w:pPr>
      <w:r>
        <w:t>А) каталоги;</w:t>
      </w:r>
    </w:p>
    <w:p w:rsidR="00D63C40" w:rsidRDefault="00D63C40" w:rsidP="00D63C40">
      <w:pPr>
        <w:spacing w:after="3"/>
        <w:ind w:left="1397" w:hanging="10"/>
      </w:pPr>
      <w:r>
        <w:rPr>
          <w:sz w:val="20"/>
        </w:rPr>
        <w:t xml:space="preserve">Б) </w:t>
      </w:r>
      <w:r w:rsidR="000463E1">
        <w:rPr>
          <w:sz w:val="20"/>
        </w:rPr>
        <w:t>брошюры</w:t>
      </w:r>
      <w:r>
        <w:rPr>
          <w:sz w:val="20"/>
        </w:rPr>
        <w:t xml:space="preserve"> и </w:t>
      </w:r>
      <w:proofErr w:type="gramStart"/>
      <w:r>
        <w:rPr>
          <w:sz w:val="20"/>
        </w:rPr>
        <w:t>книги ;</w:t>
      </w:r>
      <w:proofErr w:type="gramEnd"/>
    </w:p>
    <w:p w:rsidR="00D63C40" w:rsidRDefault="00D63C40" w:rsidP="00D63C40">
      <w:pPr>
        <w:spacing w:after="45" w:line="250" w:lineRule="auto"/>
        <w:ind w:left="1387" w:right="115"/>
      </w:pPr>
      <w:r>
        <w:lastRenderedPageBreak/>
        <w:t>В) афиши;</w:t>
      </w:r>
    </w:p>
    <w:p w:rsidR="00D63C40" w:rsidRDefault="00D63C40" w:rsidP="00D63C40">
      <w:pPr>
        <w:spacing w:after="45" w:line="250" w:lineRule="auto"/>
        <w:ind w:left="1387" w:right="115"/>
      </w:pPr>
      <w:r>
        <w:t>Г) выставки;</w:t>
      </w:r>
    </w:p>
    <w:p w:rsidR="00D63C40" w:rsidRDefault="00D63C40" w:rsidP="00D63C40">
      <w:pPr>
        <w:spacing w:after="239" w:line="250" w:lineRule="auto"/>
        <w:ind w:left="1378" w:right="115"/>
      </w:pPr>
      <w:r>
        <w:t>Д) правильного ответа нет;</w:t>
      </w:r>
    </w:p>
    <w:p w:rsidR="00D63C40" w:rsidRPr="000463E1" w:rsidRDefault="00D63C40" w:rsidP="00D63C40">
      <w:pPr>
        <w:numPr>
          <w:ilvl w:val="0"/>
          <w:numId w:val="16"/>
        </w:numPr>
        <w:spacing w:after="18" w:line="250" w:lineRule="auto"/>
        <w:ind w:left="1708" w:right="115" w:hanging="326"/>
        <w:rPr>
          <w:b/>
        </w:rPr>
      </w:pPr>
      <w:r w:rsidRPr="000463E1">
        <w:rPr>
          <w:b/>
        </w:rPr>
        <w:t>Расположите представленные цели рекламы в виде рекламной пирамиды:</w:t>
      </w:r>
    </w:p>
    <w:p w:rsidR="00D63C40" w:rsidRDefault="00D63C40" w:rsidP="00D63C40">
      <w:pPr>
        <w:spacing w:after="45" w:line="250" w:lineRule="auto"/>
        <w:ind w:left="1382" w:right="115"/>
      </w:pPr>
      <w:r>
        <w:t>А) приобретение;</w:t>
      </w:r>
    </w:p>
    <w:p w:rsidR="00D63C40" w:rsidRDefault="00D63C40" w:rsidP="00D63C40">
      <w:pPr>
        <w:spacing w:after="45" w:line="250" w:lineRule="auto"/>
        <w:ind w:left="1392" w:right="115"/>
      </w:pPr>
      <w:r>
        <w:t>Б) закрепление повторной покупкой;</w:t>
      </w:r>
    </w:p>
    <w:p w:rsidR="00D63C40" w:rsidRDefault="00D63C40" w:rsidP="00D63C40">
      <w:pPr>
        <w:spacing w:after="45" w:line="250" w:lineRule="auto"/>
        <w:ind w:left="1392" w:right="115"/>
      </w:pPr>
      <w:r>
        <w:t>В) осознание потребности;</w:t>
      </w:r>
    </w:p>
    <w:p w:rsidR="00D63C40" w:rsidRDefault="00D63C40" w:rsidP="00D63C40">
      <w:pPr>
        <w:spacing w:after="45" w:line="250" w:lineRule="auto"/>
        <w:ind w:left="1392" w:right="115"/>
      </w:pPr>
      <w:r>
        <w:t>Г) ознакомление с продуктом;</w:t>
      </w:r>
    </w:p>
    <w:p w:rsidR="00D63C40" w:rsidRDefault="00D63C40" w:rsidP="00D63C40">
      <w:pPr>
        <w:spacing w:after="45" w:line="250" w:lineRule="auto"/>
        <w:ind w:left="1387" w:right="115"/>
      </w:pPr>
      <w:r>
        <w:t>Д) желание совершить покупку;</w:t>
      </w:r>
    </w:p>
    <w:p w:rsidR="00D63C40" w:rsidRDefault="00D63C40" w:rsidP="00D63C40">
      <w:pPr>
        <w:spacing w:after="45" w:line="250" w:lineRule="auto"/>
        <w:ind w:left="1397" w:right="115"/>
      </w:pPr>
      <w:r>
        <w:t>Е) убеждение в необходимости совершить покупку;</w:t>
      </w: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A91C7B">
      <w:pPr>
        <w:spacing w:line="360" w:lineRule="auto"/>
        <w:ind w:left="-993" w:right="-426"/>
        <w:rPr>
          <w:sz w:val="28"/>
          <w:szCs w:val="28"/>
        </w:rPr>
      </w:pPr>
    </w:p>
    <w:p w:rsidR="00D63C40" w:rsidRDefault="00D63C40" w:rsidP="000463E1">
      <w:pPr>
        <w:spacing w:line="360" w:lineRule="auto"/>
        <w:ind w:right="-426"/>
        <w:rPr>
          <w:sz w:val="28"/>
          <w:szCs w:val="28"/>
        </w:rPr>
      </w:pPr>
    </w:p>
    <w:p w:rsidR="000463E1" w:rsidRDefault="000463E1" w:rsidP="000463E1">
      <w:pPr>
        <w:spacing w:line="360" w:lineRule="auto"/>
        <w:ind w:right="-426"/>
        <w:rPr>
          <w:sz w:val="28"/>
          <w:szCs w:val="28"/>
        </w:rPr>
      </w:pPr>
    </w:p>
    <w:p w:rsidR="00D63C40" w:rsidRDefault="00D63C40" w:rsidP="00A91C7B">
      <w:pPr>
        <w:spacing w:line="360" w:lineRule="auto"/>
        <w:ind w:left="-993" w:right="-426"/>
        <w:rPr>
          <w:sz w:val="28"/>
          <w:szCs w:val="28"/>
        </w:rPr>
      </w:pPr>
    </w:p>
    <w:p w:rsidR="000463E1" w:rsidRDefault="000463E1" w:rsidP="0026184A">
      <w:pPr>
        <w:spacing w:after="219" w:line="223" w:lineRule="auto"/>
        <w:rPr>
          <w:sz w:val="28"/>
          <w:szCs w:val="28"/>
        </w:rPr>
      </w:pPr>
    </w:p>
    <w:p w:rsidR="0026184A" w:rsidRDefault="0026184A" w:rsidP="0026184A">
      <w:pPr>
        <w:spacing w:after="219" w:line="223" w:lineRule="auto"/>
        <w:rPr>
          <w:sz w:val="36"/>
        </w:rPr>
      </w:pPr>
    </w:p>
    <w:p w:rsidR="000463E1" w:rsidRPr="000463E1" w:rsidRDefault="000463E1" w:rsidP="000463E1">
      <w:pPr>
        <w:spacing w:after="35" w:line="265" w:lineRule="auto"/>
        <w:ind w:left="3284" w:hanging="10"/>
        <w:jc w:val="center"/>
        <w:rPr>
          <w:b/>
        </w:rPr>
      </w:pPr>
      <w:r w:rsidRPr="000463E1">
        <w:rPr>
          <w:b/>
          <w:sz w:val="28"/>
        </w:rPr>
        <w:lastRenderedPageBreak/>
        <w:t>Эталон ответов к тесту по теме:</w:t>
      </w:r>
    </w:p>
    <w:p w:rsidR="000463E1" w:rsidRDefault="000463E1" w:rsidP="000463E1">
      <w:pPr>
        <w:spacing w:after="140"/>
        <w:ind w:left="10" w:right="2035" w:hanging="10"/>
        <w:jc w:val="right"/>
        <w:rPr>
          <w:b/>
          <w:sz w:val="30"/>
          <w:u w:val="single" w:color="000000"/>
        </w:rPr>
      </w:pPr>
      <w:r w:rsidRPr="000463E1">
        <w:rPr>
          <w:b/>
          <w:sz w:val="30"/>
          <w:u w:val="single" w:color="000000"/>
        </w:rPr>
        <w:t>«Коммуникаци</w:t>
      </w:r>
      <w:r>
        <w:rPr>
          <w:b/>
          <w:sz w:val="30"/>
          <w:u w:val="single" w:color="000000"/>
        </w:rPr>
        <w:t>и в торговле и их роль. Реклам»</w:t>
      </w:r>
    </w:p>
    <w:p w:rsidR="000463E1" w:rsidRDefault="000463E1" w:rsidP="000463E1">
      <w:pPr>
        <w:spacing w:after="140"/>
        <w:ind w:left="10" w:right="2035" w:hanging="10"/>
        <w:rPr>
          <w:b/>
          <w:sz w:val="30"/>
          <w:u w:val="single" w:color="000000"/>
        </w:rPr>
      </w:pPr>
      <w:r>
        <w:rPr>
          <w:b/>
          <w:sz w:val="30"/>
          <w:u w:val="single" w:color="000000"/>
        </w:rPr>
        <w:t>Вариант №1</w:t>
      </w:r>
    </w:p>
    <w:p w:rsidR="000463E1" w:rsidRDefault="000463E1" w:rsidP="000463E1">
      <w:pPr>
        <w:pStyle w:val="a3"/>
        <w:numPr>
          <w:ilvl w:val="0"/>
          <w:numId w:val="27"/>
        </w:numPr>
        <w:spacing w:after="140"/>
        <w:ind w:right="2035"/>
        <w:rPr>
          <w:b/>
        </w:rPr>
      </w:pPr>
      <w:r>
        <w:rPr>
          <w:b/>
        </w:rPr>
        <w:t>Д</w:t>
      </w:r>
    </w:p>
    <w:p w:rsidR="000463E1" w:rsidRDefault="000463E1" w:rsidP="000463E1">
      <w:pPr>
        <w:pStyle w:val="a3"/>
        <w:numPr>
          <w:ilvl w:val="0"/>
          <w:numId w:val="27"/>
        </w:numPr>
        <w:spacing w:after="140"/>
        <w:ind w:right="2035"/>
        <w:rPr>
          <w:b/>
        </w:rPr>
      </w:pPr>
      <w:r>
        <w:rPr>
          <w:b/>
        </w:rPr>
        <w:t>А</w:t>
      </w:r>
    </w:p>
    <w:p w:rsidR="000463E1" w:rsidRDefault="000463E1" w:rsidP="000463E1">
      <w:pPr>
        <w:pStyle w:val="a3"/>
        <w:numPr>
          <w:ilvl w:val="0"/>
          <w:numId w:val="27"/>
        </w:numPr>
        <w:spacing w:after="140"/>
        <w:ind w:right="2035"/>
        <w:rPr>
          <w:b/>
        </w:rPr>
      </w:pPr>
      <w:r>
        <w:rPr>
          <w:b/>
        </w:rPr>
        <w:t>Г</w:t>
      </w:r>
    </w:p>
    <w:p w:rsidR="000463E1" w:rsidRDefault="000463E1" w:rsidP="000463E1">
      <w:pPr>
        <w:pStyle w:val="a3"/>
        <w:numPr>
          <w:ilvl w:val="0"/>
          <w:numId w:val="27"/>
        </w:numPr>
        <w:spacing w:after="140"/>
        <w:ind w:right="2035"/>
        <w:rPr>
          <w:b/>
        </w:rPr>
      </w:pPr>
      <w:r>
        <w:rPr>
          <w:b/>
        </w:rPr>
        <w:t>Г</w:t>
      </w:r>
    </w:p>
    <w:p w:rsidR="000463E1" w:rsidRDefault="000463E1" w:rsidP="000463E1">
      <w:pPr>
        <w:pStyle w:val="a3"/>
        <w:numPr>
          <w:ilvl w:val="0"/>
          <w:numId w:val="27"/>
        </w:numPr>
        <w:spacing w:after="140"/>
        <w:ind w:right="2035"/>
        <w:rPr>
          <w:b/>
        </w:rPr>
      </w:pPr>
      <w:proofErr w:type="gramStart"/>
      <w:r>
        <w:rPr>
          <w:b/>
        </w:rPr>
        <w:t>А,Г</w:t>
      </w:r>
      <w:proofErr w:type="gramEnd"/>
    </w:p>
    <w:p w:rsidR="000463E1" w:rsidRDefault="000463E1" w:rsidP="000463E1">
      <w:pPr>
        <w:pStyle w:val="a3"/>
        <w:numPr>
          <w:ilvl w:val="0"/>
          <w:numId w:val="27"/>
        </w:numPr>
        <w:spacing w:after="140"/>
        <w:ind w:right="2035"/>
        <w:rPr>
          <w:b/>
        </w:rPr>
      </w:pPr>
      <w:r>
        <w:rPr>
          <w:b/>
        </w:rPr>
        <w:t>В</w:t>
      </w:r>
    </w:p>
    <w:p w:rsidR="000463E1" w:rsidRDefault="000463E1" w:rsidP="000463E1">
      <w:pPr>
        <w:pStyle w:val="a3"/>
        <w:numPr>
          <w:ilvl w:val="0"/>
          <w:numId w:val="27"/>
        </w:numPr>
        <w:spacing w:after="140"/>
        <w:ind w:right="2035"/>
        <w:rPr>
          <w:b/>
        </w:rPr>
      </w:pPr>
      <w:r>
        <w:rPr>
          <w:b/>
        </w:rPr>
        <w:t>В</w:t>
      </w:r>
    </w:p>
    <w:p w:rsidR="000463E1" w:rsidRDefault="000463E1" w:rsidP="000463E1">
      <w:pPr>
        <w:pStyle w:val="a3"/>
        <w:numPr>
          <w:ilvl w:val="0"/>
          <w:numId w:val="27"/>
        </w:numPr>
        <w:spacing w:after="140"/>
        <w:ind w:right="2035"/>
        <w:rPr>
          <w:b/>
        </w:rPr>
      </w:pPr>
      <w:r>
        <w:rPr>
          <w:b/>
        </w:rPr>
        <w:t>Б</w:t>
      </w:r>
    </w:p>
    <w:p w:rsidR="000463E1" w:rsidRDefault="000463E1" w:rsidP="000463E1">
      <w:pPr>
        <w:pStyle w:val="a3"/>
        <w:numPr>
          <w:ilvl w:val="0"/>
          <w:numId w:val="27"/>
        </w:numPr>
        <w:spacing w:after="140"/>
        <w:ind w:right="2035"/>
        <w:rPr>
          <w:b/>
        </w:rPr>
      </w:pPr>
      <w:r>
        <w:rPr>
          <w:b/>
        </w:rPr>
        <w:t>Д</w:t>
      </w:r>
    </w:p>
    <w:p w:rsidR="000463E1" w:rsidRDefault="000463E1" w:rsidP="000463E1">
      <w:pPr>
        <w:pStyle w:val="a3"/>
        <w:numPr>
          <w:ilvl w:val="0"/>
          <w:numId w:val="27"/>
        </w:numPr>
        <w:spacing w:after="140"/>
        <w:ind w:right="2035"/>
        <w:rPr>
          <w:b/>
        </w:rPr>
      </w:pPr>
      <w:r>
        <w:rPr>
          <w:b/>
        </w:rPr>
        <w:t>А</w:t>
      </w:r>
    </w:p>
    <w:p w:rsidR="000463E1" w:rsidRPr="00EC15DE" w:rsidRDefault="000463E1" w:rsidP="000463E1">
      <w:pPr>
        <w:spacing w:after="140"/>
        <w:ind w:right="2035"/>
        <w:rPr>
          <w:b/>
          <w:sz w:val="30"/>
          <w:u w:val="single" w:color="000000"/>
        </w:rPr>
      </w:pPr>
      <w:r w:rsidRPr="00EC15DE">
        <w:rPr>
          <w:b/>
          <w:sz w:val="30"/>
          <w:u w:val="single" w:color="000000"/>
        </w:rPr>
        <w:t>Вариант №2</w:t>
      </w:r>
    </w:p>
    <w:p w:rsidR="00EC15DE" w:rsidRDefault="00EC15DE" w:rsidP="00EC15DE">
      <w:pPr>
        <w:pStyle w:val="a3"/>
        <w:numPr>
          <w:ilvl w:val="0"/>
          <w:numId w:val="28"/>
        </w:numPr>
        <w:spacing w:after="140"/>
        <w:ind w:right="2035"/>
        <w:rPr>
          <w:b/>
        </w:rPr>
      </w:pPr>
      <w:r>
        <w:rPr>
          <w:b/>
        </w:rPr>
        <w:t>Д</w:t>
      </w:r>
    </w:p>
    <w:p w:rsidR="00EC15DE" w:rsidRDefault="00EC15DE" w:rsidP="00EC15DE">
      <w:pPr>
        <w:pStyle w:val="a3"/>
        <w:numPr>
          <w:ilvl w:val="0"/>
          <w:numId w:val="28"/>
        </w:numPr>
        <w:spacing w:after="140"/>
        <w:ind w:right="2035"/>
        <w:rPr>
          <w:b/>
        </w:rPr>
      </w:pPr>
      <w:r>
        <w:rPr>
          <w:b/>
        </w:rPr>
        <w:t>В</w:t>
      </w:r>
    </w:p>
    <w:p w:rsidR="00EC15DE" w:rsidRDefault="00EC15DE" w:rsidP="00EC15DE">
      <w:pPr>
        <w:pStyle w:val="a3"/>
        <w:numPr>
          <w:ilvl w:val="0"/>
          <w:numId w:val="28"/>
        </w:numPr>
        <w:spacing w:after="140"/>
        <w:ind w:right="2035"/>
        <w:rPr>
          <w:b/>
        </w:rPr>
      </w:pPr>
      <w:r>
        <w:rPr>
          <w:b/>
        </w:rPr>
        <w:t>Б</w:t>
      </w:r>
    </w:p>
    <w:p w:rsidR="00EC15DE" w:rsidRDefault="00EC15DE" w:rsidP="00EC15DE">
      <w:pPr>
        <w:pStyle w:val="a3"/>
        <w:numPr>
          <w:ilvl w:val="0"/>
          <w:numId w:val="28"/>
        </w:numPr>
        <w:spacing w:after="140"/>
        <w:ind w:right="2035"/>
        <w:rPr>
          <w:b/>
        </w:rPr>
      </w:pPr>
      <w:r>
        <w:rPr>
          <w:b/>
        </w:rPr>
        <w:t>Б</w:t>
      </w:r>
    </w:p>
    <w:p w:rsidR="00EC15DE" w:rsidRDefault="00EC15DE" w:rsidP="00EC15DE">
      <w:pPr>
        <w:pStyle w:val="a3"/>
        <w:numPr>
          <w:ilvl w:val="0"/>
          <w:numId w:val="28"/>
        </w:numPr>
        <w:spacing w:after="140"/>
        <w:ind w:right="2035"/>
        <w:rPr>
          <w:b/>
        </w:rPr>
      </w:pPr>
      <w:proofErr w:type="gramStart"/>
      <w:r>
        <w:rPr>
          <w:b/>
        </w:rPr>
        <w:t>А,Б</w:t>
      </w:r>
      <w:proofErr w:type="gramEnd"/>
    </w:p>
    <w:p w:rsidR="00EC15DE" w:rsidRDefault="00EC15DE" w:rsidP="00EC15DE">
      <w:pPr>
        <w:pStyle w:val="a3"/>
        <w:numPr>
          <w:ilvl w:val="0"/>
          <w:numId w:val="28"/>
        </w:numPr>
        <w:spacing w:after="140"/>
        <w:ind w:right="2035"/>
        <w:rPr>
          <w:b/>
        </w:rPr>
      </w:pPr>
      <w:r>
        <w:rPr>
          <w:b/>
        </w:rPr>
        <w:t>Д</w:t>
      </w:r>
    </w:p>
    <w:p w:rsidR="00EC15DE" w:rsidRDefault="00EC15DE" w:rsidP="00EC15DE">
      <w:pPr>
        <w:pStyle w:val="a3"/>
        <w:numPr>
          <w:ilvl w:val="0"/>
          <w:numId w:val="28"/>
        </w:numPr>
        <w:spacing w:after="140"/>
        <w:ind w:right="2035"/>
        <w:rPr>
          <w:b/>
        </w:rPr>
      </w:pPr>
      <w:r>
        <w:rPr>
          <w:b/>
        </w:rPr>
        <w:t>Д</w:t>
      </w:r>
    </w:p>
    <w:p w:rsidR="00EC15DE" w:rsidRDefault="00EC15DE" w:rsidP="00EC15DE">
      <w:pPr>
        <w:pStyle w:val="a3"/>
        <w:numPr>
          <w:ilvl w:val="0"/>
          <w:numId w:val="28"/>
        </w:numPr>
        <w:spacing w:after="140"/>
        <w:ind w:right="2035"/>
        <w:rPr>
          <w:b/>
        </w:rPr>
      </w:pPr>
      <w:r>
        <w:rPr>
          <w:b/>
        </w:rPr>
        <w:t>А</w:t>
      </w:r>
    </w:p>
    <w:p w:rsidR="00EC15DE" w:rsidRDefault="00EC15DE" w:rsidP="00EC15DE">
      <w:pPr>
        <w:pStyle w:val="a3"/>
        <w:numPr>
          <w:ilvl w:val="0"/>
          <w:numId w:val="28"/>
        </w:numPr>
        <w:spacing w:after="140"/>
        <w:ind w:right="2035"/>
        <w:rPr>
          <w:b/>
        </w:rPr>
      </w:pPr>
      <w:proofErr w:type="gramStart"/>
      <w:r>
        <w:rPr>
          <w:b/>
        </w:rPr>
        <w:t>А,Б</w:t>
      </w:r>
      <w:proofErr w:type="gramEnd"/>
      <w:r>
        <w:rPr>
          <w:b/>
        </w:rPr>
        <w:t>,В</w:t>
      </w:r>
    </w:p>
    <w:p w:rsidR="00EC15DE" w:rsidRDefault="00EC15DE" w:rsidP="00EC15DE">
      <w:pPr>
        <w:pStyle w:val="a3"/>
        <w:numPr>
          <w:ilvl w:val="0"/>
          <w:numId w:val="28"/>
        </w:numPr>
        <w:spacing w:after="140"/>
        <w:ind w:right="2035"/>
        <w:rPr>
          <w:b/>
        </w:rPr>
      </w:pPr>
      <w:proofErr w:type="gramStart"/>
      <w:r>
        <w:rPr>
          <w:b/>
        </w:rPr>
        <w:t>В,Г</w:t>
      </w:r>
      <w:proofErr w:type="gramEnd"/>
      <w:r>
        <w:rPr>
          <w:b/>
        </w:rPr>
        <w:t>,Е,Д,А,Б</w:t>
      </w:r>
    </w:p>
    <w:p w:rsidR="00EC15DE" w:rsidRDefault="00D63C40" w:rsidP="00EC15DE">
      <w:pPr>
        <w:pStyle w:val="a3"/>
        <w:spacing w:after="140"/>
        <w:ind w:right="2035"/>
        <w:jc w:val="center"/>
        <w:rPr>
          <w:b/>
          <w:sz w:val="36"/>
        </w:rPr>
      </w:pPr>
      <w:r w:rsidRPr="00EC15DE">
        <w:rPr>
          <w:b/>
          <w:sz w:val="36"/>
        </w:rPr>
        <w:lastRenderedPageBreak/>
        <w:t>Тема: «Коммуникации в</w:t>
      </w:r>
      <w:r w:rsidR="00EC15DE" w:rsidRPr="00EC15DE">
        <w:rPr>
          <w:b/>
          <w:sz w:val="36"/>
        </w:rPr>
        <w:t xml:space="preserve"> маркетинге и их роль. Реклама»</w:t>
      </w:r>
    </w:p>
    <w:p w:rsidR="00EC15DE" w:rsidRPr="00EC15DE" w:rsidRDefault="00EC15DE" w:rsidP="00EC15DE">
      <w:pPr>
        <w:pStyle w:val="a3"/>
        <w:spacing w:after="140"/>
        <w:ind w:right="2035"/>
        <w:rPr>
          <w:b/>
          <w:sz w:val="28"/>
          <w:szCs w:val="28"/>
        </w:rPr>
      </w:pPr>
      <w:r w:rsidRPr="00EC15DE">
        <w:rPr>
          <w:b/>
          <w:sz w:val="28"/>
          <w:szCs w:val="28"/>
        </w:rPr>
        <w:t>Домашнее задание:</w:t>
      </w:r>
    </w:p>
    <w:p w:rsidR="00EC15DE" w:rsidRPr="00EC15DE" w:rsidRDefault="00EC15DE" w:rsidP="00EC15DE">
      <w:pPr>
        <w:pStyle w:val="a3"/>
        <w:spacing w:after="140"/>
        <w:ind w:right="2035"/>
        <w:rPr>
          <w:b/>
          <w:sz w:val="28"/>
          <w:szCs w:val="28"/>
        </w:rPr>
      </w:pPr>
      <w:r w:rsidRPr="00EC15DE">
        <w:rPr>
          <w:b/>
          <w:sz w:val="28"/>
          <w:szCs w:val="28"/>
        </w:rPr>
        <w:t>1.Разгадайте кроссворд</w:t>
      </w:r>
    </w:p>
    <w:p w:rsidR="00D63C40" w:rsidRPr="00EC15DE" w:rsidRDefault="00D63C40" w:rsidP="00EC15DE">
      <w:pPr>
        <w:spacing w:after="219" w:line="223" w:lineRule="auto"/>
        <w:ind w:left="1810" w:firstLine="5"/>
        <w:jc w:val="center"/>
        <w:rPr>
          <w:b/>
        </w:rPr>
      </w:pPr>
      <w:r>
        <w:rPr>
          <w:noProof/>
          <w:sz w:val="28"/>
          <w:szCs w:val="28"/>
        </w:rPr>
        <w:drawing>
          <wp:inline distT="0" distB="0" distL="0" distR="0" wp14:anchorId="5D280782" wp14:editId="63B4F20C">
            <wp:extent cx="4775200" cy="3850439"/>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6445" cy="3851443"/>
                    </a:xfrm>
                    <a:prstGeom prst="rect">
                      <a:avLst/>
                    </a:prstGeom>
                    <a:noFill/>
                  </pic:spPr>
                </pic:pic>
              </a:graphicData>
            </a:graphic>
          </wp:inline>
        </w:drawing>
      </w:r>
    </w:p>
    <w:p w:rsidR="00EC15DE" w:rsidRDefault="00EC15DE" w:rsidP="00D63C40">
      <w:pPr>
        <w:spacing w:after="251" w:line="265" w:lineRule="auto"/>
        <w:ind w:left="1762" w:hanging="10"/>
        <w:rPr>
          <w:sz w:val="30"/>
        </w:rPr>
      </w:pPr>
    </w:p>
    <w:p w:rsidR="00EC15DE" w:rsidRDefault="00EC15DE" w:rsidP="00D63C40">
      <w:pPr>
        <w:spacing w:after="251" w:line="265" w:lineRule="auto"/>
        <w:ind w:left="1762" w:hanging="10"/>
        <w:rPr>
          <w:sz w:val="30"/>
        </w:rPr>
      </w:pPr>
    </w:p>
    <w:p w:rsidR="00EC15DE" w:rsidRDefault="00EC15DE" w:rsidP="00D63C40">
      <w:pPr>
        <w:spacing w:after="251" w:line="265" w:lineRule="auto"/>
        <w:ind w:left="1762" w:hanging="10"/>
        <w:rPr>
          <w:sz w:val="30"/>
        </w:rPr>
      </w:pPr>
    </w:p>
    <w:p w:rsidR="00D63C40" w:rsidRPr="00EC15DE" w:rsidRDefault="00D63C40" w:rsidP="00D63C40">
      <w:pPr>
        <w:spacing w:after="251" w:line="265" w:lineRule="auto"/>
        <w:ind w:left="1762" w:hanging="10"/>
        <w:rPr>
          <w:b/>
        </w:rPr>
      </w:pPr>
      <w:r w:rsidRPr="00EC15DE">
        <w:rPr>
          <w:b/>
          <w:sz w:val="30"/>
        </w:rPr>
        <w:lastRenderedPageBreak/>
        <w:t>Вопросы:</w:t>
      </w:r>
    </w:p>
    <w:p w:rsidR="00D63C40" w:rsidRPr="00EC15DE" w:rsidRDefault="00D63C40" w:rsidP="00D63C40">
      <w:pPr>
        <w:spacing w:after="231" w:line="265" w:lineRule="auto"/>
        <w:ind w:left="1777" w:hanging="10"/>
        <w:rPr>
          <w:b/>
        </w:rPr>
      </w:pPr>
      <w:r w:rsidRPr="00EC15DE">
        <w:rPr>
          <w:b/>
          <w:sz w:val="28"/>
        </w:rPr>
        <w:t>По горизонтали:</w:t>
      </w:r>
    </w:p>
    <w:p w:rsidR="00D63C40" w:rsidRDefault="00D63C40" w:rsidP="00D63C40">
      <w:pPr>
        <w:spacing w:after="286" w:line="239" w:lineRule="auto"/>
        <w:ind w:left="1742" w:right="1027" w:firstLine="24"/>
      </w:pPr>
      <w:r>
        <w:rPr>
          <w:sz w:val="26"/>
        </w:rPr>
        <w:t xml:space="preserve">1. Средство рекламы в Интернете, в переводе с англ.- флаг, транспарант; 2. Рекламная наклейка, на основе </w:t>
      </w:r>
      <w:r w:rsidR="0026184A">
        <w:rPr>
          <w:sz w:val="26"/>
        </w:rPr>
        <w:t>самоклеющегося</w:t>
      </w:r>
      <w:r>
        <w:rPr>
          <w:sz w:val="26"/>
        </w:rPr>
        <w:t xml:space="preserve"> материала; З. Распространяемая в любой форме, с помощью любых средств платная информация о товарах, услугах, физических лицах с помощью придания им известности, популярности; 4. Рекламное средство, в котором размещаются рекламные объявления, статьи, интервью, обзорные публикации, в основном в чёрно-белом цвете; 5. Световая реклама на улицах города, состоящая из трубок наполненных инертным газом; 6. Оригинальное написание полного или сокращённого названия фирмы; 7. Наиболее дешёвое и массовое рекламное средство в прессе; 8. Образ товара, услуги, предприятия, фирмы, целенаправленно формируемое представление о престиже фирмы, качестве изготовляемых ими продаваемых её товаров и услуг; 9. Брандмауэр-это настенный... ; 10.Вместилище или оболочка товара, а также средство рекламы; 11. Реклама на воздушных шарах, дирижаблях, на двух объёмных изделиях, положенных внутри, в виде муляжей (товаров, рекламных персонажей).</w:t>
      </w:r>
    </w:p>
    <w:p w:rsidR="00D63C40" w:rsidRPr="00573970" w:rsidRDefault="00573970" w:rsidP="00573970">
      <w:pPr>
        <w:spacing w:after="234" w:line="265" w:lineRule="auto"/>
        <w:rPr>
          <w:b/>
        </w:rPr>
      </w:pPr>
      <w:r>
        <w:rPr>
          <w:sz w:val="28"/>
        </w:rPr>
        <w:t xml:space="preserve">                        </w:t>
      </w:r>
      <w:r w:rsidR="00D63C40" w:rsidRPr="00573970">
        <w:rPr>
          <w:b/>
          <w:sz w:val="28"/>
        </w:rPr>
        <w:t>По вертикали:</w:t>
      </w:r>
    </w:p>
    <w:p w:rsidR="00D63C40" w:rsidRDefault="00D63C40" w:rsidP="00D63C40">
      <w:pPr>
        <w:spacing w:after="4" w:line="239" w:lineRule="auto"/>
        <w:ind w:left="1742" w:right="1027" w:firstLine="24"/>
      </w:pPr>
      <w:r>
        <w:rPr>
          <w:sz w:val="26"/>
        </w:rPr>
        <w:t>1. Печатное рекламное изделие, сложенное в гармошку; 2. Очень удобное и популярное рекламное средство с нанесением на них фирменной символики, которые раздают посетителям выставок, покупателям в магазине; З. Одна из форм телевизионной рекламы; 4. Издание, содержащее систематизированный перечень имеющихся в наличии товаров и услуг с иллюстрациями в форме книги; 5. Средство живописной, наружной рекламы, которое наносится на глухие стены домов; 6. Телевизионный ролик; 7. Щитовые установки, размещённые вдоль автомагистралей; 8.Реклама, рассчитанная на проходящих или проезжающих мимо неё людей; 9.Рекламное средство с «бегущей строкой» устанавливаемое в книжных магазинах, подземных переходах, в вагонах электричек и</w:t>
      </w:r>
    </w:p>
    <w:p w:rsidR="00D63C40" w:rsidRDefault="00D63C40" w:rsidP="00D63C40">
      <w:pPr>
        <w:spacing w:after="4" w:line="239" w:lineRule="auto"/>
        <w:ind w:left="1742" w:right="1027" w:firstLine="24"/>
      </w:pPr>
      <w:r>
        <w:rPr>
          <w:sz w:val="26"/>
        </w:rPr>
        <w:t>т.д.; 10. Небольшое печатное издание в виде одного листа, рекламирующее один вид товара; 11. Самостоятельное рыночное мероприятие, организуемое в одном месте, на установленный срок с целью заключения договоров купли-продажи и формирование хозяйственных связей; 12. Выносные щиты в двустороннем исполнении, устанавливаемые в виде шалаша рядом с магазином, павильоном.</w:t>
      </w:r>
    </w:p>
    <w:p w:rsidR="00D63C40" w:rsidRPr="00573970" w:rsidRDefault="00D63C40" w:rsidP="00D63C40">
      <w:pPr>
        <w:spacing w:after="65"/>
        <w:ind w:left="1440"/>
        <w:rPr>
          <w:b/>
        </w:rPr>
      </w:pPr>
      <w:r w:rsidRPr="00573970">
        <w:rPr>
          <w:b/>
          <w:sz w:val="32"/>
        </w:rPr>
        <w:lastRenderedPageBreak/>
        <w:t>Эталон ответов:</w:t>
      </w:r>
    </w:p>
    <w:p w:rsidR="00D63C40" w:rsidRDefault="00D63C40" w:rsidP="00D63C40">
      <w:pPr>
        <w:spacing w:line="360" w:lineRule="auto"/>
        <w:ind w:left="-993" w:right="-426"/>
        <w:rPr>
          <w:sz w:val="28"/>
          <w:szCs w:val="28"/>
        </w:rPr>
      </w:pPr>
      <w:r>
        <w:rPr>
          <w:noProof/>
          <w:sz w:val="28"/>
          <w:szCs w:val="28"/>
        </w:rPr>
        <w:drawing>
          <wp:inline distT="0" distB="0" distL="0" distR="0" wp14:anchorId="0C1FFD82">
            <wp:extent cx="6395085" cy="5236845"/>
            <wp:effectExtent l="0" t="0" r="571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5085" cy="5236845"/>
                    </a:xfrm>
                    <a:prstGeom prst="rect">
                      <a:avLst/>
                    </a:prstGeom>
                    <a:noFill/>
                  </pic:spPr>
                </pic:pic>
              </a:graphicData>
            </a:graphic>
          </wp:inline>
        </w:drawing>
      </w:r>
    </w:p>
    <w:p w:rsidR="00D63C40" w:rsidRDefault="00D63C40" w:rsidP="00D63C40">
      <w:pPr>
        <w:spacing w:after="4" w:line="265" w:lineRule="auto"/>
        <w:ind w:left="1445" w:hanging="10"/>
      </w:pPr>
      <w:r w:rsidRPr="00573970">
        <w:rPr>
          <w:b/>
          <w:sz w:val="28"/>
        </w:rPr>
        <w:lastRenderedPageBreak/>
        <w:t>По вертикали</w:t>
      </w:r>
      <w:r>
        <w:rPr>
          <w:sz w:val="28"/>
        </w:rPr>
        <w:t>:</w:t>
      </w:r>
    </w:p>
    <w:p w:rsidR="00D63C40" w:rsidRDefault="00D63C40" w:rsidP="00D63C40">
      <w:pPr>
        <w:spacing w:after="13" w:line="248" w:lineRule="auto"/>
        <w:ind w:left="1469" w:right="466" w:hanging="5"/>
        <w:jc w:val="both"/>
      </w:pPr>
      <w:r>
        <w:rPr>
          <w:sz w:val="26"/>
        </w:rPr>
        <w:t>1. Буклет; 2. Сувенир; З. Сюжет; 4. Каталог; 5. Панно; 6. Спот; 7.</w:t>
      </w:r>
    </w:p>
    <w:p w:rsidR="00D63C40" w:rsidRDefault="00D63C40" w:rsidP="00D63C40">
      <w:pPr>
        <w:spacing w:after="13" w:line="248" w:lineRule="auto"/>
        <w:ind w:left="1440" w:right="466" w:hanging="5"/>
        <w:jc w:val="both"/>
      </w:pPr>
      <w:proofErr w:type="spellStart"/>
      <w:r>
        <w:rPr>
          <w:sz w:val="26"/>
        </w:rPr>
        <w:t>Билборд</w:t>
      </w:r>
      <w:proofErr w:type="spellEnd"/>
      <w:r>
        <w:rPr>
          <w:sz w:val="26"/>
        </w:rPr>
        <w:t>; 8. Наружная; 9. Табло; 10. Листовка; 11. Ярмарка; 12.</w:t>
      </w:r>
    </w:p>
    <w:p w:rsidR="00573970" w:rsidRDefault="00D63C40" w:rsidP="00D63C40">
      <w:pPr>
        <w:spacing w:after="4" w:line="265" w:lineRule="auto"/>
        <w:ind w:left="1445" w:right="6917" w:hanging="10"/>
        <w:rPr>
          <w:sz w:val="28"/>
        </w:rPr>
      </w:pPr>
      <w:proofErr w:type="spellStart"/>
      <w:r>
        <w:rPr>
          <w:sz w:val="28"/>
        </w:rPr>
        <w:t>Штендер</w:t>
      </w:r>
      <w:proofErr w:type="spellEnd"/>
      <w:r>
        <w:rPr>
          <w:sz w:val="28"/>
        </w:rPr>
        <w:t>;</w:t>
      </w:r>
    </w:p>
    <w:p w:rsidR="00D63C40" w:rsidRPr="00573970" w:rsidRDefault="00D63C40" w:rsidP="00D63C40">
      <w:pPr>
        <w:spacing w:after="4" w:line="265" w:lineRule="auto"/>
        <w:ind w:left="1445" w:right="6917" w:hanging="10"/>
        <w:rPr>
          <w:b/>
        </w:rPr>
      </w:pPr>
      <w:r>
        <w:rPr>
          <w:sz w:val="28"/>
        </w:rPr>
        <w:t xml:space="preserve"> </w:t>
      </w:r>
      <w:r w:rsidRPr="00573970">
        <w:rPr>
          <w:b/>
          <w:sz w:val="28"/>
        </w:rPr>
        <w:t>По горизонтали:</w:t>
      </w:r>
    </w:p>
    <w:p w:rsidR="00D63C40" w:rsidRDefault="00D63C40" w:rsidP="00D63C40">
      <w:pPr>
        <w:spacing w:after="13" w:line="248" w:lineRule="auto"/>
        <w:ind w:left="1469" w:right="466" w:hanging="5"/>
        <w:jc w:val="both"/>
      </w:pPr>
      <w:r>
        <w:rPr>
          <w:sz w:val="26"/>
        </w:rPr>
        <w:t xml:space="preserve">1. Баннер; 2. </w:t>
      </w:r>
      <w:proofErr w:type="spellStart"/>
      <w:r>
        <w:rPr>
          <w:sz w:val="26"/>
        </w:rPr>
        <w:t>Стикер</w:t>
      </w:r>
      <w:proofErr w:type="spellEnd"/>
      <w:r>
        <w:rPr>
          <w:sz w:val="26"/>
        </w:rPr>
        <w:t>; З. Реклама; 4. Газета; 5. Неоновая; 6. Логотип; 7.</w:t>
      </w:r>
    </w:p>
    <w:p w:rsidR="00D63C40" w:rsidRDefault="00D63C40" w:rsidP="00D63C40">
      <w:pPr>
        <w:spacing w:after="260" w:line="248" w:lineRule="auto"/>
        <w:ind w:left="1445" w:right="466" w:hanging="5"/>
        <w:jc w:val="both"/>
      </w:pPr>
      <w:r>
        <w:rPr>
          <w:sz w:val="26"/>
        </w:rPr>
        <w:t>Объявление; 8. Имидж; 9. Щит; 10. Упаковка; 11. Пневматическая.</w:t>
      </w:r>
    </w:p>
    <w:p w:rsidR="00D63C40" w:rsidRDefault="00D63C40" w:rsidP="00D63C40">
      <w:pPr>
        <w:spacing w:line="360" w:lineRule="auto"/>
        <w:ind w:left="-993" w:right="-426"/>
        <w:rPr>
          <w:sz w:val="28"/>
          <w:szCs w:val="28"/>
        </w:rPr>
      </w:pPr>
    </w:p>
    <w:p w:rsidR="00D63C40" w:rsidRDefault="00D63C40" w:rsidP="00D63C40">
      <w:pPr>
        <w:spacing w:line="360" w:lineRule="auto"/>
        <w:ind w:left="-993" w:right="-426"/>
        <w:rPr>
          <w:sz w:val="28"/>
          <w:szCs w:val="28"/>
        </w:rPr>
      </w:pPr>
    </w:p>
    <w:p w:rsidR="00D63C40" w:rsidRDefault="00D63C40" w:rsidP="00D63C40">
      <w:pPr>
        <w:spacing w:line="360" w:lineRule="auto"/>
        <w:ind w:left="-993" w:right="-426"/>
        <w:rPr>
          <w:sz w:val="28"/>
          <w:szCs w:val="28"/>
        </w:rPr>
      </w:pPr>
    </w:p>
    <w:p w:rsidR="00D63C40" w:rsidRDefault="00D63C40" w:rsidP="00D63C40">
      <w:pPr>
        <w:spacing w:line="360" w:lineRule="auto"/>
        <w:ind w:left="-993" w:right="-426"/>
        <w:rPr>
          <w:sz w:val="28"/>
          <w:szCs w:val="28"/>
        </w:rPr>
      </w:pPr>
    </w:p>
    <w:p w:rsidR="00D63C40" w:rsidRDefault="00D63C40" w:rsidP="00D63C40">
      <w:pPr>
        <w:spacing w:line="360" w:lineRule="auto"/>
        <w:ind w:left="-993" w:right="-426"/>
        <w:rPr>
          <w:sz w:val="28"/>
          <w:szCs w:val="28"/>
        </w:rPr>
      </w:pPr>
    </w:p>
    <w:p w:rsidR="00D63C40" w:rsidRDefault="00D63C40" w:rsidP="00D63C40">
      <w:pPr>
        <w:spacing w:line="360" w:lineRule="auto"/>
        <w:ind w:left="-993" w:right="-426"/>
        <w:rPr>
          <w:sz w:val="28"/>
          <w:szCs w:val="28"/>
        </w:rPr>
      </w:pPr>
    </w:p>
    <w:p w:rsidR="00D63C40" w:rsidRDefault="00D63C40" w:rsidP="00D63C40">
      <w:pPr>
        <w:spacing w:line="360" w:lineRule="auto"/>
        <w:ind w:left="-993" w:right="-426"/>
        <w:rPr>
          <w:sz w:val="28"/>
          <w:szCs w:val="28"/>
        </w:rPr>
      </w:pPr>
    </w:p>
    <w:p w:rsidR="00D63C40" w:rsidRDefault="00D63C40" w:rsidP="00D63C40">
      <w:pPr>
        <w:spacing w:line="360" w:lineRule="auto"/>
        <w:ind w:left="-993" w:right="-426"/>
        <w:rPr>
          <w:sz w:val="28"/>
          <w:szCs w:val="28"/>
        </w:rPr>
      </w:pPr>
    </w:p>
    <w:p w:rsidR="00D63C40" w:rsidRDefault="00D63C40" w:rsidP="00D63C40">
      <w:pPr>
        <w:spacing w:line="360" w:lineRule="auto"/>
        <w:ind w:left="-993" w:right="-426"/>
        <w:rPr>
          <w:sz w:val="28"/>
          <w:szCs w:val="28"/>
        </w:rPr>
      </w:pPr>
    </w:p>
    <w:p w:rsidR="00D63C40" w:rsidRDefault="00D63C40" w:rsidP="0026184A">
      <w:pPr>
        <w:spacing w:line="360" w:lineRule="auto"/>
        <w:ind w:right="-426"/>
        <w:rPr>
          <w:sz w:val="28"/>
          <w:szCs w:val="28"/>
        </w:rPr>
      </w:pPr>
    </w:p>
    <w:p w:rsidR="0017004A" w:rsidRPr="0017004A" w:rsidRDefault="0017004A" w:rsidP="0017004A">
      <w:pPr>
        <w:spacing w:after="76"/>
        <w:ind w:left="360"/>
        <w:jc w:val="center"/>
        <w:rPr>
          <w:b/>
          <w:sz w:val="36"/>
          <w:szCs w:val="36"/>
        </w:rPr>
      </w:pPr>
      <w:r w:rsidRPr="0017004A">
        <w:rPr>
          <w:b/>
          <w:sz w:val="36"/>
          <w:szCs w:val="36"/>
        </w:rPr>
        <w:lastRenderedPageBreak/>
        <w:t>Задание для самостоятельной работы</w:t>
      </w:r>
    </w:p>
    <w:p w:rsidR="00D63C40" w:rsidRPr="0017004A" w:rsidRDefault="00D63C40" w:rsidP="0017004A">
      <w:pPr>
        <w:spacing w:after="76"/>
        <w:ind w:left="360"/>
        <w:rPr>
          <w:b/>
          <w:sz w:val="36"/>
          <w:szCs w:val="36"/>
        </w:rPr>
      </w:pPr>
      <w:r w:rsidRPr="0017004A">
        <w:rPr>
          <w:b/>
          <w:sz w:val="36"/>
          <w:szCs w:val="36"/>
        </w:rPr>
        <w:t>Вопросы для знатоков маркетинга:</w:t>
      </w:r>
    </w:p>
    <w:p w:rsidR="00D63C40" w:rsidRPr="00573970" w:rsidRDefault="00D63C40" w:rsidP="00573970">
      <w:pPr>
        <w:numPr>
          <w:ilvl w:val="0"/>
          <w:numId w:val="17"/>
        </w:numPr>
        <w:spacing w:after="0" w:line="248" w:lineRule="auto"/>
        <w:ind w:left="1706" w:right="466" w:hanging="312"/>
        <w:jc w:val="both"/>
        <w:rPr>
          <w:b/>
        </w:rPr>
      </w:pPr>
      <w:r w:rsidRPr="00573970">
        <w:rPr>
          <w:b/>
          <w:sz w:val="26"/>
        </w:rPr>
        <w:t xml:space="preserve">Каковы основные составляющие эффективности </w:t>
      </w:r>
      <w:r w:rsidR="0026184A" w:rsidRPr="00573970">
        <w:rPr>
          <w:b/>
          <w:sz w:val="26"/>
        </w:rPr>
        <w:t>ярморочно</w:t>
      </w:r>
      <w:r w:rsidRPr="00573970">
        <w:rPr>
          <w:b/>
          <w:sz w:val="26"/>
        </w:rPr>
        <w:t xml:space="preserve"> — выставочной деятельности?</w:t>
      </w:r>
    </w:p>
    <w:p w:rsidR="00D63C40" w:rsidRPr="00573970" w:rsidRDefault="00D63C40" w:rsidP="00573970">
      <w:pPr>
        <w:numPr>
          <w:ilvl w:val="0"/>
          <w:numId w:val="17"/>
        </w:numPr>
        <w:spacing w:after="0" w:line="248" w:lineRule="auto"/>
        <w:ind w:left="1706" w:right="466" w:hanging="312"/>
        <w:jc w:val="both"/>
        <w:rPr>
          <w:b/>
        </w:rPr>
      </w:pPr>
      <w:r w:rsidRPr="00573970">
        <w:rPr>
          <w:b/>
          <w:sz w:val="26"/>
        </w:rPr>
        <w:t>Каково экономическое обоснование сетевого ( многоуровневого ) маркетинга?</w:t>
      </w:r>
      <w:r w:rsidRPr="00573970">
        <w:rPr>
          <w:b/>
          <w:noProof/>
        </w:rPr>
        <w:drawing>
          <wp:inline distT="0" distB="0" distL="0" distR="0" wp14:anchorId="28AF961B" wp14:editId="731E4872">
            <wp:extent cx="9145" cy="9145"/>
            <wp:effectExtent l="0" t="0" r="0" b="0"/>
            <wp:docPr id="27263" name="Picture 27263"/>
            <wp:cNvGraphicFramePr/>
            <a:graphic xmlns:a="http://schemas.openxmlformats.org/drawingml/2006/main">
              <a:graphicData uri="http://schemas.openxmlformats.org/drawingml/2006/picture">
                <pic:pic xmlns:pic="http://schemas.openxmlformats.org/drawingml/2006/picture">
                  <pic:nvPicPr>
                    <pic:cNvPr id="27263" name="Picture 27263"/>
                    <pic:cNvPicPr/>
                  </pic:nvPicPr>
                  <pic:blipFill>
                    <a:blip r:embed="rId48"/>
                    <a:stretch>
                      <a:fillRect/>
                    </a:stretch>
                  </pic:blipFill>
                  <pic:spPr>
                    <a:xfrm>
                      <a:off x="0" y="0"/>
                      <a:ext cx="9145" cy="9145"/>
                    </a:xfrm>
                    <a:prstGeom prst="rect">
                      <a:avLst/>
                    </a:prstGeom>
                  </pic:spPr>
                </pic:pic>
              </a:graphicData>
            </a:graphic>
          </wp:inline>
        </w:drawing>
      </w:r>
    </w:p>
    <w:p w:rsidR="00573970" w:rsidRDefault="00573970" w:rsidP="00573970">
      <w:pPr>
        <w:spacing w:after="0"/>
        <w:rPr>
          <w:b/>
          <w:sz w:val="36"/>
          <w:szCs w:val="36"/>
        </w:rPr>
      </w:pPr>
      <w:r w:rsidRPr="00573970">
        <w:rPr>
          <w:b/>
          <w:sz w:val="36"/>
          <w:szCs w:val="36"/>
        </w:rPr>
        <w:t xml:space="preserve">             </w:t>
      </w:r>
    </w:p>
    <w:p w:rsidR="00D63C40" w:rsidRPr="00573970" w:rsidRDefault="00573970" w:rsidP="00573970">
      <w:pPr>
        <w:spacing w:after="0"/>
        <w:rPr>
          <w:b/>
          <w:sz w:val="36"/>
          <w:szCs w:val="36"/>
        </w:rPr>
      </w:pPr>
      <w:r w:rsidRPr="00573970">
        <w:rPr>
          <w:b/>
          <w:sz w:val="36"/>
          <w:szCs w:val="36"/>
        </w:rPr>
        <w:t xml:space="preserve"> </w:t>
      </w:r>
      <w:r w:rsidR="00D63C40" w:rsidRPr="00573970">
        <w:rPr>
          <w:b/>
          <w:sz w:val="36"/>
          <w:szCs w:val="36"/>
        </w:rPr>
        <w:t>Вопросы на сообразительность:</w:t>
      </w:r>
    </w:p>
    <w:p w:rsidR="00D63C40" w:rsidRPr="00573970" w:rsidRDefault="00D63C40" w:rsidP="00D63C40">
      <w:pPr>
        <w:numPr>
          <w:ilvl w:val="0"/>
          <w:numId w:val="18"/>
        </w:numPr>
        <w:spacing w:after="190" w:line="248" w:lineRule="auto"/>
        <w:ind w:left="1713" w:right="466" w:hanging="307"/>
        <w:jc w:val="both"/>
        <w:rPr>
          <w:b/>
        </w:rPr>
      </w:pPr>
      <w:r w:rsidRPr="00573970">
        <w:rPr>
          <w:b/>
          <w:sz w:val="26"/>
        </w:rPr>
        <w:t>Каким образом фирма может противодействовать распространению нежелательных слухов о своих товарах?</w:t>
      </w:r>
    </w:p>
    <w:p w:rsidR="00573970" w:rsidRDefault="00D63C40" w:rsidP="00573970">
      <w:pPr>
        <w:numPr>
          <w:ilvl w:val="0"/>
          <w:numId w:val="18"/>
        </w:numPr>
        <w:spacing w:after="0" w:line="248" w:lineRule="auto"/>
        <w:ind w:left="1713" w:right="466" w:hanging="307"/>
        <w:jc w:val="both"/>
        <w:rPr>
          <w:b/>
        </w:rPr>
      </w:pPr>
      <w:r w:rsidRPr="00573970">
        <w:rPr>
          <w:b/>
          <w:sz w:val="26"/>
        </w:rPr>
        <w:t>Какие средства стимулирования сбыта чаще всего исп</w:t>
      </w:r>
      <w:r w:rsidR="00573970">
        <w:rPr>
          <w:b/>
          <w:sz w:val="26"/>
        </w:rPr>
        <w:t>ользуются в универсамах? Почему?</w:t>
      </w:r>
    </w:p>
    <w:p w:rsidR="00573970" w:rsidRDefault="00573970" w:rsidP="00573970">
      <w:pPr>
        <w:spacing w:after="0" w:line="248" w:lineRule="auto"/>
        <w:ind w:left="1713" w:right="466"/>
        <w:jc w:val="both"/>
        <w:rPr>
          <w:b/>
          <w:sz w:val="40"/>
        </w:rPr>
      </w:pPr>
    </w:p>
    <w:p w:rsidR="00573970" w:rsidRDefault="00573970" w:rsidP="00573970">
      <w:pPr>
        <w:spacing w:after="0" w:line="248" w:lineRule="auto"/>
        <w:ind w:left="1713" w:right="466"/>
        <w:jc w:val="both"/>
        <w:rPr>
          <w:b/>
          <w:sz w:val="40"/>
        </w:rPr>
      </w:pPr>
      <w:r w:rsidRPr="00573970">
        <w:rPr>
          <w:b/>
          <w:sz w:val="40"/>
        </w:rPr>
        <w:t>Вопросы для эконом</w:t>
      </w:r>
      <w:r w:rsidR="00D63C40" w:rsidRPr="00573970">
        <w:rPr>
          <w:b/>
          <w:sz w:val="40"/>
        </w:rPr>
        <w:t>ного хозяина.</w:t>
      </w:r>
    </w:p>
    <w:p w:rsidR="00573970" w:rsidRPr="00573970" w:rsidRDefault="00573970" w:rsidP="00573970">
      <w:pPr>
        <w:spacing w:after="0" w:line="248" w:lineRule="auto"/>
        <w:ind w:left="1713" w:right="466"/>
        <w:jc w:val="both"/>
        <w:rPr>
          <w:b/>
        </w:rPr>
      </w:pPr>
    </w:p>
    <w:p w:rsidR="00D63C40" w:rsidRPr="00573970" w:rsidRDefault="00D63C40" w:rsidP="00573970">
      <w:pPr>
        <w:spacing w:after="0" w:line="248" w:lineRule="auto"/>
        <w:ind w:left="1713" w:right="466"/>
        <w:jc w:val="both"/>
        <w:rPr>
          <w:b/>
        </w:rPr>
      </w:pPr>
      <w:r w:rsidRPr="00573970">
        <w:rPr>
          <w:b/>
          <w:sz w:val="26"/>
        </w:rPr>
        <w:t>Какие коммуникационные задачи решает производитель, привлекая спонсоров?</w:t>
      </w:r>
    </w:p>
    <w:p w:rsidR="00D63C40" w:rsidRDefault="00D63C40" w:rsidP="00D63C40">
      <w:pPr>
        <w:spacing w:line="360" w:lineRule="auto"/>
        <w:ind w:left="-993" w:right="-426"/>
        <w:rPr>
          <w:sz w:val="28"/>
          <w:szCs w:val="28"/>
        </w:rPr>
      </w:pPr>
    </w:p>
    <w:p w:rsidR="00573970" w:rsidRDefault="00573970" w:rsidP="00D63C40">
      <w:pPr>
        <w:spacing w:line="360" w:lineRule="auto"/>
        <w:ind w:left="-993" w:right="-426"/>
        <w:rPr>
          <w:sz w:val="28"/>
          <w:szCs w:val="28"/>
        </w:rPr>
      </w:pPr>
    </w:p>
    <w:p w:rsidR="00573970" w:rsidRDefault="00573970" w:rsidP="00D63C40">
      <w:pPr>
        <w:spacing w:line="360" w:lineRule="auto"/>
        <w:ind w:left="-993" w:right="-426"/>
        <w:rPr>
          <w:sz w:val="28"/>
          <w:szCs w:val="28"/>
        </w:rPr>
      </w:pPr>
    </w:p>
    <w:p w:rsidR="00573970" w:rsidRDefault="00573970" w:rsidP="00D63C40">
      <w:pPr>
        <w:spacing w:line="360" w:lineRule="auto"/>
        <w:ind w:left="-993" w:right="-426"/>
        <w:rPr>
          <w:sz w:val="28"/>
          <w:szCs w:val="28"/>
        </w:rPr>
      </w:pPr>
    </w:p>
    <w:p w:rsidR="00573970" w:rsidRDefault="00573970" w:rsidP="00CD1AB3">
      <w:pPr>
        <w:spacing w:line="360" w:lineRule="auto"/>
        <w:ind w:right="-426"/>
        <w:rPr>
          <w:sz w:val="28"/>
          <w:szCs w:val="28"/>
        </w:rPr>
      </w:pPr>
      <w:bookmarkStart w:id="0" w:name="_GoBack"/>
      <w:bookmarkEnd w:id="0"/>
    </w:p>
    <w:p w:rsidR="00573970" w:rsidRDefault="00573970" w:rsidP="00D63C40">
      <w:pPr>
        <w:spacing w:line="360" w:lineRule="auto"/>
        <w:ind w:left="-993" w:right="-426"/>
        <w:rPr>
          <w:sz w:val="28"/>
          <w:szCs w:val="28"/>
        </w:rPr>
      </w:pPr>
    </w:p>
    <w:p w:rsidR="00573970" w:rsidRDefault="00573970" w:rsidP="00D63C40">
      <w:pPr>
        <w:spacing w:line="360" w:lineRule="auto"/>
        <w:ind w:left="-993" w:right="-426"/>
        <w:rPr>
          <w:sz w:val="28"/>
          <w:szCs w:val="28"/>
        </w:rPr>
      </w:pPr>
    </w:p>
    <w:p w:rsidR="00573970" w:rsidRDefault="00573970" w:rsidP="00D63C40">
      <w:pPr>
        <w:spacing w:line="360" w:lineRule="auto"/>
        <w:ind w:left="-993" w:right="-426"/>
        <w:rPr>
          <w:sz w:val="28"/>
          <w:szCs w:val="28"/>
        </w:rPr>
      </w:pPr>
    </w:p>
    <w:p w:rsidR="00573970" w:rsidRPr="00A91C7B" w:rsidRDefault="00573970" w:rsidP="00D63C40">
      <w:pPr>
        <w:spacing w:line="360" w:lineRule="auto"/>
        <w:ind w:left="-993" w:right="-426"/>
        <w:rPr>
          <w:sz w:val="28"/>
          <w:szCs w:val="28"/>
        </w:rPr>
      </w:pPr>
    </w:p>
    <w:sectPr w:rsidR="00573970" w:rsidRPr="00A91C7B" w:rsidSect="00210D46">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1.75pt;height:15pt;visibility:visible;mso-wrap-style:square" o:bullet="t">
        <v:imagedata r:id="rId1" o:title=""/>
      </v:shape>
    </w:pict>
  </w:numPicBullet>
  <w:numPicBullet w:numPicBulletId="1">
    <w:pict>
      <v:shape id="_x0000_i1030" type="#_x0000_t75" style="width:.75pt;height:.75pt;visibility:visible;mso-wrap-style:square" o:bullet="t">
        <v:imagedata r:id="rId2" o:title=""/>
      </v:shape>
    </w:pict>
  </w:numPicBullet>
  <w:numPicBullet w:numPicBulletId="2">
    <w:pict>
      <v:shape id="Picture 27262" o:spid="_x0000_i1031" type="#_x0000_t75" style="width:5.25pt;height:5.25pt;visibility:visible;mso-wrap-style:square" o:bullet="t">
        <v:imagedata r:id="rId3" o:title=""/>
      </v:shape>
    </w:pict>
  </w:numPicBullet>
  <w:abstractNum w:abstractNumId="0">
    <w:nsid w:val="041B1FBB"/>
    <w:multiLevelType w:val="hybridMultilevel"/>
    <w:tmpl w:val="F724BE8C"/>
    <w:lvl w:ilvl="0" w:tplc="803E61E4">
      <w:start w:val="1"/>
      <w:numFmt w:val="bullet"/>
      <w:lvlText w:val=""/>
      <w:lvlPicBulletId w:val="2"/>
      <w:lvlJc w:val="left"/>
      <w:pPr>
        <w:tabs>
          <w:tab w:val="num" w:pos="720"/>
        </w:tabs>
        <w:ind w:left="720" w:hanging="360"/>
      </w:pPr>
      <w:rPr>
        <w:rFonts w:ascii="Symbol" w:hAnsi="Symbol" w:hint="default"/>
      </w:rPr>
    </w:lvl>
    <w:lvl w:ilvl="1" w:tplc="CB16BA52" w:tentative="1">
      <w:start w:val="1"/>
      <w:numFmt w:val="bullet"/>
      <w:lvlText w:val=""/>
      <w:lvlJc w:val="left"/>
      <w:pPr>
        <w:tabs>
          <w:tab w:val="num" w:pos="1440"/>
        </w:tabs>
        <w:ind w:left="1440" w:hanging="360"/>
      </w:pPr>
      <w:rPr>
        <w:rFonts w:ascii="Symbol" w:hAnsi="Symbol" w:hint="default"/>
      </w:rPr>
    </w:lvl>
    <w:lvl w:ilvl="2" w:tplc="7BF87564" w:tentative="1">
      <w:start w:val="1"/>
      <w:numFmt w:val="bullet"/>
      <w:lvlText w:val=""/>
      <w:lvlJc w:val="left"/>
      <w:pPr>
        <w:tabs>
          <w:tab w:val="num" w:pos="2160"/>
        </w:tabs>
        <w:ind w:left="2160" w:hanging="360"/>
      </w:pPr>
      <w:rPr>
        <w:rFonts w:ascii="Symbol" w:hAnsi="Symbol" w:hint="default"/>
      </w:rPr>
    </w:lvl>
    <w:lvl w:ilvl="3" w:tplc="13482776" w:tentative="1">
      <w:start w:val="1"/>
      <w:numFmt w:val="bullet"/>
      <w:lvlText w:val=""/>
      <w:lvlJc w:val="left"/>
      <w:pPr>
        <w:tabs>
          <w:tab w:val="num" w:pos="2880"/>
        </w:tabs>
        <w:ind w:left="2880" w:hanging="360"/>
      </w:pPr>
      <w:rPr>
        <w:rFonts w:ascii="Symbol" w:hAnsi="Symbol" w:hint="default"/>
      </w:rPr>
    </w:lvl>
    <w:lvl w:ilvl="4" w:tplc="1DEEB1FE" w:tentative="1">
      <w:start w:val="1"/>
      <w:numFmt w:val="bullet"/>
      <w:lvlText w:val=""/>
      <w:lvlJc w:val="left"/>
      <w:pPr>
        <w:tabs>
          <w:tab w:val="num" w:pos="3600"/>
        </w:tabs>
        <w:ind w:left="3600" w:hanging="360"/>
      </w:pPr>
      <w:rPr>
        <w:rFonts w:ascii="Symbol" w:hAnsi="Symbol" w:hint="default"/>
      </w:rPr>
    </w:lvl>
    <w:lvl w:ilvl="5" w:tplc="1068D350" w:tentative="1">
      <w:start w:val="1"/>
      <w:numFmt w:val="bullet"/>
      <w:lvlText w:val=""/>
      <w:lvlJc w:val="left"/>
      <w:pPr>
        <w:tabs>
          <w:tab w:val="num" w:pos="4320"/>
        </w:tabs>
        <w:ind w:left="4320" w:hanging="360"/>
      </w:pPr>
      <w:rPr>
        <w:rFonts w:ascii="Symbol" w:hAnsi="Symbol" w:hint="default"/>
      </w:rPr>
    </w:lvl>
    <w:lvl w:ilvl="6" w:tplc="3CE21FE6" w:tentative="1">
      <w:start w:val="1"/>
      <w:numFmt w:val="bullet"/>
      <w:lvlText w:val=""/>
      <w:lvlJc w:val="left"/>
      <w:pPr>
        <w:tabs>
          <w:tab w:val="num" w:pos="5040"/>
        </w:tabs>
        <w:ind w:left="5040" w:hanging="360"/>
      </w:pPr>
      <w:rPr>
        <w:rFonts w:ascii="Symbol" w:hAnsi="Symbol" w:hint="default"/>
      </w:rPr>
    </w:lvl>
    <w:lvl w:ilvl="7" w:tplc="3D9C09F4" w:tentative="1">
      <w:start w:val="1"/>
      <w:numFmt w:val="bullet"/>
      <w:lvlText w:val=""/>
      <w:lvlJc w:val="left"/>
      <w:pPr>
        <w:tabs>
          <w:tab w:val="num" w:pos="5760"/>
        </w:tabs>
        <w:ind w:left="5760" w:hanging="360"/>
      </w:pPr>
      <w:rPr>
        <w:rFonts w:ascii="Symbol" w:hAnsi="Symbol" w:hint="default"/>
      </w:rPr>
    </w:lvl>
    <w:lvl w:ilvl="8" w:tplc="1680A932" w:tentative="1">
      <w:start w:val="1"/>
      <w:numFmt w:val="bullet"/>
      <w:lvlText w:val=""/>
      <w:lvlJc w:val="left"/>
      <w:pPr>
        <w:tabs>
          <w:tab w:val="num" w:pos="6480"/>
        </w:tabs>
        <w:ind w:left="6480" w:hanging="360"/>
      </w:pPr>
      <w:rPr>
        <w:rFonts w:ascii="Symbol" w:hAnsi="Symbol" w:hint="default"/>
      </w:rPr>
    </w:lvl>
  </w:abstractNum>
  <w:abstractNum w:abstractNumId="1">
    <w:nsid w:val="05D02EC4"/>
    <w:multiLevelType w:val="hybridMultilevel"/>
    <w:tmpl w:val="90465EC0"/>
    <w:lvl w:ilvl="0" w:tplc="4DFEA112">
      <w:start w:val="4"/>
      <w:numFmt w:val="decimal"/>
      <w:lvlText w:val="%1."/>
      <w:lvlJc w:val="left"/>
      <w:pPr>
        <w:ind w:left="2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B58A0E42">
      <w:start w:val="1"/>
      <w:numFmt w:val="lowerLetter"/>
      <w:lvlText w:val="%2"/>
      <w:lvlJc w:val="left"/>
      <w:pPr>
        <w:ind w:left="121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6952D660">
      <w:start w:val="1"/>
      <w:numFmt w:val="lowerRoman"/>
      <w:lvlText w:val="%3"/>
      <w:lvlJc w:val="left"/>
      <w:pPr>
        <w:ind w:left="193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ADD07A58">
      <w:start w:val="1"/>
      <w:numFmt w:val="decimal"/>
      <w:lvlText w:val="%4"/>
      <w:lvlJc w:val="left"/>
      <w:pPr>
        <w:ind w:left="265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DDDCE454">
      <w:start w:val="1"/>
      <w:numFmt w:val="lowerLetter"/>
      <w:lvlText w:val="%5"/>
      <w:lvlJc w:val="left"/>
      <w:pPr>
        <w:ind w:left="337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0B38D7EE">
      <w:start w:val="1"/>
      <w:numFmt w:val="lowerRoman"/>
      <w:lvlText w:val="%6"/>
      <w:lvlJc w:val="left"/>
      <w:pPr>
        <w:ind w:left="409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6EBECC58">
      <w:start w:val="1"/>
      <w:numFmt w:val="decimal"/>
      <w:lvlText w:val="%7"/>
      <w:lvlJc w:val="left"/>
      <w:pPr>
        <w:ind w:left="481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CF568FB6">
      <w:start w:val="1"/>
      <w:numFmt w:val="lowerLetter"/>
      <w:lvlText w:val="%8"/>
      <w:lvlJc w:val="left"/>
      <w:pPr>
        <w:ind w:left="553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C5CCD85E">
      <w:start w:val="1"/>
      <w:numFmt w:val="lowerRoman"/>
      <w:lvlText w:val="%9"/>
      <w:lvlJc w:val="left"/>
      <w:pPr>
        <w:ind w:left="625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2">
    <w:nsid w:val="0A353AAA"/>
    <w:multiLevelType w:val="multilevel"/>
    <w:tmpl w:val="AE28AF0E"/>
    <w:lvl w:ilvl="0">
      <w:start w:val="1"/>
      <w:numFmt w:val="decimal"/>
      <w:lvlText w:val="%1"/>
      <w:lvlJc w:val="left"/>
      <w:pPr>
        <w:ind w:left="375" w:hanging="375"/>
      </w:pPr>
      <w:rPr>
        <w:rFonts w:hint="default"/>
      </w:rPr>
    </w:lvl>
    <w:lvl w:ilvl="1">
      <w:start w:val="2"/>
      <w:numFmt w:val="decimal"/>
      <w:lvlText w:val="%1.%2"/>
      <w:lvlJc w:val="left"/>
      <w:pPr>
        <w:ind w:left="-618" w:hanging="375"/>
      </w:pPr>
      <w:rPr>
        <w:rFonts w:hint="default"/>
      </w:rPr>
    </w:lvl>
    <w:lvl w:ilvl="2">
      <w:start w:val="1"/>
      <w:numFmt w:val="decimal"/>
      <w:lvlText w:val="%1.%2.%3"/>
      <w:lvlJc w:val="left"/>
      <w:pPr>
        <w:ind w:left="-1266" w:hanging="720"/>
      </w:pPr>
      <w:rPr>
        <w:rFonts w:hint="default"/>
      </w:rPr>
    </w:lvl>
    <w:lvl w:ilvl="3">
      <w:start w:val="1"/>
      <w:numFmt w:val="decimal"/>
      <w:lvlText w:val="%1.%2.%3.%4"/>
      <w:lvlJc w:val="left"/>
      <w:pPr>
        <w:ind w:left="-1899" w:hanging="108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525" w:hanging="144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151" w:hanging="1800"/>
      </w:pPr>
      <w:rPr>
        <w:rFonts w:hint="default"/>
      </w:rPr>
    </w:lvl>
    <w:lvl w:ilvl="8">
      <w:start w:val="1"/>
      <w:numFmt w:val="decimal"/>
      <w:lvlText w:val="%1.%2.%3.%4.%5.%6.%7.%8.%9"/>
      <w:lvlJc w:val="left"/>
      <w:pPr>
        <w:ind w:left="-5784" w:hanging="2160"/>
      </w:pPr>
      <w:rPr>
        <w:rFonts w:hint="default"/>
      </w:rPr>
    </w:lvl>
  </w:abstractNum>
  <w:abstractNum w:abstractNumId="3">
    <w:nsid w:val="0C3915C5"/>
    <w:multiLevelType w:val="hybridMultilevel"/>
    <w:tmpl w:val="AD8ED440"/>
    <w:lvl w:ilvl="0" w:tplc="19F8B13A">
      <w:start w:val="1"/>
      <w:numFmt w:val="bullet"/>
      <w:lvlText w:val="-"/>
      <w:lvlJc w:val="left"/>
      <w:pPr>
        <w:ind w:left="1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6E8C4D72">
      <w:start w:val="1"/>
      <w:numFmt w:val="bullet"/>
      <w:lvlText w:val="o"/>
      <w:lvlJc w:val="left"/>
      <w:pPr>
        <w:ind w:left="121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69BA8922">
      <w:start w:val="1"/>
      <w:numFmt w:val="bullet"/>
      <w:lvlText w:val="▪"/>
      <w:lvlJc w:val="left"/>
      <w:pPr>
        <w:ind w:left="193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648CC784">
      <w:start w:val="1"/>
      <w:numFmt w:val="bullet"/>
      <w:lvlText w:val="•"/>
      <w:lvlJc w:val="left"/>
      <w:pPr>
        <w:ind w:left="265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A1FCB87C">
      <w:start w:val="1"/>
      <w:numFmt w:val="bullet"/>
      <w:lvlText w:val="o"/>
      <w:lvlJc w:val="left"/>
      <w:pPr>
        <w:ind w:left="337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DCD8D522">
      <w:start w:val="1"/>
      <w:numFmt w:val="bullet"/>
      <w:lvlText w:val="▪"/>
      <w:lvlJc w:val="left"/>
      <w:pPr>
        <w:ind w:left="409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2AF8FB46">
      <w:start w:val="1"/>
      <w:numFmt w:val="bullet"/>
      <w:lvlText w:val="•"/>
      <w:lvlJc w:val="left"/>
      <w:pPr>
        <w:ind w:left="481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5F0A69B4">
      <w:start w:val="1"/>
      <w:numFmt w:val="bullet"/>
      <w:lvlText w:val="o"/>
      <w:lvlJc w:val="left"/>
      <w:pPr>
        <w:ind w:left="553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A6E41FBE">
      <w:start w:val="1"/>
      <w:numFmt w:val="bullet"/>
      <w:lvlText w:val="▪"/>
      <w:lvlJc w:val="left"/>
      <w:pPr>
        <w:ind w:left="625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4">
    <w:nsid w:val="13C05794"/>
    <w:multiLevelType w:val="multilevel"/>
    <w:tmpl w:val="3D983C80"/>
    <w:lvl w:ilvl="0">
      <w:start w:val="1"/>
      <w:numFmt w:val="decimal"/>
      <w:lvlText w:val="%1."/>
      <w:lvlJc w:val="left"/>
      <w:pPr>
        <w:ind w:left="450" w:hanging="450"/>
      </w:pPr>
      <w:rPr>
        <w:rFonts w:hint="default"/>
      </w:rPr>
    </w:lvl>
    <w:lvl w:ilvl="1">
      <w:start w:val="1"/>
      <w:numFmt w:val="decimal"/>
      <w:lvlText w:val="%1.%2."/>
      <w:lvlJc w:val="left"/>
      <w:pPr>
        <w:ind w:left="1487" w:hanging="450"/>
      </w:pPr>
      <w:rPr>
        <w:rFonts w:hint="default"/>
      </w:rPr>
    </w:lvl>
    <w:lvl w:ilvl="2">
      <w:start w:val="1"/>
      <w:numFmt w:val="decimal"/>
      <w:lvlText w:val="%1.%2.%3."/>
      <w:lvlJc w:val="left"/>
      <w:pPr>
        <w:ind w:left="2794" w:hanging="720"/>
      </w:pPr>
      <w:rPr>
        <w:rFonts w:hint="default"/>
      </w:rPr>
    </w:lvl>
    <w:lvl w:ilvl="3">
      <w:start w:val="1"/>
      <w:numFmt w:val="decimal"/>
      <w:lvlText w:val="%1.%2.%3.%4."/>
      <w:lvlJc w:val="left"/>
      <w:pPr>
        <w:ind w:left="3831" w:hanging="720"/>
      </w:pPr>
      <w:rPr>
        <w:rFonts w:hint="default"/>
      </w:rPr>
    </w:lvl>
    <w:lvl w:ilvl="4">
      <w:start w:val="1"/>
      <w:numFmt w:val="decimal"/>
      <w:lvlText w:val="%1.%2.%3.%4.%5."/>
      <w:lvlJc w:val="left"/>
      <w:pPr>
        <w:ind w:left="5228" w:hanging="1080"/>
      </w:pPr>
      <w:rPr>
        <w:rFonts w:hint="default"/>
      </w:rPr>
    </w:lvl>
    <w:lvl w:ilvl="5">
      <w:start w:val="1"/>
      <w:numFmt w:val="decimal"/>
      <w:lvlText w:val="%1.%2.%3.%4.%5.%6."/>
      <w:lvlJc w:val="left"/>
      <w:pPr>
        <w:ind w:left="6265" w:hanging="1080"/>
      </w:pPr>
      <w:rPr>
        <w:rFonts w:hint="default"/>
      </w:rPr>
    </w:lvl>
    <w:lvl w:ilvl="6">
      <w:start w:val="1"/>
      <w:numFmt w:val="decimal"/>
      <w:lvlText w:val="%1.%2.%3.%4.%5.%6.%7."/>
      <w:lvlJc w:val="left"/>
      <w:pPr>
        <w:ind w:left="7662" w:hanging="1440"/>
      </w:pPr>
      <w:rPr>
        <w:rFonts w:hint="default"/>
      </w:rPr>
    </w:lvl>
    <w:lvl w:ilvl="7">
      <w:start w:val="1"/>
      <w:numFmt w:val="decimal"/>
      <w:lvlText w:val="%1.%2.%3.%4.%5.%6.%7.%8."/>
      <w:lvlJc w:val="left"/>
      <w:pPr>
        <w:ind w:left="8699" w:hanging="1440"/>
      </w:pPr>
      <w:rPr>
        <w:rFonts w:hint="default"/>
      </w:rPr>
    </w:lvl>
    <w:lvl w:ilvl="8">
      <w:start w:val="1"/>
      <w:numFmt w:val="decimal"/>
      <w:lvlText w:val="%1.%2.%3.%4.%5.%6.%7.%8.%9."/>
      <w:lvlJc w:val="left"/>
      <w:pPr>
        <w:ind w:left="10096" w:hanging="1800"/>
      </w:pPr>
      <w:rPr>
        <w:rFonts w:hint="default"/>
      </w:rPr>
    </w:lvl>
  </w:abstractNum>
  <w:abstractNum w:abstractNumId="5">
    <w:nsid w:val="1C080D4A"/>
    <w:multiLevelType w:val="hybridMultilevel"/>
    <w:tmpl w:val="1054DD94"/>
    <w:lvl w:ilvl="0" w:tplc="2BB8836C">
      <w:start w:val="4"/>
      <w:numFmt w:val="decimal"/>
      <w:lvlText w:val="%1."/>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22C8EA">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C9110">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0764A">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80B8E6">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CD2D6">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2A0F88">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86308">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60B1C">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DC41C3A"/>
    <w:multiLevelType w:val="hybridMultilevel"/>
    <w:tmpl w:val="79E84A6C"/>
    <w:lvl w:ilvl="0" w:tplc="9AE859E0">
      <w:start w:val="4"/>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
    <w:nsid w:val="1FFE1CCD"/>
    <w:multiLevelType w:val="hybridMultilevel"/>
    <w:tmpl w:val="17DA6588"/>
    <w:lvl w:ilvl="0" w:tplc="61DEE6F0">
      <w:start w:val="1"/>
      <w:numFmt w:val="decimal"/>
      <w:lvlText w:val="%1."/>
      <w:lvlJc w:val="left"/>
      <w:pPr>
        <w:ind w:left="720" w:hanging="360"/>
      </w:pPr>
      <w:rPr>
        <w:rFonts w:hint="default"/>
        <w:sz w:val="3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E27A9D"/>
    <w:multiLevelType w:val="hybridMultilevel"/>
    <w:tmpl w:val="6814489C"/>
    <w:lvl w:ilvl="0" w:tplc="FC223456">
      <w:start w:val="1"/>
      <w:numFmt w:val="decimal"/>
      <w:lvlText w:val="%1."/>
      <w:lvlJc w:val="left"/>
      <w:pPr>
        <w:ind w:left="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6C50CA">
      <w:start w:val="1"/>
      <w:numFmt w:val="lowerLetter"/>
      <w:lvlText w:val="%2"/>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76C680">
      <w:start w:val="1"/>
      <w:numFmt w:val="lowerRoman"/>
      <w:lvlText w:val="%3"/>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1AE3EE">
      <w:start w:val="1"/>
      <w:numFmt w:val="decimal"/>
      <w:lvlText w:val="%4"/>
      <w:lvlJc w:val="left"/>
      <w:pPr>
        <w:ind w:left="2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02CDF4">
      <w:start w:val="1"/>
      <w:numFmt w:val="lowerLetter"/>
      <w:lvlText w:val="%5"/>
      <w:lvlJc w:val="left"/>
      <w:pPr>
        <w:ind w:left="3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54BB7E">
      <w:start w:val="1"/>
      <w:numFmt w:val="lowerRoman"/>
      <w:lvlText w:val="%6"/>
      <w:lvlJc w:val="left"/>
      <w:pPr>
        <w:ind w:left="4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D8F108">
      <w:start w:val="1"/>
      <w:numFmt w:val="decimal"/>
      <w:lvlText w:val="%7"/>
      <w:lvlJc w:val="left"/>
      <w:pPr>
        <w:ind w:left="4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A4664E">
      <w:start w:val="1"/>
      <w:numFmt w:val="lowerLetter"/>
      <w:lvlText w:val="%8"/>
      <w:lvlJc w:val="left"/>
      <w:pPr>
        <w:ind w:left="5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5A65D0">
      <w:start w:val="1"/>
      <w:numFmt w:val="lowerRoman"/>
      <w:lvlText w:val="%9"/>
      <w:lvlJc w:val="left"/>
      <w:pPr>
        <w:ind w:left="6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B24352D"/>
    <w:multiLevelType w:val="hybridMultilevel"/>
    <w:tmpl w:val="5CB4DA96"/>
    <w:lvl w:ilvl="0" w:tplc="5A38A554">
      <w:start w:val="1"/>
      <w:numFmt w:val="bullet"/>
      <w:lvlText w:val="•"/>
      <w:lvlJc w:val="left"/>
      <w:pPr>
        <w:ind w:left="18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447E10">
      <w:start w:val="1"/>
      <w:numFmt w:val="bullet"/>
      <w:lvlText w:val="o"/>
      <w:lvlJc w:val="left"/>
      <w:pPr>
        <w:ind w:left="1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D6EEFE">
      <w:start w:val="1"/>
      <w:numFmt w:val="bullet"/>
      <w:lvlText w:val="▪"/>
      <w:lvlJc w:val="left"/>
      <w:pPr>
        <w:ind w:left="2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7A2A38">
      <w:start w:val="1"/>
      <w:numFmt w:val="bullet"/>
      <w:lvlText w:val="•"/>
      <w:lvlJc w:val="left"/>
      <w:pPr>
        <w:ind w:left="2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5CA90C2">
      <w:start w:val="1"/>
      <w:numFmt w:val="bullet"/>
      <w:lvlText w:val="o"/>
      <w:lvlJc w:val="left"/>
      <w:pPr>
        <w:ind w:left="3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74CB54A">
      <w:start w:val="1"/>
      <w:numFmt w:val="bullet"/>
      <w:lvlText w:val="▪"/>
      <w:lvlJc w:val="left"/>
      <w:pPr>
        <w:ind w:left="4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C4AA5EC">
      <w:start w:val="1"/>
      <w:numFmt w:val="bullet"/>
      <w:lvlText w:val="•"/>
      <w:lvlJc w:val="left"/>
      <w:pPr>
        <w:ind w:left="49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B4F580">
      <w:start w:val="1"/>
      <w:numFmt w:val="bullet"/>
      <w:lvlText w:val="o"/>
      <w:lvlJc w:val="left"/>
      <w:pPr>
        <w:ind w:left="56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0B0101C">
      <w:start w:val="1"/>
      <w:numFmt w:val="bullet"/>
      <w:lvlText w:val="▪"/>
      <w:lvlJc w:val="left"/>
      <w:pPr>
        <w:ind w:left="6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2F520E21"/>
    <w:multiLevelType w:val="hybridMultilevel"/>
    <w:tmpl w:val="7A48BE5C"/>
    <w:lvl w:ilvl="0" w:tplc="61FC919A">
      <w:start w:val="4"/>
      <w:numFmt w:val="decimal"/>
      <w:lvlText w:val="%1."/>
      <w:lvlJc w:val="left"/>
      <w:pPr>
        <w:ind w:left="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CC385C">
      <w:start w:val="1"/>
      <w:numFmt w:val="lowerLetter"/>
      <w:lvlText w:val="%2"/>
      <w:lvlJc w:val="left"/>
      <w:pPr>
        <w:ind w:left="1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CA5DFC">
      <w:start w:val="1"/>
      <w:numFmt w:val="lowerRoman"/>
      <w:lvlText w:val="%3"/>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E4E094">
      <w:start w:val="1"/>
      <w:numFmt w:val="decimal"/>
      <w:lvlText w:val="%4"/>
      <w:lvlJc w:val="left"/>
      <w:pPr>
        <w:ind w:left="2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009104">
      <w:start w:val="1"/>
      <w:numFmt w:val="lowerLetter"/>
      <w:lvlText w:val="%5"/>
      <w:lvlJc w:val="left"/>
      <w:pPr>
        <w:ind w:left="3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A4941A">
      <w:start w:val="1"/>
      <w:numFmt w:val="lowerRoman"/>
      <w:lvlText w:val="%6"/>
      <w:lvlJc w:val="left"/>
      <w:pPr>
        <w:ind w:left="4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14090E">
      <w:start w:val="1"/>
      <w:numFmt w:val="decimal"/>
      <w:lvlText w:val="%7"/>
      <w:lvlJc w:val="left"/>
      <w:pPr>
        <w:ind w:left="4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66A9EA">
      <w:start w:val="1"/>
      <w:numFmt w:val="lowerLetter"/>
      <w:lvlText w:val="%8"/>
      <w:lvlJc w:val="left"/>
      <w:pPr>
        <w:ind w:left="5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E89220">
      <w:start w:val="1"/>
      <w:numFmt w:val="lowerRoman"/>
      <w:lvlText w:val="%9"/>
      <w:lvlJc w:val="left"/>
      <w:pPr>
        <w:ind w:left="6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874663D"/>
    <w:multiLevelType w:val="hybridMultilevel"/>
    <w:tmpl w:val="BE2068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9937786"/>
    <w:multiLevelType w:val="hybridMultilevel"/>
    <w:tmpl w:val="26749F56"/>
    <w:lvl w:ilvl="0" w:tplc="4A74A55C">
      <w:start w:val="1"/>
      <w:numFmt w:val="bullet"/>
      <w:lvlText w:val="-"/>
      <w:lvlJc w:val="left"/>
      <w:pPr>
        <w:ind w:left="2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44223936">
      <w:start w:val="1"/>
      <w:numFmt w:val="bullet"/>
      <w:lvlText w:val="o"/>
      <w:lvlJc w:val="left"/>
      <w:pPr>
        <w:ind w:left="12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5B4258A2">
      <w:start w:val="1"/>
      <w:numFmt w:val="bullet"/>
      <w:lvlText w:val="▪"/>
      <w:lvlJc w:val="left"/>
      <w:pPr>
        <w:ind w:left="19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BED69FB8">
      <w:start w:val="1"/>
      <w:numFmt w:val="bullet"/>
      <w:lvlText w:val="•"/>
      <w:lvlJc w:val="left"/>
      <w:pPr>
        <w:ind w:left="26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D19E4C5C">
      <w:start w:val="1"/>
      <w:numFmt w:val="bullet"/>
      <w:lvlText w:val="o"/>
      <w:lvlJc w:val="left"/>
      <w:pPr>
        <w:ind w:left="33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A2C4FBA">
      <w:start w:val="1"/>
      <w:numFmt w:val="bullet"/>
      <w:lvlText w:val="▪"/>
      <w:lvlJc w:val="left"/>
      <w:pPr>
        <w:ind w:left="40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0AE0B32">
      <w:start w:val="1"/>
      <w:numFmt w:val="bullet"/>
      <w:lvlText w:val="•"/>
      <w:lvlJc w:val="left"/>
      <w:pPr>
        <w:ind w:left="48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DA50F30A">
      <w:start w:val="1"/>
      <w:numFmt w:val="bullet"/>
      <w:lvlText w:val="o"/>
      <w:lvlJc w:val="left"/>
      <w:pPr>
        <w:ind w:left="55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67E0929E">
      <w:start w:val="1"/>
      <w:numFmt w:val="bullet"/>
      <w:lvlText w:val="▪"/>
      <w:lvlJc w:val="left"/>
      <w:pPr>
        <w:ind w:left="62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3">
    <w:nsid w:val="3A046075"/>
    <w:multiLevelType w:val="hybridMultilevel"/>
    <w:tmpl w:val="4F48D7CC"/>
    <w:lvl w:ilvl="0" w:tplc="63680F84">
      <w:start w:val="1"/>
      <w:numFmt w:val="bullet"/>
      <w:lvlText w:val=""/>
      <w:lvlPicBulletId w:val="0"/>
      <w:lvlJc w:val="left"/>
      <w:pPr>
        <w:tabs>
          <w:tab w:val="num" w:pos="720"/>
        </w:tabs>
        <w:ind w:left="720" w:hanging="360"/>
      </w:pPr>
      <w:rPr>
        <w:rFonts w:ascii="Symbol" w:hAnsi="Symbol" w:hint="default"/>
      </w:rPr>
    </w:lvl>
    <w:lvl w:ilvl="1" w:tplc="9042C036" w:tentative="1">
      <w:start w:val="1"/>
      <w:numFmt w:val="bullet"/>
      <w:lvlText w:val=""/>
      <w:lvlJc w:val="left"/>
      <w:pPr>
        <w:tabs>
          <w:tab w:val="num" w:pos="1440"/>
        </w:tabs>
        <w:ind w:left="1440" w:hanging="360"/>
      </w:pPr>
      <w:rPr>
        <w:rFonts w:ascii="Symbol" w:hAnsi="Symbol" w:hint="default"/>
      </w:rPr>
    </w:lvl>
    <w:lvl w:ilvl="2" w:tplc="67DA84D2" w:tentative="1">
      <w:start w:val="1"/>
      <w:numFmt w:val="bullet"/>
      <w:lvlText w:val=""/>
      <w:lvlJc w:val="left"/>
      <w:pPr>
        <w:tabs>
          <w:tab w:val="num" w:pos="2160"/>
        </w:tabs>
        <w:ind w:left="2160" w:hanging="360"/>
      </w:pPr>
      <w:rPr>
        <w:rFonts w:ascii="Symbol" w:hAnsi="Symbol" w:hint="default"/>
      </w:rPr>
    </w:lvl>
    <w:lvl w:ilvl="3" w:tplc="0E6EF692" w:tentative="1">
      <w:start w:val="1"/>
      <w:numFmt w:val="bullet"/>
      <w:lvlText w:val=""/>
      <w:lvlJc w:val="left"/>
      <w:pPr>
        <w:tabs>
          <w:tab w:val="num" w:pos="2880"/>
        </w:tabs>
        <w:ind w:left="2880" w:hanging="360"/>
      </w:pPr>
      <w:rPr>
        <w:rFonts w:ascii="Symbol" w:hAnsi="Symbol" w:hint="default"/>
      </w:rPr>
    </w:lvl>
    <w:lvl w:ilvl="4" w:tplc="E0B87CC4" w:tentative="1">
      <w:start w:val="1"/>
      <w:numFmt w:val="bullet"/>
      <w:lvlText w:val=""/>
      <w:lvlJc w:val="left"/>
      <w:pPr>
        <w:tabs>
          <w:tab w:val="num" w:pos="3600"/>
        </w:tabs>
        <w:ind w:left="3600" w:hanging="360"/>
      </w:pPr>
      <w:rPr>
        <w:rFonts w:ascii="Symbol" w:hAnsi="Symbol" w:hint="default"/>
      </w:rPr>
    </w:lvl>
    <w:lvl w:ilvl="5" w:tplc="F9446FE8" w:tentative="1">
      <w:start w:val="1"/>
      <w:numFmt w:val="bullet"/>
      <w:lvlText w:val=""/>
      <w:lvlJc w:val="left"/>
      <w:pPr>
        <w:tabs>
          <w:tab w:val="num" w:pos="4320"/>
        </w:tabs>
        <w:ind w:left="4320" w:hanging="360"/>
      </w:pPr>
      <w:rPr>
        <w:rFonts w:ascii="Symbol" w:hAnsi="Symbol" w:hint="default"/>
      </w:rPr>
    </w:lvl>
    <w:lvl w:ilvl="6" w:tplc="B11ACC6C" w:tentative="1">
      <w:start w:val="1"/>
      <w:numFmt w:val="bullet"/>
      <w:lvlText w:val=""/>
      <w:lvlJc w:val="left"/>
      <w:pPr>
        <w:tabs>
          <w:tab w:val="num" w:pos="5040"/>
        </w:tabs>
        <w:ind w:left="5040" w:hanging="360"/>
      </w:pPr>
      <w:rPr>
        <w:rFonts w:ascii="Symbol" w:hAnsi="Symbol" w:hint="default"/>
      </w:rPr>
    </w:lvl>
    <w:lvl w:ilvl="7" w:tplc="E222D6A0" w:tentative="1">
      <w:start w:val="1"/>
      <w:numFmt w:val="bullet"/>
      <w:lvlText w:val=""/>
      <w:lvlJc w:val="left"/>
      <w:pPr>
        <w:tabs>
          <w:tab w:val="num" w:pos="5760"/>
        </w:tabs>
        <w:ind w:left="5760" w:hanging="360"/>
      </w:pPr>
      <w:rPr>
        <w:rFonts w:ascii="Symbol" w:hAnsi="Symbol" w:hint="default"/>
      </w:rPr>
    </w:lvl>
    <w:lvl w:ilvl="8" w:tplc="5224C564" w:tentative="1">
      <w:start w:val="1"/>
      <w:numFmt w:val="bullet"/>
      <w:lvlText w:val=""/>
      <w:lvlJc w:val="left"/>
      <w:pPr>
        <w:tabs>
          <w:tab w:val="num" w:pos="6480"/>
        </w:tabs>
        <w:ind w:left="6480" w:hanging="360"/>
      </w:pPr>
      <w:rPr>
        <w:rFonts w:ascii="Symbol" w:hAnsi="Symbol" w:hint="default"/>
      </w:rPr>
    </w:lvl>
  </w:abstractNum>
  <w:abstractNum w:abstractNumId="14">
    <w:nsid w:val="43CE7F86"/>
    <w:multiLevelType w:val="hybridMultilevel"/>
    <w:tmpl w:val="FB601FF8"/>
    <w:lvl w:ilvl="0" w:tplc="F8964008">
      <w:start w:val="9"/>
      <w:numFmt w:val="decimal"/>
      <w:lvlText w:val="%1."/>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60E08">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86E1A">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A228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728E5E">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4446C">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24788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2E0A8">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7A31F2">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47F02C0"/>
    <w:multiLevelType w:val="hybridMultilevel"/>
    <w:tmpl w:val="68F27E16"/>
    <w:lvl w:ilvl="0" w:tplc="83302A4C">
      <w:start w:val="6"/>
      <w:numFmt w:val="decimal"/>
      <w:lvlText w:val="%1."/>
      <w:lvlJc w:val="left"/>
      <w:pPr>
        <w:ind w:left="17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4A26DDA">
      <w:start w:val="1"/>
      <w:numFmt w:val="lowerLetter"/>
      <w:lvlText w:val="%2"/>
      <w:lvlJc w:val="left"/>
      <w:pPr>
        <w:ind w:left="11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A3055E6">
      <w:start w:val="1"/>
      <w:numFmt w:val="lowerRoman"/>
      <w:lvlText w:val="%3"/>
      <w:lvlJc w:val="left"/>
      <w:pPr>
        <w:ind w:left="18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F825C2E">
      <w:start w:val="1"/>
      <w:numFmt w:val="decimal"/>
      <w:lvlText w:val="%4"/>
      <w:lvlJc w:val="left"/>
      <w:pPr>
        <w:ind w:left="26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AF24AFE">
      <w:start w:val="1"/>
      <w:numFmt w:val="lowerLetter"/>
      <w:lvlText w:val="%5"/>
      <w:lvlJc w:val="left"/>
      <w:pPr>
        <w:ind w:left="33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8A8A070">
      <w:start w:val="1"/>
      <w:numFmt w:val="lowerRoman"/>
      <w:lvlText w:val="%6"/>
      <w:lvlJc w:val="left"/>
      <w:pPr>
        <w:ind w:left="40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7380AB2">
      <w:start w:val="1"/>
      <w:numFmt w:val="decimal"/>
      <w:lvlText w:val="%7"/>
      <w:lvlJc w:val="left"/>
      <w:pPr>
        <w:ind w:left="47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1744B96">
      <w:start w:val="1"/>
      <w:numFmt w:val="lowerLetter"/>
      <w:lvlText w:val="%8"/>
      <w:lvlJc w:val="left"/>
      <w:pPr>
        <w:ind w:left="54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BDAD55C">
      <w:start w:val="1"/>
      <w:numFmt w:val="lowerRoman"/>
      <w:lvlText w:val="%9"/>
      <w:lvlJc w:val="left"/>
      <w:pPr>
        <w:ind w:left="62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nsid w:val="45D54F6D"/>
    <w:multiLevelType w:val="hybridMultilevel"/>
    <w:tmpl w:val="C076E7A6"/>
    <w:lvl w:ilvl="0" w:tplc="93465AB2">
      <w:start w:val="9"/>
      <w:numFmt w:val="decimal"/>
      <w:lvlText w:val="%1."/>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0B286">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4297D2">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A8B7C">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E8B22">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9E0764">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A2D3B6">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0E1ADA">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A2125C">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92B3E04"/>
    <w:multiLevelType w:val="hybridMultilevel"/>
    <w:tmpl w:val="E216E1EA"/>
    <w:lvl w:ilvl="0" w:tplc="7C983DB0">
      <w:start w:val="4"/>
      <w:numFmt w:val="decimal"/>
      <w:lvlText w:val="%1."/>
      <w:lvlJc w:val="left"/>
      <w:pPr>
        <w:ind w:left="1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60EC8">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0C30E2">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747856">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3EC984">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948746">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463F78">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44992">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AA1958">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BEC71A4"/>
    <w:multiLevelType w:val="hybridMultilevel"/>
    <w:tmpl w:val="BEC6379E"/>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9">
    <w:nsid w:val="4DA90926"/>
    <w:multiLevelType w:val="hybridMultilevel"/>
    <w:tmpl w:val="5A3ADC34"/>
    <w:lvl w:ilvl="0" w:tplc="6878404C">
      <w:start w:val="1"/>
      <w:numFmt w:val="decimal"/>
      <w:lvlText w:val="%1."/>
      <w:lvlJc w:val="left"/>
      <w:pPr>
        <w:ind w:left="17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034EA6E">
      <w:start w:val="1"/>
      <w:numFmt w:val="bullet"/>
      <w:lvlText w:val="•"/>
      <w:lvlJc w:val="left"/>
      <w:pPr>
        <w:ind w:left="1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F29FCC">
      <w:start w:val="1"/>
      <w:numFmt w:val="bullet"/>
      <w:lvlText w:val="▪"/>
      <w:lvlJc w:val="left"/>
      <w:pPr>
        <w:ind w:left="13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585EFA">
      <w:start w:val="1"/>
      <w:numFmt w:val="bullet"/>
      <w:lvlText w:val="•"/>
      <w:lvlJc w:val="left"/>
      <w:pPr>
        <w:ind w:left="2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072FA6E">
      <w:start w:val="1"/>
      <w:numFmt w:val="bullet"/>
      <w:lvlText w:val="o"/>
      <w:lvlJc w:val="left"/>
      <w:pPr>
        <w:ind w:left="2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F27696">
      <w:start w:val="1"/>
      <w:numFmt w:val="bullet"/>
      <w:lvlText w:val="▪"/>
      <w:lvlJc w:val="left"/>
      <w:pPr>
        <w:ind w:left="3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56424FA">
      <w:start w:val="1"/>
      <w:numFmt w:val="bullet"/>
      <w:lvlText w:val="•"/>
      <w:lvlJc w:val="left"/>
      <w:pPr>
        <w:ind w:left="4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F61B76">
      <w:start w:val="1"/>
      <w:numFmt w:val="bullet"/>
      <w:lvlText w:val="o"/>
      <w:lvlJc w:val="left"/>
      <w:pPr>
        <w:ind w:left="4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7064F36">
      <w:start w:val="1"/>
      <w:numFmt w:val="bullet"/>
      <w:lvlText w:val="▪"/>
      <w:lvlJc w:val="left"/>
      <w:pPr>
        <w:ind w:left="5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4DDD4CC3"/>
    <w:multiLevelType w:val="hybridMultilevel"/>
    <w:tmpl w:val="4286940C"/>
    <w:lvl w:ilvl="0" w:tplc="F47A8C38">
      <w:start w:val="1"/>
      <w:numFmt w:val="bullet"/>
      <w:lvlText w:val="-"/>
      <w:lvlJc w:val="left"/>
      <w:pPr>
        <w:ind w:left="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92A7B0A">
      <w:start w:val="1"/>
      <w:numFmt w:val="bullet"/>
      <w:lvlText w:val="o"/>
      <w:lvlJc w:val="left"/>
      <w:pPr>
        <w:ind w:left="11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03AFCDC">
      <w:start w:val="1"/>
      <w:numFmt w:val="bullet"/>
      <w:lvlText w:val="▪"/>
      <w:lvlJc w:val="left"/>
      <w:pPr>
        <w:ind w:left="191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AE4126E">
      <w:start w:val="1"/>
      <w:numFmt w:val="bullet"/>
      <w:lvlText w:val="•"/>
      <w:lvlJc w:val="left"/>
      <w:pPr>
        <w:ind w:left="26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4985848">
      <w:start w:val="1"/>
      <w:numFmt w:val="bullet"/>
      <w:lvlText w:val="o"/>
      <w:lvlJc w:val="left"/>
      <w:pPr>
        <w:ind w:left="335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ABAD158">
      <w:start w:val="1"/>
      <w:numFmt w:val="bullet"/>
      <w:lvlText w:val="▪"/>
      <w:lvlJc w:val="left"/>
      <w:pPr>
        <w:ind w:left="407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EF47AFC">
      <w:start w:val="1"/>
      <w:numFmt w:val="bullet"/>
      <w:lvlText w:val="•"/>
      <w:lvlJc w:val="left"/>
      <w:pPr>
        <w:ind w:left="47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2BC7A96">
      <w:start w:val="1"/>
      <w:numFmt w:val="bullet"/>
      <w:lvlText w:val="o"/>
      <w:lvlJc w:val="left"/>
      <w:pPr>
        <w:ind w:left="551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C488CAC">
      <w:start w:val="1"/>
      <w:numFmt w:val="bullet"/>
      <w:lvlText w:val="▪"/>
      <w:lvlJc w:val="left"/>
      <w:pPr>
        <w:ind w:left="62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1">
    <w:nsid w:val="4FE2502A"/>
    <w:multiLevelType w:val="hybridMultilevel"/>
    <w:tmpl w:val="59823364"/>
    <w:lvl w:ilvl="0" w:tplc="13AE3D18">
      <w:start w:val="1"/>
      <w:numFmt w:val="decimal"/>
      <w:lvlText w:val="%1."/>
      <w:lvlJc w:val="left"/>
      <w:pPr>
        <w:ind w:left="17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B22D044">
      <w:start w:val="1"/>
      <w:numFmt w:val="lowerLetter"/>
      <w:lvlText w:val="%2"/>
      <w:lvlJc w:val="left"/>
      <w:pPr>
        <w:ind w:left="13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498C7A8">
      <w:start w:val="1"/>
      <w:numFmt w:val="lowerRoman"/>
      <w:lvlText w:val="%3"/>
      <w:lvlJc w:val="left"/>
      <w:pPr>
        <w:ind w:left="21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4709372">
      <w:start w:val="1"/>
      <w:numFmt w:val="decimal"/>
      <w:lvlText w:val="%4"/>
      <w:lvlJc w:val="left"/>
      <w:pPr>
        <w:ind w:left="28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6DA1E3A">
      <w:start w:val="1"/>
      <w:numFmt w:val="lowerLetter"/>
      <w:lvlText w:val="%5"/>
      <w:lvlJc w:val="left"/>
      <w:pPr>
        <w:ind w:left="35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99A1CB8">
      <w:start w:val="1"/>
      <w:numFmt w:val="lowerRoman"/>
      <w:lvlText w:val="%6"/>
      <w:lvlJc w:val="left"/>
      <w:pPr>
        <w:ind w:left="42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9A015E2">
      <w:start w:val="1"/>
      <w:numFmt w:val="decimal"/>
      <w:lvlText w:val="%7"/>
      <w:lvlJc w:val="left"/>
      <w:pPr>
        <w:ind w:left="49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540D326">
      <w:start w:val="1"/>
      <w:numFmt w:val="lowerLetter"/>
      <w:lvlText w:val="%8"/>
      <w:lvlJc w:val="left"/>
      <w:pPr>
        <w:ind w:left="57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88C9C32">
      <w:start w:val="1"/>
      <w:numFmt w:val="lowerRoman"/>
      <w:lvlText w:val="%9"/>
      <w:lvlJc w:val="left"/>
      <w:pPr>
        <w:ind w:left="64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nsid w:val="56D577CF"/>
    <w:multiLevelType w:val="hybridMultilevel"/>
    <w:tmpl w:val="24ECE066"/>
    <w:lvl w:ilvl="0" w:tplc="6ED45E6A">
      <w:start w:val="4"/>
      <w:numFmt w:val="decimal"/>
      <w:lvlText w:val="%1."/>
      <w:lvlJc w:val="left"/>
      <w:pPr>
        <w:ind w:left="16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96C8AA4">
      <w:start w:val="1"/>
      <w:numFmt w:val="lowerLetter"/>
      <w:lvlText w:val="%2"/>
      <w:lvlJc w:val="left"/>
      <w:pPr>
        <w:ind w:left="11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3D0070A">
      <w:start w:val="1"/>
      <w:numFmt w:val="lowerRoman"/>
      <w:lvlText w:val="%3"/>
      <w:lvlJc w:val="left"/>
      <w:pPr>
        <w:ind w:left="18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F4A5590">
      <w:start w:val="1"/>
      <w:numFmt w:val="decimal"/>
      <w:lvlText w:val="%4"/>
      <w:lvlJc w:val="left"/>
      <w:pPr>
        <w:ind w:left="25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DE087C8">
      <w:start w:val="1"/>
      <w:numFmt w:val="lowerLetter"/>
      <w:lvlText w:val="%5"/>
      <w:lvlJc w:val="left"/>
      <w:pPr>
        <w:ind w:left="32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8225110">
      <w:start w:val="1"/>
      <w:numFmt w:val="lowerRoman"/>
      <w:lvlText w:val="%6"/>
      <w:lvlJc w:val="left"/>
      <w:pPr>
        <w:ind w:left="39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8767F18">
      <w:start w:val="1"/>
      <w:numFmt w:val="decimal"/>
      <w:lvlText w:val="%7"/>
      <w:lvlJc w:val="left"/>
      <w:pPr>
        <w:ind w:left="47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F60CD38">
      <w:start w:val="1"/>
      <w:numFmt w:val="lowerLetter"/>
      <w:lvlText w:val="%8"/>
      <w:lvlJc w:val="left"/>
      <w:pPr>
        <w:ind w:left="54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CB02F4C">
      <w:start w:val="1"/>
      <w:numFmt w:val="lowerRoman"/>
      <w:lvlText w:val="%9"/>
      <w:lvlJc w:val="left"/>
      <w:pPr>
        <w:ind w:left="61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3">
    <w:nsid w:val="5A5B0B3A"/>
    <w:multiLevelType w:val="hybridMultilevel"/>
    <w:tmpl w:val="D4EE685E"/>
    <w:lvl w:ilvl="0" w:tplc="4EA811E4">
      <w:start w:val="1"/>
      <w:numFmt w:val="decimal"/>
      <w:lvlText w:val="%1."/>
      <w:lvlJc w:val="left"/>
      <w:pPr>
        <w:ind w:left="15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6E05A0C">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EA81CCE">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C5C37EE">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0AED49C">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986DDA8">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4768196">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4E0BF14">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8105C56">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4">
    <w:nsid w:val="5B313A21"/>
    <w:multiLevelType w:val="hybridMultilevel"/>
    <w:tmpl w:val="7F6E29B2"/>
    <w:lvl w:ilvl="0" w:tplc="63680F84">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3730006"/>
    <w:multiLevelType w:val="hybridMultilevel"/>
    <w:tmpl w:val="46BAD33E"/>
    <w:lvl w:ilvl="0" w:tplc="AA18EE52">
      <w:start w:val="1"/>
      <w:numFmt w:val="bullet"/>
      <w:lvlText w:val=""/>
      <w:lvlPicBulletId w:val="1"/>
      <w:lvlJc w:val="left"/>
      <w:pPr>
        <w:tabs>
          <w:tab w:val="num" w:pos="720"/>
        </w:tabs>
        <w:ind w:left="720" w:hanging="360"/>
      </w:pPr>
      <w:rPr>
        <w:rFonts w:ascii="Symbol" w:hAnsi="Symbol" w:hint="default"/>
      </w:rPr>
    </w:lvl>
    <w:lvl w:ilvl="1" w:tplc="4394002A" w:tentative="1">
      <w:start w:val="1"/>
      <w:numFmt w:val="bullet"/>
      <w:lvlText w:val=""/>
      <w:lvlJc w:val="left"/>
      <w:pPr>
        <w:tabs>
          <w:tab w:val="num" w:pos="1440"/>
        </w:tabs>
        <w:ind w:left="1440" w:hanging="360"/>
      </w:pPr>
      <w:rPr>
        <w:rFonts w:ascii="Symbol" w:hAnsi="Symbol" w:hint="default"/>
      </w:rPr>
    </w:lvl>
    <w:lvl w:ilvl="2" w:tplc="8B722ED2" w:tentative="1">
      <w:start w:val="1"/>
      <w:numFmt w:val="bullet"/>
      <w:lvlText w:val=""/>
      <w:lvlJc w:val="left"/>
      <w:pPr>
        <w:tabs>
          <w:tab w:val="num" w:pos="2160"/>
        </w:tabs>
        <w:ind w:left="2160" w:hanging="360"/>
      </w:pPr>
      <w:rPr>
        <w:rFonts w:ascii="Symbol" w:hAnsi="Symbol" w:hint="default"/>
      </w:rPr>
    </w:lvl>
    <w:lvl w:ilvl="3" w:tplc="75628B86" w:tentative="1">
      <w:start w:val="1"/>
      <w:numFmt w:val="bullet"/>
      <w:lvlText w:val=""/>
      <w:lvlJc w:val="left"/>
      <w:pPr>
        <w:tabs>
          <w:tab w:val="num" w:pos="2880"/>
        </w:tabs>
        <w:ind w:left="2880" w:hanging="360"/>
      </w:pPr>
      <w:rPr>
        <w:rFonts w:ascii="Symbol" w:hAnsi="Symbol" w:hint="default"/>
      </w:rPr>
    </w:lvl>
    <w:lvl w:ilvl="4" w:tplc="0C80F9D4" w:tentative="1">
      <w:start w:val="1"/>
      <w:numFmt w:val="bullet"/>
      <w:lvlText w:val=""/>
      <w:lvlJc w:val="left"/>
      <w:pPr>
        <w:tabs>
          <w:tab w:val="num" w:pos="3600"/>
        </w:tabs>
        <w:ind w:left="3600" w:hanging="360"/>
      </w:pPr>
      <w:rPr>
        <w:rFonts w:ascii="Symbol" w:hAnsi="Symbol" w:hint="default"/>
      </w:rPr>
    </w:lvl>
    <w:lvl w:ilvl="5" w:tplc="CC3499B2" w:tentative="1">
      <w:start w:val="1"/>
      <w:numFmt w:val="bullet"/>
      <w:lvlText w:val=""/>
      <w:lvlJc w:val="left"/>
      <w:pPr>
        <w:tabs>
          <w:tab w:val="num" w:pos="4320"/>
        </w:tabs>
        <w:ind w:left="4320" w:hanging="360"/>
      </w:pPr>
      <w:rPr>
        <w:rFonts w:ascii="Symbol" w:hAnsi="Symbol" w:hint="default"/>
      </w:rPr>
    </w:lvl>
    <w:lvl w:ilvl="6" w:tplc="CE2CE3E4" w:tentative="1">
      <w:start w:val="1"/>
      <w:numFmt w:val="bullet"/>
      <w:lvlText w:val=""/>
      <w:lvlJc w:val="left"/>
      <w:pPr>
        <w:tabs>
          <w:tab w:val="num" w:pos="5040"/>
        </w:tabs>
        <w:ind w:left="5040" w:hanging="360"/>
      </w:pPr>
      <w:rPr>
        <w:rFonts w:ascii="Symbol" w:hAnsi="Symbol" w:hint="default"/>
      </w:rPr>
    </w:lvl>
    <w:lvl w:ilvl="7" w:tplc="6194CC06" w:tentative="1">
      <w:start w:val="1"/>
      <w:numFmt w:val="bullet"/>
      <w:lvlText w:val=""/>
      <w:lvlJc w:val="left"/>
      <w:pPr>
        <w:tabs>
          <w:tab w:val="num" w:pos="5760"/>
        </w:tabs>
        <w:ind w:left="5760" w:hanging="360"/>
      </w:pPr>
      <w:rPr>
        <w:rFonts w:ascii="Symbol" w:hAnsi="Symbol" w:hint="default"/>
      </w:rPr>
    </w:lvl>
    <w:lvl w:ilvl="8" w:tplc="94C2639A" w:tentative="1">
      <w:start w:val="1"/>
      <w:numFmt w:val="bullet"/>
      <w:lvlText w:val=""/>
      <w:lvlJc w:val="left"/>
      <w:pPr>
        <w:tabs>
          <w:tab w:val="num" w:pos="6480"/>
        </w:tabs>
        <w:ind w:left="6480" w:hanging="360"/>
      </w:pPr>
      <w:rPr>
        <w:rFonts w:ascii="Symbol" w:hAnsi="Symbol" w:hint="default"/>
      </w:rPr>
    </w:lvl>
  </w:abstractNum>
  <w:abstractNum w:abstractNumId="26">
    <w:nsid w:val="69965EBB"/>
    <w:multiLevelType w:val="hybridMultilevel"/>
    <w:tmpl w:val="DCBCDBF4"/>
    <w:lvl w:ilvl="0" w:tplc="D7AA5192">
      <w:start w:val="1"/>
      <w:numFmt w:val="decimal"/>
      <w:lvlText w:val="%1."/>
      <w:lvlJc w:val="left"/>
      <w:pPr>
        <w:ind w:left="17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0062388">
      <w:start w:val="1"/>
      <w:numFmt w:val="lowerLetter"/>
      <w:lvlText w:val="%2"/>
      <w:lvlJc w:val="left"/>
      <w:pPr>
        <w:ind w:left="13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87EE7E8">
      <w:start w:val="1"/>
      <w:numFmt w:val="lowerRoman"/>
      <w:lvlText w:val="%3"/>
      <w:lvlJc w:val="left"/>
      <w:pPr>
        <w:ind w:left="21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050C6AE">
      <w:start w:val="1"/>
      <w:numFmt w:val="decimal"/>
      <w:lvlText w:val="%4"/>
      <w:lvlJc w:val="left"/>
      <w:pPr>
        <w:ind w:left="28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A6E3AC4">
      <w:start w:val="1"/>
      <w:numFmt w:val="lowerLetter"/>
      <w:lvlText w:val="%5"/>
      <w:lvlJc w:val="left"/>
      <w:pPr>
        <w:ind w:left="35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C3CCBA0">
      <w:start w:val="1"/>
      <w:numFmt w:val="lowerRoman"/>
      <w:lvlText w:val="%6"/>
      <w:lvlJc w:val="left"/>
      <w:pPr>
        <w:ind w:left="42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62A404A">
      <w:start w:val="1"/>
      <w:numFmt w:val="decimal"/>
      <w:lvlText w:val="%7"/>
      <w:lvlJc w:val="left"/>
      <w:pPr>
        <w:ind w:left="49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03C96F0">
      <w:start w:val="1"/>
      <w:numFmt w:val="lowerLetter"/>
      <w:lvlText w:val="%8"/>
      <w:lvlJc w:val="left"/>
      <w:pPr>
        <w:ind w:left="57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1AE81B0">
      <w:start w:val="1"/>
      <w:numFmt w:val="lowerRoman"/>
      <w:lvlText w:val="%9"/>
      <w:lvlJc w:val="left"/>
      <w:pPr>
        <w:ind w:left="64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7">
    <w:nsid w:val="70F9431D"/>
    <w:multiLevelType w:val="hybridMultilevel"/>
    <w:tmpl w:val="36782C26"/>
    <w:lvl w:ilvl="0" w:tplc="61DEE6F0">
      <w:start w:val="1"/>
      <w:numFmt w:val="decimal"/>
      <w:lvlText w:val="%1."/>
      <w:lvlJc w:val="left"/>
      <w:pPr>
        <w:ind w:left="720" w:hanging="360"/>
      </w:pPr>
      <w:rPr>
        <w:rFonts w:hint="default"/>
        <w:sz w:val="3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C55DCE"/>
    <w:multiLevelType w:val="hybridMultilevel"/>
    <w:tmpl w:val="D18EEB34"/>
    <w:lvl w:ilvl="0" w:tplc="D838584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C59F8">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0B0F6">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24DB4">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847CB4">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0808C">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AFC68">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784BEA">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D4B9F2">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9"/>
  </w:num>
  <w:num w:numId="3">
    <w:abstractNumId w:val="15"/>
  </w:num>
  <w:num w:numId="4">
    <w:abstractNumId w:val="23"/>
  </w:num>
  <w:num w:numId="5">
    <w:abstractNumId w:val="22"/>
  </w:num>
  <w:num w:numId="6">
    <w:abstractNumId w:val="18"/>
  </w:num>
  <w:num w:numId="7">
    <w:abstractNumId w:val="2"/>
  </w:num>
  <w:num w:numId="8">
    <w:abstractNumId w:val="6"/>
  </w:num>
  <w:num w:numId="9">
    <w:abstractNumId w:val="12"/>
  </w:num>
  <w:num w:numId="10">
    <w:abstractNumId w:val="8"/>
  </w:num>
  <w:num w:numId="11">
    <w:abstractNumId w:val="10"/>
  </w:num>
  <w:num w:numId="12">
    <w:abstractNumId w:val="28"/>
  </w:num>
  <w:num w:numId="13">
    <w:abstractNumId w:val="5"/>
  </w:num>
  <w:num w:numId="14">
    <w:abstractNumId w:val="14"/>
  </w:num>
  <w:num w:numId="15">
    <w:abstractNumId w:val="17"/>
  </w:num>
  <w:num w:numId="16">
    <w:abstractNumId w:val="16"/>
  </w:num>
  <w:num w:numId="17">
    <w:abstractNumId w:val="26"/>
  </w:num>
  <w:num w:numId="18">
    <w:abstractNumId w:val="21"/>
  </w:num>
  <w:num w:numId="19">
    <w:abstractNumId w:val="1"/>
  </w:num>
  <w:num w:numId="20">
    <w:abstractNumId w:val="20"/>
  </w:num>
  <w:num w:numId="21">
    <w:abstractNumId w:val="3"/>
  </w:num>
  <w:num w:numId="22">
    <w:abstractNumId w:val="4"/>
  </w:num>
  <w:num w:numId="23">
    <w:abstractNumId w:val="13"/>
  </w:num>
  <w:num w:numId="24">
    <w:abstractNumId w:val="24"/>
  </w:num>
  <w:num w:numId="25">
    <w:abstractNumId w:val="25"/>
  </w:num>
  <w:num w:numId="26">
    <w:abstractNumId w:val="11"/>
  </w:num>
  <w:num w:numId="27">
    <w:abstractNumId w:val="27"/>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9B8"/>
    <w:rsid w:val="000463E1"/>
    <w:rsid w:val="000D5BFA"/>
    <w:rsid w:val="0017004A"/>
    <w:rsid w:val="00210D46"/>
    <w:rsid w:val="0026184A"/>
    <w:rsid w:val="002E69A5"/>
    <w:rsid w:val="0031360A"/>
    <w:rsid w:val="003D3632"/>
    <w:rsid w:val="004D4A94"/>
    <w:rsid w:val="00573970"/>
    <w:rsid w:val="006213C3"/>
    <w:rsid w:val="006C527B"/>
    <w:rsid w:val="007A0E4E"/>
    <w:rsid w:val="008C12B6"/>
    <w:rsid w:val="009C1D14"/>
    <w:rsid w:val="00A859B8"/>
    <w:rsid w:val="00A91C7B"/>
    <w:rsid w:val="00AC2AE6"/>
    <w:rsid w:val="00B07E32"/>
    <w:rsid w:val="00B83826"/>
    <w:rsid w:val="00BA2A94"/>
    <w:rsid w:val="00BE23B0"/>
    <w:rsid w:val="00C13526"/>
    <w:rsid w:val="00CB38CE"/>
    <w:rsid w:val="00CD1AB3"/>
    <w:rsid w:val="00D63C40"/>
    <w:rsid w:val="00E54FAD"/>
    <w:rsid w:val="00EC15DE"/>
    <w:rsid w:val="00F21620"/>
    <w:rsid w:val="00FA78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7F350EC-DD10-4D2C-8EE1-81EF6B95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59B8"/>
    <w:rPr>
      <w:rFonts w:ascii="Times New Roman" w:eastAsia="Times New Roman" w:hAnsi="Times New Roman" w:cs="Times New Roman"/>
      <w:color w:val="000000"/>
      <w:lang w:eastAsia="ru-RU"/>
    </w:rPr>
  </w:style>
  <w:style w:type="paragraph" w:styleId="1">
    <w:name w:val="heading 1"/>
    <w:next w:val="a"/>
    <w:link w:val="10"/>
    <w:uiPriority w:val="9"/>
    <w:unhideWhenUsed/>
    <w:qFormat/>
    <w:rsid w:val="00D63C40"/>
    <w:pPr>
      <w:keepNext/>
      <w:keepLines/>
      <w:spacing w:after="220"/>
      <w:ind w:left="197"/>
      <w:jc w:val="center"/>
      <w:outlineLvl w:val="0"/>
    </w:pPr>
    <w:rPr>
      <w:rFonts w:ascii="Times New Roman" w:eastAsia="Times New Roman" w:hAnsi="Times New Roman" w:cs="Times New Roman"/>
      <w:color w:val="000000"/>
      <w:sz w:val="32"/>
      <w:lang w:eastAsia="ru-RU"/>
    </w:rPr>
  </w:style>
  <w:style w:type="paragraph" w:styleId="2">
    <w:name w:val="heading 2"/>
    <w:basedOn w:val="a"/>
    <w:next w:val="a"/>
    <w:link w:val="20"/>
    <w:uiPriority w:val="9"/>
    <w:semiHidden/>
    <w:unhideWhenUsed/>
    <w:qFormat/>
    <w:rsid w:val="00D63C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23B0"/>
    <w:pPr>
      <w:ind w:left="720"/>
      <w:contextualSpacing/>
    </w:pPr>
  </w:style>
  <w:style w:type="table" w:styleId="a4">
    <w:name w:val="Table Grid"/>
    <w:basedOn w:val="a1"/>
    <w:uiPriority w:val="39"/>
    <w:rsid w:val="0021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91C7B"/>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D63C40"/>
    <w:rPr>
      <w:rFonts w:ascii="Times New Roman" w:eastAsia="Times New Roman" w:hAnsi="Times New Roman" w:cs="Times New Roman"/>
      <w:color w:val="000000"/>
      <w:sz w:val="32"/>
      <w:lang w:eastAsia="ru-RU"/>
    </w:rPr>
  </w:style>
  <w:style w:type="character" w:customStyle="1" w:styleId="20">
    <w:name w:val="Заголовок 2 Знак"/>
    <w:basedOn w:val="a0"/>
    <w:link w:val="2"/>
    <w:uiPriority w:val="9"/>
    <w:semiHidden/>
    <w:rsid w:val="00D63C40"/>
    <w:rPr>
      <w:rFonts w:asciiTheme="majorHAnsi" w:eastAsiaTheme="majorEastAsia" w:hAnsiTheme="majorHAnsi" w:cstheme="majorBidi"/>
      <w:color w:val="2E74B5" w:themeColor="accent1" w:themeShade="BF"/>
      <w:sz w:val="26"/>
      <w:szCs w:val="26"/>
      <w:lang w:eastAsia="ru-RU"/>
    </w:rPr>
  </w:style>
  <w:style w:type="paragraph" w:styleId="a5">
    <w:name w:val="Balloon Text"/>
    <w:basedOn w:val="a"/>
    <w:link w:val="a6"/>
    <w:uiPriority w:val="99"/>
    <w:semiHidden/>
    <w:unhideWhenUsed/>
    <w:rsid w:val="007A0E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0E4E"/>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g"/><Relationship Id="rId18" Type="http://schemas.openxmlformats.org/officeDocument/2006/relationships/image" Target="media/image16.jpg"/><Relationship Id="rId26" Type="http://schemas.openxmlformats.org/officeDocument/2006/relationships/image" Target="media/image24.jpg"/><Relationship Id="rId39" Type="http://schemas.openxmlformats.org/officeDocument/2006/relationships/image" Target="media/image37.jpg"/><Relationship Id="rId3" Type="http://schemas.openxmlformats.org/officeDocument/2006/relationships/styles" Target="styles.xml"/><Relationship Id="rId21" Type="http://schemas.openxmlformats.org/officeDocument/2006/relationships/image" Target="media/image19.jpg"/><Relationship Id="rId34" Type="http://schemas.openxmlformats.org/officeDocument/2006/relationships/image" Target="media/image32.jpg"/><Relationship Id="rId42" Type="http://schemas.openxmlformats.org/officeDocument/2006/relationships/image" Target="media/image40.jpg"/><Relationship Id="rId47" Type="http://schemas.openxmlformats.org/officeDocument/2006/relationships/image" Target="media/image45.png"/><Relationship Id="rId50" Type="http://schemas.openxmlformats.org/officeDocument/2006/relationships/theme" Target="theme/theme1.xml"/><Relationship Id="rId7" Type="http://schemas.openxmlformats.org/officeDocument/2006/relationships/image" Target="media/image5.jpg"/><Relationship Id="rId12" Type="http://schemas.openxmlformats.org/officeDocument/2006/relationships/image" Target="media/image10.jpg"/><Relationship Id="rId17" Type="http://schemas.openxmlformats.org/officeDocument/2006/relationships/image" Target="media/image15.jpg"/><Relationship Id="rId25" Type="http://schemas.openxmlformats.org/officeDocument/2006/relationships/image" Target="media/image23.jpg"/><Relationship Id="rId33" Type="http://schemas.openxmlformats.org/officeDocument/2006/relationships/image" Target="media/image31.jpg"/><Relationship Id="rId38" Type="http://schemas.openxmlformats.org/officeDocument/2006/relationships/image" Target="media/image36.jpg"/><Relationship Id="rId46"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14.jpg"/><Relationship Id="rId20" Type="http://schemas.openxmlformats.org/officeDocument/2006/relationships/image" Target="media/image18.jpg"/><Relationship Id="rId29" Type="http://schemas.openxmlformats.org/officeDocument/2006/relationships/image" Target="media/image27.jpg"/><Relationship Id="rId41"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image" Target="media/image4.jpg"/><Relationship Id="rId11" Type="http://schemas.openxmlformats.org/officeDocument/2006/relationships/image" Target="media/image9.jpg"/><Relationship Id="rId24" Type="http://schemas.openxmlformats.org/officeDocument/2006/relationships/image" Target="media/image22.jpg"/><Relationship Id="rId32" Type="http://schemas.openxmlformats.org/officeDocument/2006/relationships/image" Target="media/image30.jpg"/><Relationship Id="rId37" Type="http://schemas.openxmlformats.org/officeDocument/2006/relationships/image" Target="media/image35.jpg"/><Relationship Id="rId40" Type="http://schemas.openxmlformats.org/officeDocument/2006/relationships/image" Target="media/image38.jpg"/><Relationship Id="rId45" Type="http://schemas.openxmlformats.org/officeDocument/2006/relationships/image" Target="media/image43.jpg"/><Relationship Id="rId5" Type="http://schemas.openxmlformats.org/officeDocument/2006/relationships/webSettings" Target="webSettings.xml"/><Relationship Id="rId15" Type="http://schemas.openxmlformats.org/officeDocument/2006/relationships/image" Target="media/image13.jpg"/><Relationship Id="rId23" Type="http://schemas.openxmlformats.org/officeDocument/2006/relationships/image" Target="media/image21.jpg"/><Relationship Id="rId28" Type="http://schemas.openxmlformats.org/officeDocument/2006/relationships/image" Target="media/image26.jpg"/><Relationship Id="rId36" Type="http://schemas.openxmlformats.org/officeDocument/2006/relationships/image" Target="media/image34.jpg"/><Relationship Id="rId49" Type="http://schemas.openxmlformats.org/officeDocument/2006/relationships/fontTable" Target="fontTable.xml"/><Relationship Id="rId10" Type="http://schemas.openxmlformats.org/officeDocument/2006/relationships/image" Target="media/image8.jpg"/><Relationship Id="rId19" Type="http://schemas.openxmlformats.org/officeDocument/2006/relationships/image" Target="media/image17.jpg"/><Relationship Id="rId31" Type="http://schemas.openxmlformats.org/officeDocument/2006/relationships/image" Target="media/image29.jpg"/><Relationship Id="rId44" Type="http://schemas.openxmlformats.org/officeDocument/2006/relationships/image" Target="media/image42.jpg"/><Relationship Id="rId4" Type="http://schemas.openxmlformats.org/officeDocument/2006/relationships/settings" Target="settings.xml"/><Relationship Id="rId9" Type="http://schemas.openxmlformats.org/officeDocument/2006/relationships/image" Target="media/image7.jpg"/><Relationship Id="rId14" Type="http://schemas.openxmlformats.org/officeDocument/2006/relationships/image" Target="media/image12.jpg"/><Relationship Id="rId22" Type="http://schemas.openxmlformats.org/officeDocument/2006/relationships/image" Target="media/image20.jpg"/><Relationship Id="rId27" Type="http://schemas.openxmlformats.org/officeDocument/2006/relationships/image" Target="media/image25.jpg"/><Relationship Id="rId30" Type="http://schemas.openxmlformats.org/officeDocument/2006/relationships/image" Target="media/image28.jpg"/><Relationship Id="rId35" Type="http://schemas.openxmlformats.org/officeDocument/2006/relationships/image" Target="media/image33.jpg"/><Relationship Id="rId43" Type="http://schemas.openxmlformats.org/officeDocument/2006/relationships/image" Target="media/image41.jpg"/><Relationship Id="rId48" Type="http://schemas.openxmlformats.org/officeDocument/2006/relationships/image" Target="media/image46.jpg"/><Relationship Id="rId8"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7EB57-3BDE-410F-BA03-8E738E705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47</Pages>
  <Words>5390</Words>
  <Characters>30728</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Мои документы</dc:creator>
  <cp:keywords/>
  <dc:description/>
  <cp:lastModifiedBy>Админ37</cp:lastModifiedBy>
  <cp:revision>4</cp:revision>
  <dcterms:created xsi:type="dcterms:W3CDTF">2019-05-01T12:36:00Z</dcterms:created>
  <dcterms:modified xsi:type="dcterms:W3CDTF">2019-05-04T08:45:00Z</dcterms:modified>
</cp:coreProperties>
</file>