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09" w:rsidRPr="00AE727D" w:rsidRDefault="006C5309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                                         Татар теле    5 сыйныф</w:t>
      </w:r>
    </w:p>
    <w:p w:rsidR="00FC7E9B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>Тема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: </w:t>
      </w:r>
      <w:r w:rsidR="00FC7E9B" w:rsidRPr="00AE727D">
        <w:rPr>
          <w:rFonts w:ascii="Times New Roman" w:hAnsi="Times New Roman"/>
          <w:b/>
          <w:sz w:val="24"/>
          <w:szCs w:val="24"/>
          <w:lang w:val="tt-RU"/>
        </w:rPr>
        <w:t>[w] авазы әйтелгән сүзләрнең дөрес язылышы. [йә], [йү], [йу], [йы] авазлары әйтелгән сүзләрнең дөрес язылышы.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Максат. </w:t>
      </w:r>
      <w:r w:rsidRPr="00AE727D">
        <w:rPr>
          <w:rFonts w:ascii="Times New Roman" w:hAnsi="Times New Roman"/>
          <w:i/>
          <w:sz w:val="24"/>
          <w:szCs w:val="24"/>
          <w:lang w:val="tt-RU"/>
        </w:rPr>
        <w:t>Белем бирү максаты (укытучы өчен):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 xml:space="preserve">[w] авазы әйтелгән сүзләрнең дөрес язылышы. [йә], [йү], [йу], [йы] авазлары әйтелгән сүзләрнең дөрес язылышы, </w:t>
      </w:r>
      <w:r w:rsidRPr="00AE727D">
        <w:rPr>
          <w:rFonts w:ascii="Times New Roman" w:hAnsi="Times New Roman"/>
          <w:sz w:val="24"/>
          <w:szCs w:val="24"/>
          <w:lang w:val="tt-RU"/>
        </w:rPr>
        <w:t>әлеге хәрефләр кергән сүзләрне дөрес әйтә, сөйләмдә дөрес аер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>а белү күнекмәләре формалаштыру</w:t>
      </w:r>
      <w:r w:rsidRPr="00AE727D">
        <w:rPr>
          <w:rFonts w:ascii="Times New Roman" w:hAnsi="Times New Roman"/>
          <w:sz w:val="24"/>
          <w:szCs w:val="24"/>
          <w:lang w:val="tt-RU"/>
        </w:rPr>
        <w:t>;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i/>
          <w:sz w:val="24"/>
          <w:szCs w:val="24"/>
          <w:lang w:val="tt-RU"/>
        </w:rPr>
        <w:t>(укучы өчен):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универсаль укыту гамәлләренең беренче төрен тормышка  ашыру: укытучы куйган максаттан чыгып, үз эшчәнлекләрен планлаштыру һәм аларны тормышка ашыру юлларын, чараларын эзләү, табу, сынап карау, нәтиҗә ясау.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i/>
          <w:sz w:val="24"/>
          <w:szCs w:val="24"/>
          <w:lang w:val="tt-RU"/>
        </w:rPr>
        <w:t>Үстерү максаты: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укучыларның чагыштыру, анализ ясый белү, кагыйдәләр формалаштыра һәм дәлилли белү күнекмәләрен үстерү, әдәби телдә дөрес һәм образлы итеп сөйләү телен үстерү, укучыларның сүзлек байлыгын арттыру.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i/>
          <w:sz w:val="24"/>
          <w:szCs w:val="24"/>
          <w:lang w:val="tt-RU"/>
        </w:rPr>
        <w:t>Тәрбия максаты: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укучыларда үз-үзләренә карата таләпчәнлек, төгәллек, әйләнә-тирә дөньяга, янәшәдәге кешеләргә игътибарлылык, дуслык хисен  һәм дусларга карата хөрмәт хисе тәрбияләү.</w:t>
      </w:r>
    </w:p>
    <w:p w:rsidR="005C5D44" w:rsidRPr="00AE727D" w:rsidRDefault="00FC7E9B" w:rsidP="00AE727D">
      <w:pPr>
        <w:spacing w:after="60" w:line="240" w:lineRule="auto"/>
        <w:jc w:val="both"/>
        <w:rPr>
          <w:rFonts w:ascii="Times New Roman" w:eastAsia="Calibri" w:hAnsi="Times New Roman"/>
          <w:sz w:val="24"/>
          <w:szCs w:val="24"/>
          <w:lang w:val="tt-RU" w:eastAsia="en-US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Җиһазлау: </w:t>
      </w:r>
      <w:r w:rsidRPr="00AE727D">
        <w:rPr>
          <w:rFonts w:ascii="Times New Roman" w:eastAsia="Calibri" w:hAnsi="Times New Roman"/>
          <w:sz w:val="24"/>
          <w:szCs w:val="24"/>
          <w:lang w:val="tt-RU" w:eastAsia="en-US"/>
        </w:rPr>
        <w:t>дәреслек: Татар телендә төп гомуми белем бирү мәктәбенең 5 нче сыйныфы өчен дәреслек</w:t>
      </w:r>
      <w:r w:rsidRPr="00AE727D">
        <w:rPr>
          <w:rFonts w:ascii="Times New Roman" w:eastAsia="Calibri" w:hAnsi="Times New Roman"/>
          <w:i/>
          <w:sz w:val="24"/>
          <w:szCs w:val="24"/>
          <w:lang w:val="tt-RU" w:eastAsia="en-US"/>
        </w:rPr>
        <w:t xml:space="preserve">, </w:t>
      </w:r>
      <w:r w:rsidRPr="00AE727D">
        <w:rPr>
          <w:rFonts w:ascii="Times New Roman" w:eastAsia="Calibri" w:hAnsi="Times New Roman"/>
          <w:sz w:val="24"/>
          <w:szCs w:val="24"/>
          <w:lang w:val="tt-RU" w:eastAsia="en-US"/>
        </w:rPr>
        <w:t>Ч.М.Харисова, Н.В.Максимов, Р.Р.Сәйфетдинов. Казан: Татарстан китап нәшрияты.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u w:val="single"/>
          <w:lang w:val="tt-RU"/>
        </w:rPr>
        <w:t>Дәрес планы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tt-RU" w:eastAsia="en-US"/>
        </w:rPr>
      </w:pPr>
      <w:r w:rsidRPr="00AE727D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AE727D">
        <w:rPr>
          <w:rFonts w:ascii="Times New Roman" w:eastAsia="Calibri" w:hAnsi="Times New Roman"/>
          <w:b/>
          <w:sz w:val="24"/>
          <w:szCs w:val="24"/>
          <w:lang w:val="tt-RU" w:eastAsia="en-US"/>
        </w:rPr>
        <w:t>.</w:t>
      </w:r>
      <w:r w:rsidR="00FC7E9B" w:rsidRPr="00AE727D">
        <w:rPr>
          <w:rFonts w:ascii="Times New Roman" w:eastAsia="Calibri" w:hAnsi="Times New Roman"/>
          <w:b/>
          <w:sz w:val="24"/>
          <w:szCs w:val="24"/>
          <w:lang w:val="tt-RU" w:eastAsia="en-US"/>
        </w:rPr>
        <w:t xml:space="preserve"> </w:t>
      </w:r>
      <w:r w:rsidRPr="00AE727D">
        <w:rPr>
          <w:rFonts w:ascii="Times New Roman" w:eastAsia="Calibri" w:hAnsi="Times New Roman"/>
          <w:b/>
          <w:sz w:val="24"/>
          <w:szCs w:val="24"/>
          <w:lang w:val="tt-RU" w:eastAsia="en-US"/>
        </w:rPr>
        <w:t>Оештыру моменты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tt-RU" w:eastAsia="en-US"/>
        </w:rPr>
      </w:pPr>
      <w:r w:rsidRPr="00AE727D">
        <w:rPr>
          <w:rFonts w:ascii="Times New Roman" w:eastAsia="Calibri" w:hAnsi="Times New Roman"/>
          <w:sz w:val="24"/>
          <w:szCs w:val="24"/>
          <w:lang w:val="tt-RU" w:eastAsia="en-US"/>
        </w:rPr>
        <w:t>1.</w:t>
      </w:r>
      <w:r w:rsidR="009A112D" w:rsidRPr="00AE727D">
        <w:rPr>
          <w:rFonts w:ascii="Times New Roman" w:eastAsia="Calibri" w:hAnsi="Times New Roman"/>
          <w:sz w:val="24"/>
          <w:szCs w:val="24"/>
          <w:lang w:val="tt-RU" w:eastAsia="en-US"/>
        </w:rPr>
        <w:t xml:space="preserve"> </w:t>
      </w:r>
      <w:r w:rsidRPr="00AE727D">
        <w:rPr>
          <w:rFonts w:ascii="Times New Roman" w:eastAsia="Calibri" w:hAnsi="Times New Roman"/>
          <w:sz w:val="24"/>
          <w:szCs w:val="24"/>
          <w:lang w:val="tt-RU" w:eastAsia="en-US"/>
        </w:rPr>
        <w:t>Укучыларны сәламләү.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tt-RU" w:eastAsia="en-US"/>
        </w:rPr>
      </w:pPr>
      <w:r w:rsidRPr="00AE727D">
        <w:rPr>
          <w:rFonts w:ascii="Times New Roman" w:eastAsia="Calibri" w:hAnsi="Times New Roman"/>
          <w:sz w:val="24"/>
          <w:szCs w:val="24"/>
          <w:lang w:val="tt-RU" w:eastAsia="en-US"/>
        </w:rPr>
        <w:t>2.</w:t>
      </w:r>
      <w:r w:rsidR="009A112D" w:rsidRPr="00AE727D">
        <w:rPr>
          <w:rFonts w:ascii="Times New Roman" w:eastAsia="Calibri" w:hAnsi="Times New Roman"/>
          <w:sz w:val="24"/>
          <w:szCs w:val="24"/>
          <w:lang w:val="tt-RU" w:eastAsia="en-US"/>
        </w:rPr>
        <w:t xml:space="preserve"> </w:t>
      </w:r>
      <w:r w:rsidRPr="00AE727D">
        <w:rPr>
          <w:rFonts w:ascii="Times New Roman" w:eastAsia="Calibri" w:hAnsi="Times New Roman"/>
          <w:sz w:val="24"/>
          <w:szCs w:val="24"/>
          <w:lang w:val="tt-RU" w:eastAsia="en-US"/>
        </w:rPr>
        <w:t>Укучыларның дәрескә әзерлеген тикшерү,</w:t>
      </w:r>
      <w:r w:rsidR="00FC7E9B" w:rsidRPr="00AE727D">
        <w:rPr>
          <w:rFonts w:ascii="Times New Roman" w:eastAsia="Calibri" w:hAnsi="Times New Roman"/>
          <w:sz w:val="24"/>
          <w:szCs w:val="24"/>
          <w:lang w:val="tt-RU" w:eastAsia="en-US"/>
        </w:rPr>
        <w:t xml:space="preserve"> </w:t>
      </w:r>
      <w:r w:rsidRPr="00AE727D">
        <w:rPr>
          <w:rFonts w:ascii="Times New Roman" w:eastAsia="Calibri" w:hAnsi="Times New Roman"/>
          <w:sz w:val="24"/>
          <w:szCs w:val="24"/>
          <w:lang w:val="tt-RU" w:eastAsia="en-US"/>
        </w:rPr>
        <w:t>дежур укучы рапортын тыңлау.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tt-RU" w:eastAsia="en-US"/>
        </w:rPr>
      </w:pPr>
      <w:r w:rsidRPr="00AE727D">
        <w:rPr>
          <w:rFonts w:ascii="Times New Roman" w:eastAsia="Calibri" w:hAnsi="Times New Roman"/>
          <w:sz w:val="24"/>
          <w:szCs w:val="24"/>
          <w:lang w:val="tt-RU" w:eastAsia="en-US"/>
        </w:rPr>
        <w:t>3.</w:t>
      </w:r>
      <w:r w:rsidR="009A112D" w:rsidRPr="00AE727D">
        <w:rPr>
          <w:rFonts w:ascii="Times New Roman" w:eastAsia="Calibri" w:hAnsi="Times New Roman"/>
          <w:sz w:val="24"/>
          <w:szCs w:val="24"/>
          <w:lang w:val="tt-RU" w:eastAsia="en-US"/>
        </w:rPr>
        <w:t xml:space="preserve"> </w:t>
      </w:r>
      <w:r w:rsidRPr="00AE727D">
        <w:rPr>
          <w:rFonts w:ascii="Times New Roman" w:eastAsia="Calibri" w:hAnsi="Times New Roman"/>
          <w:sz w:val="24"/>
          <w:szCs w:val="24"/>
          <w:lang w:val="tt-RU" w:eastAsia="en-US"/>
        </w:rPr>
        <w:t>Уңай психологик халәт формалаштыру һәм дәресне башлау.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tt-RU" w:eastAsia="en-US"/>
        </w:rPr>
      </w:pPr>
      <w:r w:rsidRPr="00AE727D">
        <w:rPr>
          <w:rFonts w:ascii="Times New Roman" w:eastAsia="Calibri" w:hAnsi="Times New Roman"/>
          <w:b/>
          <w:sz w:val="24"/>
          <w:szCs w:val="24"/>
          <w:lang w:val="tt-RU" w:eastAsia="en-US"/>
        </w:rPr>
        <w:t>II.</w:t>
      </w:r>
      <w:r w:rsidR="00FC7E9B" w:rsidRPr="00AE727D">
        <w:rPr>
          <w:rFonts w:ascii="Times New Roman" w:eastAsia="Calibri" w:hAnsi="Times New Roman"/>
          <w:b/>
          <w:sz w:val="24"/>
          <w:szCs w:val="24"/>
          <w:lang w:val="tt-RU" w:eastAsia="en-US"/>
        </w:rPr>
        <w:t xml:space="preserve"> </w:t>
      </w:r>
      <w:r w:rsidRPr="00AE727D">
        <w:rPr>
          <w:rFonts w:ascii="Times New Roman" w:eastAsia="Calibri" w:hAnsi="Times New Roman"/>
          <w:b/>
          <w:sz w:val="24"/>
          <w:szCs w:val="24"/>
          <w:lang w:val="tt-RU" w:eastAsia="en-US"/>
        </w:rPr>
        <w:t>Өй  эшен тикшерү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1.</w:t>
      </w:r>
      <w:r w:rsidR="009A112D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Укучыларга өй эшен тикшерү максатыннан тест биремнәре тарату. 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2.</w:t>
      </w:r>
      <w:r w:rsidR="009A112D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Җавапларны парларда тикшерү. 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lastRenderedPageBreak/>
        <w:t>3.</w:t>
      </w:r>
      <w:r w:rsidR="009A112D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Нәтиҗә ясау. 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III. Яңа белем һәм күнекмәләр формалаштыру. 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>1.</w:t>
      </w:r>
      <w:r w:rsidR="00FC7E9B" w:rsidRPr="00AE727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b/>
          <w:sz w:val="24"/>
          <w:szCs w:val="24"/>
          <w:lang w:val="tt-RU"/>
        </w:rPr>
        <w:t>Төп этапта булачак актив эшчәнлеккә әзерлек. Уку мәсьәләсен кую.</w:t>
      </w:r>
    </w:p>
    <w:p w:rsidR="005C5D44" w:rsidRPr="00AE727D" w:rsidRDefault="005C5D44" w:rsidP="00AE727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Дәрес эпиграфы итеп сайланган шигъри өзекне уку.  Астына сызылгын сүзләргә транскрипция ясау.</w:t>
      </w:r>
    </w:p>
    <w:p w:rsidR="005C5D44" w:rsidRPr="00AE727D" w:rsidRDefault="005C5D44" w:rsidP="00AE727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Уку мәс</w:t>
      </w:r>
      <w:r w:rsidRPr="00AE727D">
        <w:rPr>
          <w:rFonts w:ascii="Times New Roman" w:hAnsi="Times New Roman"/>
          <w:sz w:val="24"/>
          <w:szCs w:val="24"/>
        </w:rPr>
        <w:t>ь</w:t>
      </w:r>
      <w:r w:rsidRPr="00AE727D">
        <w:rPr>
          <w:rFonts w:ascii="Times New Roman" w:hAnsi="Times New Roman"/>
          <w:sz w:val="24"/>
          <w:szCs w:val="24"/>
          <w:lang w:val="tt-RU"/>
        </w:rPr>
        <w:t>әләсен формалаштыру.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>2.</w:t>
      </w:r>
      <w:r w:rsidR="00FC7E9B" w:rsidRPr="00AE727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Яңа теманы аңлату. </w:t>
      </w:r>
    </w:p>
    <w:p w:rsidR="005C5D44" w:rsidRPr="00AE727D" w:rsidRDefault="005C5D44" w:rsidP="00AE72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Биремле сүзлек диктанты язу. </w:t>
      </w:r>
    </w:p>
    <w:p w:rsidR="00FC7E9B" w:rsidRPr="00AE727D" w:rsidRDefault="00FC7E9B" w:rsidP="00AE72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[w] авазы әйтелгән сүзләрнең һәм [йә], [йү], [йу], [йы] авазлары әйтелгән сүзләрнең дөрес әйтелеш һәм язылыш үзенчәлекләре буенча нәтиҗә ясау.</w:t>
      </w:r>
    </w:p>
    <w:p w:rsidR="009A112D" w:rsidRPr="00AE727D" w:rsidRDefault="005C5D44" w:rsidP="00AE72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Кагыйдә формалаштыру.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>V. Белем һәм күнекмәләрне ныгыту.</w:t>
      </w:r>
    </w:p>
    <w:p w:rsidR="00FC7E9B" w:rsidRPr="00AE727D" w:rsidRDefault="00FC7E9B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      1. 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Дәреслек белән эш.       нче күнегү.</w:t>
      </w:r>
    </w:p>
    <w:p w:rsidR="005C5D44" w:rsidRPr="00AE727D" w:rsidRDefault="00FC7E9B" w:rsidP="00AE727D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      2. </w:t>
      </w:r>
      <w:r w:rsidR="005C5D44" w:rsidRPr="00AE727D">
        <w:rPr>
          <w:rFonts w:ascii="Times New Roman" w:hAnsi="Times New Roman"/>
          <w:i/>
          <w:sz w:val="24"/>
          <w:szCs w:val="24"/>
          <w:lang w:val="tt-RU"/>
        </w:rPr>
        <w:t>Физкульминут ясау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      3.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Вариантлап биремле карточкалардан эшләү. 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4.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 xml:space="preserve"> Вариантларны алмашып</w:t>
      </w:r>
      <w:r w:rsidRPr="00AE727D">
        <w:rPr>
          <w:rFonts w:ascii="Times New Roman" w:hAnsi="Times New Roman"/>
          <w:sz w:val="24"/>
          <w:szCs w:val="24"/>
          <w:lang w:val="tt-RU"/>
        </w:rPr>
        <w:t>, парларда биремнәр үтәлешенең дөреслеген тикшерү.</w:t>
      </w:r>
    </w:p>
    <w:p w:rsidR="005C5D44" w:rsidRPr="00AE727D" w:rsidRDefault="009A112D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="005C5D44" w:rsidRPr="00AE727D">
        <w:rPr>
          <w:rFonts w:ascii="Times New Roman" w:hAnsi="Times New Roman"/>
          <w:b/>
          <w:sz w:val="24"/>
          <w:szCs w:val="24"/>
          <w:lang w:val="tt-RU"/>
        </w:rPr>
        <w:t>VI.</w:t>
      </w:r>
      <w:r w:rsidR="00FC7E9B" w:rsidRPr="00AE727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="005C5D44" w:rsidRPr="00AE727D">
        <w:rPr>
          <w:rFonts w:ascii="Times New Roman" w:hAnsi="Times New Roman"/>
          <w:b/>
          <w:sz w:val="24"/>
          <w:szCs w:val="24"/>
          <w:lang w:val="tt-RU"/>
        </w:rPr>
        <w:t>Өй эше бирү.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1.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Бүгенге 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>темага кагылышлы сүзләр кергән шигырьдән өзекләр язарга.</w:t>
      </w:r>
    </w:p>
    <w:p w:rsidR="005C5D44" w:rsidRPr="00AE727D" w:rsidRDefault="00FC7E9B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2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 xml:space="preserve">. Кагыйдә үзенчәлекләрен чагылдырган әкият иҗат ит. 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  VII. Йомгаклау.</w:t>
      </w:r>
      <w:r w:rsidR="009A112D" w:rsidRPr="00AE727D">
        <w:rPr>
          <w:rFonts w:ascii="Times New Roman" w:hAnsi="Times New Roman"/>
          <w:b/>
          <w:sz w:val="24"/>
          <w:szCs w:val="24"/>
          <w:lang w:val="tt-RU"/>
        </w:rPr>
        <w:t xml:space="preserve">       </w:t>
      </w:r>
      <w:r w:rsidRPr="00AE727D">
        <w:rPr>
          <w:rFonts w:ascii="Times New Roman" w:hAnsi="Times New Roman"/>
          <w:sz w:val="24"/>
          <w:szCs w:val="24"/>
          <w:lang w:val="tt-RU"/>
        </w:rPr>
        <w:t>1.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Укучыларның дәрестәге эшчәнлегенә бәя.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u w:val="single"/>
          <w:lang w:val="tt-RU"/>
        </w:rPr>
        <w:t>Дәрес барышы.</w:t>
      </w:r>
    </w:p>
    <w:p w:rsidR="005C5D44" w:rsidRPr="00AE727D" w:rsidRDefault="005C5D44" w:rsidP="00AE727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u w:val="single"/>
          <w:lang w:val="tt-RU"/>
        </w:rPr>
        <w:t>Оештыру моменты.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i/>
          <w:sz w:val="24"/>
          <w:szCs w:val="24"/>
          <w:lang w:val="tt-RU"/>
        </w:rPr>
        <w:t>Укытучы өчен максат:</w:t>
      </w:r>
      <w:r w:rsidR="00FC7E9B" w:rsidRPr="00AE727D">
        <w:rPr>
          <w:rFonts w:ascii="Times New Roman" w:hAnsi="Times New Roman"/>
          <w:i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балаларда яхшы кәеф,эшлисе килү халәте тудыру.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Моның өчен укучылар белән әңгәмә үткәрү.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i/>
          <w:sz w:val="24"/>
          <w:szCs w:val="24"/>
          <w:lang w:val="tt-RU"/>
        </w:rPr>
        <w:t>Укучылар өчен максат:</w:t>
      </w:r>
      <w:r w:rsidR="00FC7E9B" w:rsidRPr="00AE727D">
        <w:rPr>
          <w:rFonts w:ascii="Times New Roman" w:hAnsi="Times New Roman"/>
          <w:i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дәрескә игътибар булдыру.</w:t>
      </w:r>
    </w:p>
    <w:p w:rsidR="005C5D44" w:rsidRPr="00AE727D" w:rsidRDefault="00FC7E9B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lastRenderedPageBreak/>
        <w:t xml:space="preserve">- 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>Саумы,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>кояш,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>саумы,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>көн!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Дусларым,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хәерле көн!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Телим сезгә сәламәтлек,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Бәхет һәм яшәү дәрте.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Уе изге баласына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Булышыр табигать тә.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Эшкә тотыныйк,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дусларым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Хуш,</w:t>
      </w:r>
      <w:r w:rsidR="00FC7E9B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хәерле сәгатьтә!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(бу урында тәртип буенча дежур укучы рапорты тыңлана)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</w:t>
      </w:r>
      <w:r w:rsidR="00B42612" w:rsidRPr="00AE727D">
        <w:rPr>
          <w:rFonts w:ascii="Times New Roman" w:hAnsi="Times New Roman"/>
          <w:sz w:val="24"/>
          <w:szCs w:val="24"/>
          <w:lang w:val="tt-RU"/>
        </w:rPr>
        <w:t xml:space="preserve"> Бүген ... нче феврал</w:t>
      </w:r>
      <w:r w:rsidRPr="00AE727D">
        <w:rPr>
          <w:rFonts w:ascii="Times New Roman" w:hAnsi="Times New Roman"/>
          <w:sz w:val="24"/>
          <w:szCs w:val="24"/>
          <w:lang w:val="tt-RU"/>
        </w:rPr>
        <w:t>ь</w:t>
      </w:r>
      <w:r w:rsidR="00B42612" w:rsidRPr="00AE727D">
        <w:rPr>
          <w:rFonts w:ascii="Times New Roman" w:hAnsi="Times New Roman"/>
          <w:sz w:val="24"/>
          <w:szCs w:val="24"/>
          <w:lang w:val="tt-RU"/>
        </w:rPr>
        <w:t>.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Урамда кыш фасылының  матур көне. Без татар теле дәресенә әзерләндек. Сыйныфта барыбыз да бар. Дәрескә бөтенебез дә әзер. Өй эше “</w:t>
      </w:r>
      <w:r w:rsidR="00B42612" w:rsidRPr="00AE727D">
        <w:rPr>
          <w:rFonts w:ascii="Times New Roman" w:hAnsi="Times New Roman"/>
          <w:color w:val="000000"/>
          <w:sz w:val="24"/>
          <w:szCs w:val="24"/>
          <w:shd w:val="clear" w:color="auto" w:fill="FFFFFF"/>
          <w:lang w:val="tt-RU"/>
        </w:rPr>
        <w:t>Сөйләмдә тартык авазларның үзгәреше. [г], [гъ], [к], [къ] авазлары алдыннан килгәндә [н]авазының [ң] лашуы. [к], [къ] авзлары кергән сүзләрнең дөрес язылышы.</w:t>
      </w:r>
      <w:r w:rsidRPr="00AE727D">
        <w:rPr>
          <w:rFonts w:ascii="Times New Roman" w:hAnsi="Times New Roman"/>
          <w:sz w:val="24"/>
          <w:szCs w:val="24"/>
          <w:lang w:val="tt-RU"/>
        </w:rPr>
        <w:t>”темасына карата бирелгән сор</w:t>
      </w:r>
      <w:r w:rsidR="00B42612" w:rsidRPr="00AE727D">
        <w:rPr>
          <w:rFonts w:ascii="Times New Roman" w:hAnsi="Times New Roman"/>
          <w:sz w:val="24"/>
          <w:szCs w:val="24"/>
          <w:lang w:val="tt-RU"/>
        </w:rPr>
        <w:t>ауларга җаваплар әзерләргә иде</w:t>
      </w:r>
      <w:r w:rsidRPr="00AE727D">
        <w:rPr>
          <w:rFonts w:ascii="Times New Roman" w:hAnsi="Times New Roman"/>
          <w:sz w:val="24"/>
          <w:szCs w:val="24"/>
          <w:lang w:val="tt-RU"/>
        </w:rPr>
        <w:t>”)</w:t>
      </w:r>
    </w:p>
    <w:p w:rsidR="005C5D44" w:rsidRPr="00AE727D" w:rsidRDefault="00B42612" w:rsidP="00AE727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-Укучылар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>, сезнең барыгызны да исән-имин күрүемә мин бик шат. Дәрестә яңа теманы үзләштерүдә зур уңышлар һәм җиңеллекләр телим үзегезгә.</w:t>
      </w:r>
    </w:p>
    <w:p w:rsidR="005C5D44" w:rsidRPr="00AE727D" w:rsidRDefault="005C5D44" w:rsidP="00AE727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E727D">
        <w:rPr>
          <w:rFonts w:ascii="Times New Roman" w:hAnsi="Times New Roman"/>
          <w:b/>
          <w:sz w:val="24"/>
          <w:szCs w:val="24"/>
          <w:u w:val="single"/>
          <w:lang w:val="tt-RU"/>
        </w:rPr>
        <w:t>Өй эшен тикшерү.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i/>
          <w:sz w:val="24"/>
          <w:szCs w:val="24"/>
          <w:lang w:val="tt-RU"/>
        </w:rPr>
        <w:t>Укытучы өчен максат:</w:t>
      </w:r>
      <w:r w:rsidR="001A5FD4" w:rsidRPr="00AE727D">
        <w:rPr>
          <w:rFonts w:ascii="Times New Roman" w:hAnsi="Times New Roman"/>
          <w:i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Үткән теманы аңлау дәрәҗәләрен ачыклау.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i/>
          <w:sz w:val="24"/>
          <w:szCs w:val="24"/>
          <w:lang w:val="tt-RU"/>
        </w:rPr>
        <w:t>Укучылар өчен максат:</w:t>
      </w:r>
      <w:r w:rsidR="001A5FD4" w:rsidRPr="00AE727D">
        <w:rPr>
          <w:rFonts w:ascii="Times New Roman" w:hAnsi="Times New Roman"/>
          <w:i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Үткән  теманы үзләштерү дәрәҗәсен,</w:t>
      </w:r>
      <w:r w:rsidR="001A5FD4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ягъни өй эше дөреслеген тикшерү.</w:t>
      </w:r>
    </w:p>
    <w:p w:rsidR="005C5D44" w:rsidRPr="00AE727D" w:rsidRDefault="005C5D44" w:rsidP="00AE727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-Укучылар, сез үзегезгә бирелгән сорауларга дөрес җавап бирсәгез, дәрестә алга таба уңышка ирешерсез. Шуңа күрә өй эшен тикшерү максатыннан, мин сезгә тест биремнәре тәкъдим итәм.</w:t>
      </w:r>
      <w:r w:rsidR="001A5FD4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(Һәр балага тест биремнәре таратыла. Укучылар биремнәр белән тан</w:t>
      </w:r>
      <w:r w:rsidR="001A5FD4" w:rsidRPr="00AE727D">
        <w:rPr>
          <w:rFonts w:ascii="Times New Roman" w:hAnsi="Times New Roman"/>
          <w:sz w:val="24"/>
          <w:szCs w:val="24"/>
          <w:lang w:val="tt-RU"/>
        </w:rPr>
        <w:t>ышалар, аңлашылмаган төшенчәләр</w:t>
      </w:r>
      <w:r w:rsidRPr="00AE727D">
        <w:rPr>
          <w:rFonts w:ascii="Times New Roman" w:hAnsi="Times New Roman"/>
          <w:sz w:val="24"/>
          <w:szCs w:val="24"/>
          <w:lang w:val="tt-RU"/>
        </w:rPr>
        <w:t>, сүзләр булганда сорыйлар).</w:t>
      </w:r>
      <w:r w:rsidR="001A5FD4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Балалар, барыгыз да биремнәр белән таныштымы? Биремнәрнең бөтенесе дә аңлашыламы? Хәзер сез нәрсә эшләргә тиеш?</w:t>
      </w:r>
    </w:p>
    <w:p w:rsidR="005C5D44" w:rsidRPr="00AE727D" w:rsidRDefault="005C5D44" w:rsidP="00AE727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</w:t>
      </w:r>
      <w:r w:rsidR="001A5FD4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Без бирелгән сорауларга бер дөрес җавапны гына сайларга тиеш. </w:t>
      </w:r>
    </w:p>
    <w:p w:rsidR="005C5D44" w:rsidRPr="00AE727D" w:rsidRDefault="005C5D44" w:rsidP="00AE727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lastRenderedPageBreak/>
        <w:t>-Укучылар, әгәр дә җавап бирү төгәлләнсә, янәшәдәге иптәшегез белән дәфтәрләрегезне алмаштырып, тест җавапларының дөресле</w:t>
      </w:r>
      <w:r w:rsidR="001A5FD4" w:rsidRPr="00AE727D">
        <w:rPr>
          <w:rFonts w:ascii="Times New Roman" w:hAnsi="Times New Roman"/>
          <w:sz w:val="24"/>
          <w:szCs w:val="24"/>
          <w:lang w:val="tt-RU"/>
        </w:rPr>
        <w:t>ген тикшерик. (парларда тикшерү</w:t>
      </w:r>
      <w:r w:rsidRPr="00AE727D">
        <w:rPr>
          <w:rFonts w:ascii="Times New Roman" w:hAnsi="Times New Roman"/>
          <w:sz w:val="24"/>
          <w:szCs w:val="24"/>
          <w:lang w:val="tt-RU"/>
        </w:rPr>
        <w:t>)</w:t>
      </w:r>
      <w:r w:rsidR="001A5FD4" w:rsidRPr="00AE727D">
        <w:rPr>
          <w:rFonts w:ascii="Times New Roman" w:hAnsi="Times New Roman"/>
          <w:sz w:val="24"/>
          <w:szCs w:val="24"/>
          <w:lang w:val="tt-RU"/>
        </w:rPr>
        <w:t>.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Балалар,</w:t>
      </w:r>
      <w:r w:rsidR="001A5FD4" w:rsidRPr="00AE727D">
        <w:rPr>
          <w:rFonts w:ascii="Times New Roman" w:hAnsi="Times New Roman"/>
          <w:sz w:val="24"/>
          <w:szCs w:val="24"/>
          <w:lang w:val="tt-RU"/>
        </w:rPr>
        <w:t>.</w:t>
      </w:r>
      <w:r w:rsidRPr="00AE727D">
        <w:rPr>
          <w:rFonts w:ascii="Times New Roman" w:hAnsi="Times New Roman"/>
          <w:sz w:val="24"/>
          <w:szCs w:val="24"/>
          <w:lang w:val="tt-RU"/>
        </w:rPr>
        <w:t>кемнең бер хатасы да юк-бишле,  1 хатага дүртле, 2-3</w:t>
      </w:r>
      <w:r w:rsidR="005518DD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хатага  өчле билгесе куябыз. </w:t>
      </w:r>
    </w:p>
    <w:p w:rsidR="005C5D44" w:rsidRPr="00AE727D" w:rsidRDefault="005518DD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>(Укытучы өйгә эшнең үтәлеш дәрәҗәсен билгеләп китә.)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III. </w:t>
      </w:r>
      <w:r w:rsidRPr="00AE727D">
        <w:rPr>
          <w:rFonts w:ascii="Times New Roman" w:hAnsi="Times New Roman"/>
          <w:b/>
          <w:sz w:val="24"/>
          <w:szCs w:val="24"/>
          <w:u w:val="single"/>
          <w:lang w:val="tt-RU"/>
        </w:rPr>
        <w:t xml:space="preserve"> Яңа белем һәм күнекмәләр формалаштыру. 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>1.Төп этапта булачак актив эшчәнлеккә әзерлек. Уку мәсьәләсен кую.</w:t>
      </w:r>
    </w:p>
    <w:p w:rsidR="005518DD" w:rsidRPr="00AE727D" w:rsidRDefault="005518DD" w:rsidP="00AE727D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AE727D">
        <w:rPr>
          <w:rFonts w:ascii="Times New Roman" w:hAnsi="Times New Roman"/>
          <w:color w:val="000000"/>
          <w:sz w:val="24"/>
          <w:szCs w:val="24"/>
          <w:lang w:val="tt-RU"/>
        </w:rPr>
        <w:t>“Бу җирдә күп булды сугышлар, </w:t>
      </w:r>
      <w:r w:rsidRPr="00AE727D">
        <w:rPr>
          <w:rFonts w:ascii="Times New Roman" w:hAnsi="Times New Roman"/>
          <w:color w:val="000000"/>
          <w:sz w:val="24"/>
          <w:szCs w:val="24"/>
          <w:lang w:val="tt-RU"/>
        </w:rPr>
        <w:br/>
        <w:t xml:space="preserve">Янгыннар, </w:t>
      </w:r>
      <w:r w:rsidRPr="00AE727D">
        <w:rPr>
          <w:rFonts w:ascii="Times New Roman" w:hAnsi="Times New Roman"/>
          <w:color w:val="000000"/>
          <w:sz w:val="24"/>
          <w:szCs w:val="24"/>
          <w:u w:val="single"/>
          <w:lang w:val="tt-RU"/>
        </w:rPr>
        <w:t>явымнар, давыллар, </w:t>
      </w:r>
      <w:r w:rsidRPr="00AE727D">
        <w:rPr>
          <w:rFonts w:ascii="Times New Roman" w:hAnsi="Times New Roman"/>
          <w:color w:val="000000"/>
          <w:sz w:val="24"/>
          <w:szCs w:val="24"/>
          <w:u w:val="single"/>
          <w:lang w:val="tt-RU"/>
        </w:rPr>
        <w:br/>
      </w:r>
      <w:r w:rsidRPr="00AE727D">
        <w:rPr>
          <w:rFonts w:ascii="Times New Roman" w:hAnsi="Times New Roman"/>
          <w:color w:val="000000"/>
          <w:sz w:val="24"/>
          <w:szCs w:val="24"/>
          <w:lang w:val="tt-RU"/>
        </w:rPr>
        <w:t>Киселде күп батыр тормышлар, </w:t>
      </w:r>
      <w:r w:rsidRPr="00AE727D">
        <w:rPr>
          <w:rFonts w:ascii="Times New Roman" w:hAnsi="Times New Roman"/>
          <w:color w:val="000000"/>
          <w:sz w:val="24"/>
          <w:szCs w:val="24"/>
          <w:lang w:val="tt-RU"/>
        </w:rPr>
        <w:br/>
        <w:t xml:space="preserve">Янды зур калалар, </w:t>
      </w:r>
      <w:r w:rsidRPr="00AE727D">
        <w:rPr>
          <w:rFonts w:ascii="Times New Roman" w:hAnsi="Times New Roman"/>
          <w:color w:val="000000"/>
          <w:sz w:val="24"/>
          <w:szCs w:val="24"/>
          <w:u w:val="single"/>
          <w:lang w:val="tt-RU"/>
        </w:rPr>
        <w:t>авыллар!</w:t>
      </w:r>
      <w:r w:rsidRPr="00AE727D">
        <w:rPr>
          <w:rFonts w:ascii="Times New Roman" w:hAnsi="Times New Roman"/>
          <w:color w:val="000000"/>
          <w:sz w:val="24"/>
          <w:szCs w:val="24"/>
          <w:lang w:val="tt-RU"/>
        </w:rPr>
        <w:t xml:space="preserve">   М.Җәлил “Чәчәкләр” шигыре.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-Алга таба без үзебез укыган шигырьдә асларына сызылган сүзләргә  транскрипция яса</w:t>
      </w:r>
      <w:r w:rsidR="005518DD" w:rsidRPr="00AE727D">
        <w:rPr>
          <w:rFonts w:ascii="Times New Roman" w:hAnsi="Times New Roman"/>
          <w:sz w:val="24"/>
          <w:szCs w:val="24"/>
          <w:lang w:val="tt-RU"/>
        </w:rPr>
        <w:t>рбыз. Мин 1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укучының такта яныны чыгуын, ә башка укучыларның әлеге биремнәрне урыннарда башкаруын сорыйм.Дәфтәрләргә бүгенге числоны,сыйныф эше дип язып куегыз.Аннан соң сүзләрнең транскрипци</w:t>
      </w:r>
      <w:r w:rsidR="005518DD" w:rsidRPr="00AE727D">
        <w:rPr>
          <w:rFonts w:ascii="Times New Roman" w:hAnsi="Times New Roman"/>
          <w:sz w:val="24"/>
          <w:szCs w:val="24"/>
          <w:lang w:val="tt-RU"/>
        </w:rPr>
        <w:t>ясен язып куегыз. ...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 такта янында эшлиләр.</w:t>
      </w:r>
    </w:p>
    <w:p w:rsidR="005518DD" w:rsidRPr="00AE727D" w:rsidRDefault="005518DD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color w:val="000000"/>
          <w:sz w:val="24"/>
          <w:szCs w:val="24"/>
          <w:lang w:val="tt-RU"/>
        </w:rPr>
        <w:t xml:space="preserve">Явымнар – [йаwымнар], давыллар [даwыллар], авыллар [аwыллар]  </w:t>
      </w:r>
    </w:p>
    <w:p w:rsidR="005C5D44" w:rsidRPr="00AE727D" w:rsidRDefault="005518DD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 (Транскрипциядә укучылар в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 xml:space="preserve"> хәрефенең 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[w] 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>авазы белән бирелүен күрә һәм әйтә алырга тиеш.)</w:t>
      </w:r>
    </w:p>
    <w:p w:rsidR="005518DD" w:rsidRPr="00AE727D" w:rsidRDefault="005518DD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Яз - [йаз], яшел – [йәшэл], юкә – [йүкә], юрган – [йургъан], елак -  [йылакъ]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-Укучылар, без бергәләп нинд</w:t>
      </w:r>
      <w:r w:rsidR="005518DD" w:rsidRPr="00AE727D">
        <w:rPr>
          <w:rFonts w:ascii="Times New Roman" w:hAnsi="Times New Roman"/>
          <w:sz w:val="24"/>
          <w:szCs w:val="24"/>
          <w:lang w:val="tt-RU"/>
        </w:rPr>
        <w:t>и зур теманы үзләштерә башладык</w:t>
      </w:r>
      <w:r w:rsidRPr="00AE727D">
        <w:rPr>
          <w:rFonts w:ascii="Times New Roman" w:hAnsi="Times New Roman"/>
          <w:sz w:val="24"/>
          <w:szCs w:val="24"/>
          <w:lang w:val="tt-RU"/>
        </w:rPr>
        <w:t>, искә төшерик әле 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-Без татар теле грамматикасының “Орфография” бүлеген өйрәнә башладык. Орфография сүзләрнең дөрес язылышын өйрәнә торган фән.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 -Балалар, әйдәгез бергәләп, бүгенге дәресебездә үзебез өчен максат куйыйк. Моның өчен тактадагы сүзләргә тагын бер кат карагыз.</w:t>
      </w:r>
    </w:p>
    <w:p w:rsidR="005518DD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  Көтелгән  җавап үрнәге:</w:t>
      </w:r>
    </w:p>
    <w:p w:rsidR="005518DD" w:rsidRPr="00AE727D" w:rsidRDefault="005518DD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lastRenderedPageBreak/>
        <w:t>- Бүгенге дәрестә [w] авазы әйтелгән сүзләрнең дөрес язылышы, [йә], [йү], [йу], [йы] авазлары әйтелгән сүзләрнең дөрес язылышын өйрәнербез.</w:t>
      </w:r>
    </w:p>
    <w:p w:rsidR="006C5309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  -</w:t>
      </w:r>
      <w:r w:rsidR="005518DD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Бик дөрес, балалар, бүгенге дәресебез, </w:t>
      </w:r>
      <w:r w:rsidR="006C5309" w:rsidRPr="00AE727D">
        <w:rPr>
          <w:rFonts w:ascii="Times New Roman" w:hAnsi="Times New Roman"/>
          <w:sz w:val="24"/>
          <w:szCs w:val="24"/>
          <w:lang w:val="tt-RU"/>
        </w:rPr>
        <w:t>[w] авазы әйтелгән сүзләрнең дөрес язылышы һәм [йә], [йү], [йу], [йы] авазлары әйтелгән сүзләрнең дөрес язылышына багышлана.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Бергәләп формалаштырган максатыбызга ирешү өчен, без төрле күнегүләр башкарырбыз, чагыштырып нәтиҗәләр ясарбыз, үзебез чыгарган кагыйдәләрне дәреслектәге билгеләмәлмәр белән чагыштырырбыз, дөресләрбез.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>2.</w:t>
      </w:r>
      <w:r w:rsidR="009A112D" w:rsidRPr="00AE727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Яңа теманы аңлату. </w:t>
      </w:r>
    </w:p>
    <w:p w:rsidR="006C5309" w:rsidRPr="00AE727D" w:rsidRDefault="006C5309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1. Сүзлек диктанты язу. </w:t>
      </w:r>
    </w:p>
    <w:p w:rsidR="006C5309" w:rsidRPr="00AE727D" w:rsidRDefault="006C5309" w:rsidP="00AE727D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AE727D">
        <w:rPr>
          <w:rFonts w:ascii="Times New Roman" w:hAnsi="Times New Roman"/>
          <w:i/>
          <w:sz w:val="24"/>
          <w:szCs w:val="24"/>
          <w:lang w:val="tt-RU"/>
        </w:rPr>
        <w:t>- Авыл, давыл, тау, дәүләт, яз, яшел, юл, кыңгырау, яр, тарлавык.</w:t>
      </w:r>
    </w:p>
    <w:p w:rsidR="006C5309" w:rsidRPr="00AE727D" w:rsidRDefault="006C5309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 Сүзләрнең транскрипциясен язу.</w:t>
      </w:r>
    </w:p>
    <w:p w:rsidR="006C5309" w:rsidRPr="00AE727D" w:rsidRDefault="006C5309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2.</w:t>
      </w: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[w] авазы әйтелгән сүзләрнең һәм [йә], [йү], [йу], [йы] авазлары әйтелгән сүзләрнең дөрес әйтелеш һәм язылыш үзенчәлекләре буенча нәтиҗә ясау.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>V.</w:t>
      </w:r>
      <w:r w:rsidRPr="00AE727D">
        <w:rPr>
          <w:rFonts w:ascii="Times New Roman" w:hAnsi="Times New Roman"/>
          <w:b/>
          <w:sz w:val="24"/>
          <w:szCs w:val="24"/>
          <w:u w:val="single"/>
          <w:lang w:val="tt-RU"/>
        </w:rPr>
        <w:t xml:space="preserve"> Белем һәм күнекмәләрне ныгыту.</w:t>
      </w:r>
    </w:p>
    <w:p w:rsidR="006C5309" w:rsidRPr="00AE727D" w:rsidRDefault="006C5309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1. Дәреслек белән эш.</w:t>
      </w:r>
    </w:p>
    <w:p w:rsidR="006C5309" w:rsidRPr="00AE727D" w:rsidRDefault="006C5309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- 213 күнегүне эшләү. Нокталар урынына тиешле хәрефләрне куеп уку. Сорауларга җавап бирү.</w:t>
      </w:r>
    </w:p>
    <w:p w:rsidR="006C5309" w:rsidRPr="00AE727D" w:rsidRDefault="006C5309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- 214 күнегү не эшләү. Шигырьне сәнгатьле итеп уку. Бирем буенча эшләү.</w:t>
      </w:r>
    </w:p>
    <w:p w:rsidR="005C5D44" w:rsidRPr="00AE727D" w:rsidRDefault="006C5309" w:rsidP="00AE727D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AE727D">
        <w:rPr>
          <w:rFonts w:ascii="Times New Roman" w:hAnsi="Times New Roman"/>
          <w:i/>
          <w:sz w:val="24"/>
          <w:szCs w:val="24"/>
          <w:u w:val="single"/>
          <w:lang w:val="tt-RU"/>
        </w:rPr>
        <w:t xml:space="preserve">2. </w:t>
      </w:r>
      <w:r w:rsidR="005C5D44" w:rsidRPr="00AE727D">
        <w:rPr>
          <w:rFonts w:ascii="Times New Roman" w:hAnsi="Times New Roman"/>
          <w:i/>
          <w:sz w:val="24"/>
          <w:szCs w:val="24"/>
          <w:u w:val="single"/>
          <w:lang w:val="tt-RU"/>
        </w:rPr>
        <w:t xml:space="preserve">Физкультминут ясау </w:t>
      </w:r>
      <w:r w:rsidR="005C5D44" w:rsidRPr="00AE727D">
        <w:rPr>
          <w:rFonts w:ascii="Times New Roman" w:hAnsi="Times New Roman"/>
          <w:i/>
          <w:sz w:val="24"/>
          <w:szCs w:val="24"/>
          <w:lang w:val="tt-RU"/>
        </w:rPr>
        <w:t>(хәрәкәтләр белән)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“Бездә дуслык”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Бер-кулларны алга сузабыз.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Ике-кулларны күтәрәбез.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Өч-кулларны як-якка сузабыз.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Дүрт-кулларны төшерәбез.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Бер,</w:t>
      </w:r>
      <w:r w:rsidR="009A112D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ике,</w:t>
      </w:r>
      <w:r w:rsidR="009A112D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өч-бездә дуслык,бездә көч.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 xml:space="preserve">    VI.</w:t>
      </w:r>
      <w:r w:rsidR="006C5309" w:rsidRPr="00AE727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b/>
          <w:sz w:val="24"/>
          <w:szCs w:val="24"/>
          <w:lang w:val="tt-RU"/>
        </w:rPr>
        <w:t>Өй эше бирү.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lastRenderedPageBreak/>
        <w:t>-Укучылар, һәрвакыттагыча, мин сезгә 3 төрле өй эше тәкъдим итәм. Көндәлекләрегезгә язып куегыз.</w:t>
      </w:r>
    </w:p>
    <w:p w:rsidR="005C5D44" w:rsidRPr="00AE727D" w:rsidRDefault="006C5309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1. 219 нчы</w:t>
      </w:r>
      <w:r w:rsidR="005C5D44" w:rsidRPr="00AE727D">
        <w:rPr>
          <w:rFonts w:ascii="Times New Roman" w:hAnsi="Times New Roman"/>
          <w:sz w:val="24"/>
          <w:szCs w:val="24"/>
          <w:lang w:val="tt-RU"/>
        </w:rPr>
        <w:t xml:space="preserve"> күнегүне эшлә.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2.  Бүгенге темага кагылышлы сүзләр кергән 5 мәкаль яки табышмак табып яз.</w:t>
      </w:r>
    </w:p>
    <w:p w:rsidR="009A112D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3. Кагыйдә үзенчәлекләрен чагылдырган әкият иҗат ит. 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lang w:val="tt-RU"/>
        </w:rPr>
        <w:t>VII. Йомгаклау.</w:t>
      </w:r>
      <w:r w:rsidR="009A112D" w:rsidRPr="00AE727D">
        <w:rPr>
          <w:rFonts w:ascii="Times New Roman" w:hAnsi="Times New Roman"/>
          <w:sz w:val="24"/>
          <w:szCs w:val="24"/>
          <w:lang w:val="tt-RU"/>
        </w:rPr>
        <w:t xml:space="preserve">    </w:t>
      </w:r>
      <w:r w:rsidRPr="00AE727D">
        <w:rPr>
          <w:rFonts w:ascii="Times New Roman" w:hAnsi="Times New Roman"/>
          <w:sz w:val="24"/>
          <w:szCs w:val="24"/>
          <w:lang w:val="tt-RU"/>
        </w:rPr>
        <w:t>-</w:t>
      </w:r>
      <w:r w:rsidR="006C5309" w:rsidRPr="00AE727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AE727D">
        <w:rPr>
          <w:rFonts w:ascii="Times New Roman" w:hAnsi="Times New Roman"/>
          <w:sz w:val="24"/>
          <w:szCs w:val="24"/>
          <w:lang w:val="tt-RU"/>
        </w:rPr>
        <w:t>Инде дәрестә үзебез чыгарган кагыйдәне һ</w:t>
      </w:r>
      <w:r w:rsidR="006C5309" w:rsidRPr="00AE727D">
        <w:rPr>
          <w:rFonts w:ascii="Times New Roman" w:hAnsi="Times New Roman"/>
          <w:sz w:val="24"/>
          <w:szCs w:val="24"/>
          <w:lang w:val="tt-RU"/>
        </w:rPr>
        <w:t>әркем эчтән генә исенә төшерсен.</w:t>
      </w:r>
      <w:r w:rsidRPr="00AE727D">
        <w:rPr>
          <w:rFonts w:ascii="Times New Roman" w:hAnsi="Times New Roman"/>
          <w:sz w:val="24"/>
          <w:szCs w:val="24"/>
          <w:lang w:val="tt-RU"/>
        </w:rPr>
        <w:t xml:space="preserve">Укучылар, без күнегүләрдән соң ясаган нәтиҗәләр дөрес булганмы? Дәреслектәге кагыйдә безнекеннән аерылмыймы? </w:t>
      </w:r>
    </w:p>
    <w:p w:rsidR="005C5D44" w:rsidRPr="00AE727D" w:rsidRDefault="005C5D44" w:rsidP="00AE7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  <w:r w:rsidRPr="00AE727D">
        <w:rPr>
          <w:rFonts w:ascii="Times New Roman" w:hAnsi="Times New Roman"/>
          <w:b/>
          <w:sz w:val="24"/>
          <w:szCs w:val="24"/>
          <w:u w:val="single"/>
          <w:lang w:val="tt-RU"/>
        </w:rPr>
        <w:t>IX. Йомгаклау.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Инде дәрестә алган билгеләрегезне йомгаклап, гомумән дәрес өчен билге куяр вакыт җитте. Ягез , кемнәр ничәле алыр икән. (укучыларның үзбәяләре тыңлана, кирәк булса, төзәтмәләр кертелә. Билгеләр көндәлекләргә төшерелә.)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 Укучылар , бүгенге дәрестә кемгә авыр булды?   (....)</w:t>
      </w:r>
    </w:p>
    <w:p w:rsidR="005C5D44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>- Ә кемнәр алдагы дәрестә тагын да тырышып эшләргә сүз бирә? (...)</w:t>
      </w:r>
    </w:p>
    <w:p w:rsidR="005518DD" w:rsidRPr="00AE727D" w:rsidRDefault="005C5D44" w:rsidP="00AE727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AE727D">
        <w:rPr>
          <w:rFonts w:ascii="Times New Roman" w:hAnsi="Times New Roman"/>
          <w:sz w:val="24"/>
          <w:szCs w:val="24"/>
          <w:lang w:val="tt-RU"/>
        </w:rPr>
        <w:t xml:space="preserve">- Бүген үзләштергән белемнәр сезгә киләчәктә кирәк булырмы? </w:t>
      </w:r>
    </w:p>
    <w:p w:rsidR="009D4A45" w:rsidRPr="00AE727D" w:rsidRDefault="00AE727D" w:rsidP="00AE727D">
      <w:pPr>
        <w:tabs>
          <w:tab w:val="left" w:pos="1032"/>
        </w:tabs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bookmarkStart w:id="0" w:name="_GoBack"/>
      <w:bookmarkEnd w:id="0"/>
    </w:p>
    <w:p w:rsidR="006C5309" w:rsidRPr="00AE727D" w:rsidRDefault="006C5309" w:rsidP="00AE727D">
      <w:pPr>
        <w:tabs>
          <w:tab w:val="left" w:pos="1032"/>
        </w:tabs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sectPr w:rsidR="006C5309" w:rsidRPr="00AE727D" w:rsidSect="009A112D">
      <w:type w:val="continuous"/>
      <w:pgSz w:w="11906" w:h="16838"/>
      <w:pgMar w:top="567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8C4"/>
    <w:multiLevelType w:val="hybridMultilevel"/>
    <w:tmpl w:val="65C4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CD1"/>
    <w:multiLevelType w:val="hybridMultilevel"/>
    <w:tmpl w:val="65C4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7CE4"/>
    <w:multiLevelType w:val="hybridMultilevel"/>
    <w:tmpl w:val="A740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13BA"/>
    <w:multiLevelType w:val="hybridMultilevel"/>
    <w:tmpl w:val="6AF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65B"/>
    <w:multiLevelType w:val="hybridMultilevel"/>
    <w:tmpl w:val="7B6C5DF0"/>
    <w:lvl w:ilvl="0" w:tplc="686A3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56920"/>
    <w:multiLevelType w:val="hybridMultilevel"/>
    <w:tmpl w:val="65C4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141A1"/>
    <w:multiLevelType w:val="hybridMultilevel"/>
    <w:tmpl w:val="F8522AFE"/>
    <w:lvl w:ilvl="0" w:tplc="BF387B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44"/>
    <w:rsid w:val="001A5FD4"/>
    <w:rsid w:val="005518DD"/>
    <w:rsid w:val="005C5D44"/>
    <w:rsid w:val="006C5309"/>
    <w:rsid w:val="008E034C"/>
    <w:rsid w:val="009A112D"/>
    <w:rsid w:val="00AE727D"/>
    <w:rsid w:val="00B42612"/>
    <w:rsid w:val="00DA782E"/>
    <w:rsid w:val="00F97178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518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51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5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518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51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5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Deafult User</cp:lastModifiedBy>
  <cp:revision>3</cp:revision>
  <cp:lastPrinted>2016-02-01T18:35:00Z</cp:lastPrinted>
  <dcterms:created xsi:type="dcterms:W3CDTF">2016-02-01T11:58:00Z</dcterms:created>
  <dcterms:modified xsi:type="dcterms:W3CDTF">2020-11-18T18:21:00Z</dcterms:modified>
</cp:coreProperties>
</file>