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EF" w:rsidRPr="00AB2AEF" w:rsidRDefault="00412AEF" w:rsidP="00AB2A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EF">
        <w:rPr>
          <w:rFonts w:ascii="Times New Roman" w:hAnsi="Times New Roman" w:cs="Times New Roman"/>
          <w:b/>
          <w:sz w:val="28"/>
          <w:szCs w:val="28"/>
        </w:rPr>
        <w:t>Открытое занятие: цели, значение</w:t>
      </w:r>
      <w:r w:rsidR="00AB2AEF">
        <w:rPr>
          <w:rFonts w:ascii="Times New Roman" w:hAnsi="Times New Roman" w:cs="Times New Roman"/>
          <w:b/>
          <w:sz w:val="28"/>
          <w:szCs w:val="28"/>
        </w:rPr>
        <w:t>, требования</w:t>
      </w:r>
      <w:r w:rsidRPr="00AB2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AEF">
        <w:rPr>
          <w:rFonts w:ascii="Times New Roman" w:hAnsi="Times New Roman" w:cs="Times New Roman"/>
          <w:b/>
          <w:sz w:val="28"/>
          <w:szCs w:val="28"/>
        </w:rPr>
        <w:t>к</w:t>
      </w:r>
      <w:r w:rsidRPr="00AB2AEF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AB2AEF">
        <w:rPr>
          <w:rFonts w:ascii="Times New Roman" w:hAnsi="Times New Roman" w:cs="Times New Roman"/>
          <w:b/>
          <w:sz w:val="28"/>
          <w:szCs w:val="28"/>
        </w:rPr>
        <w:t>ю</w:t>
      </w:r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Открытые занятия и воспитательные мероприятия — одна из важных фор</w:t>
      </w:r>
      <w:r w:rsidR="00513D6A" w:rsidRPr="00AB2AEF">
        <w:rPr>
          <w:rFonts w:ascii="Times New Roman" w:hAnsi="Times New Roman" w:cs="Times New Roman"/>
          <w:sz w:val="28"/>
          <w:szCs w:val="28"/>
        </w:rPr>
        <w:t>м методической работы педагога.</w:t>
      </w:r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AEF">
        <w:rPr>
          <w:rFonts w:ascii="Times New Roman" w:hAnsi="Times New Roman" w:cs="Times New Roman"/>
          <w:sz w:val="28"/>
          <w:szCs w:val="28"/>
        </w:rPr>
        <w:t>Я</w:t>
      </w:r>
      <w:r w:rsidR="00B223C3" w:rsidRPr="00AB2AEF">
        <w:rPr>
          <w:rFonts w:ascii="Times New Roman" w:hAnsi="Times New Roman" w:cs="Times New Roman"/>
          <w:sz w:val="28"/>
          <w:szCs w:val="28"/>
        </w:rPr>
        <w:t xml:space="preserve">вляясь формой профессиональной деятельности </w:t>
      </w:r>
      <w:r w:rsidRPr="00AB2AEF">
        <w:rPr>
          <w:rFonts w:ascii="Times New Roman" w:hAnsi="Times New Roman" w:cs="Times New Roman"/>
          <w:sz w:val="28"/>
          <w:szCs w:val="28"/>
        </w:rPr>
        <w:t>педагога, открытое занятие проводится в целях активизации профессиональной рефлексии, обмена педагогическим опытом и повышения квалификации, повышения качества педагогического процесса и обеспечения гарантий полноценного развития ребенка, защиты его от некомпетентных взрослых.</w:t>
      </w:r>
      <w:proofErr w:type="gramEnd"/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Подготовка учебного занятия – это трудоемкий, творческий процесс, которому педагог учится в течение всей своей жизни. При его проектировании важно учитывать как общие требования к занятию, так и свои индивидуальные возможности и способности.</w:t>
      </w:r>
    </w:p>
    <w:p w:rsidR="00412AEF" w:rsidRPr="00AB2AEF" w:rsidRDefault="00B47D8B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Открытое занятие (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>) также</w:t>
      </w:r>
      <w:r w:rsidR="00412AEF" w:rsidRPr="00AB2AEF">
        <w:rPr>
          <w:rFonts w:ascii="Times New Roman" w:hAnsi="Times New Roman" w:cs="Times New Roman"/>
          <w:sz w:val="28"/>
          <w:szCs w:val="28"/>
        </w:rPr>
        <w:t xml:space="preserve"> имеет методическую цель, в которой отражается то, что педагог хочет показать посещающим занятие. Формулировки методической цели разнообразны, например, «Ознакомление педагогов с методикой развития у учащихся навыков решения учебных задач» или «Показать </w:t>
      </w:r>
      <w:proofErr w:type="gramStart"/>
      <w:r w:rsidR="00412AEF" w:rsidRPr="00AB2AEF">
        <w:rPr>
          <w:rFonts w:ascii="Times New Roman" w:hAnsi="Times New Roman" w:cs="Times New Roman"/>
          <w:sz w:val="28"/>
          <w:szCs w:val="28"/>
        </w:rPr>
        <w:t>посещающим</w:t>
      </w:r>
      <w:proofErr w:type="gramEnd"/>
      <w:r w:rsidR="00412AEF" w:rsidRPr="00AB2AEF">
        <w:rPr>
          <w:rFonts w:ascii="Times New Roman" w:hAnsi="Times New Roman" w:cs="Times New Roman"/>
          <w:sz w:val="28"/>
          <w:szCs w:val="28"/>
        </w:rPr>
        <w:t xml:space="preserve"> занятие методику организации учебной деятельности в группах» и т. д.</w:t>
      </w:r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В идеале, открытое занятие отражает решение методической проблемы, над которой работает педагог. Это показатель реализации системного подхода к организации своей методической работы.</w:t>
      </w:r>
    </w:p>
    <w:p w:rsidR="00513D6A" w:rsidRPr="00AB2AEF" w:rsidRDefault="00513D6A" w:rsidP="00AB2A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Основные требования к подготовке и проведению открытых учебных занятий: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Открытые занятия проводят педагоги, имеющие высокий уровень методической подготовки и обеспечивающие высокую эффективность учебно-воспитательного процесса</w:t>
      </w:r>
      <w:r w:rsidR="00B47D8B" w:rsidRPr="00AB2AEF">
        <w:rPr>
          <w:rFonts w:ascii="Times New Roman" w:hAnsi="Times New Roman" w:cs="Times New Roman"/>
          <w:sz w:val="28"/>
          <w:szCs w:val="28"/>
        </w:rPr>
        <w:t xml:space="preserve"> или, в зависимости от цели проведения занятия, начинающие педагоги</w:t>
      </w:r>
      <w:r w:rsidRPr="00AB2AEF">
        <w:rPr>
          <w:rFonts w:ascii="Times New Roman" w:hAnsi="Times New Roman" w:cs="Times New Roman"/>
          <w:sz w:val="28"/>
          <w:szCs w:val="28"/>
        </w:rPr>
        <w:t>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Открытые учебные занятия посвящаются актуальным проблемам методики. Однако в работе с начинающими педагогами традиционные, общеизвестные методики представляют определенный интерес.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Новизна открытого занятия может относиться к содержанию учебного материала или методикам его изучения. Занятие, как форма организации учебного процесса, также может содержать новое, например, особую структуру.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Открытое занятие отражает работу п</w:t>
      </w:r>
      <w:r w:rsidR="00B47D8B" w:rsidRPr="00AB2AEF">
        <w:rPr>
          <w:rFonts w:ascii="Times New Roman" w:hAnsi="Times New Roman" w:cs="Times New Roman"/>
          <w:sz w:val="28"/>
          <w:szCs w:val="28"/>
        </w:rPr>
        <w:t>едагога</w:t>
      </w:r>
      <w:r w:rsidRPr="00AB2AEF">
        <w:rPr>
          <w:rFonts w:ascii="Times New Roman" w:hAnsi="Times New Roman" w:cs="Times New Roman"/>
          <w:sz w:val="28"/>
          <w:szCs w:val="28"/>
        </w:rPr>
        <w:t xml:space="preserve"> над методической темой.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Открытое учебное занятие призвано доказать преимущество предлагаемой новации. Поэтому п</w:t>
      </w:r>
      <w:r w:rsidR="00B47D8B" w:rsidRPr="00AB2AEF">
        <w:rPr>
          <w:rFonts w:ascii="Times New Roman" w:hAnsi="Times New Roman" w:cs="Times New Roman"/>
          <w:sz w:val="28"/>
          <w:szCs w:val="28"/>
        </w:rPr>
        <w:t>едагогу</w:t>
      </w:r>
      <w:r w:rsidRPr="00AB2AEF">
        <w:rPr>
          <w:rFonts w:ascii="Times New Roman" w:hAnsi="Times New Roman" w:cs="Times New Roman"/>
          <w:sz w:val="28"/>
          <w:szCs w:val="28"/>
        </w:rPr>
        <w:t xml:space="preserve"> следует выбрать тему, которая позволяет это сделать. Выбор темы осуществляется на основании анализа содержания программы и учебных материалов.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Подготовка открытых мероприятий не отличается коренным образом от подготовки к обычным занятиям.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Однако на открытом занятии педагог должен обеспечить достижение методической цели посредством достижения целей занятия – освоения учащимися знаний, умений и навыков, изучение которых запланировано.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Поэтому самоанализ открытого занятия педагог осуществляет </w:t>
      </w:r>
      <w:r w:rsidRPr="00AB2AEF">
        <w:rPr>
          <w:rFonts w:ascii="Times New Roman" w:hAnsi="Times New Roman" w:cs="Times New Roman"/>
          <w:sz w:val="28"/>
          <w:szCs w:val="28"/>
        </w:rPr>
        <w:lastRenderedPageBreak/>
        <w:t>по двум направлениям: с точки зрения достижения методической цели и усвоения студентами учебного материала.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Открытые занятия и их содержание не должны противоречить примерным и рабочим программам. Нельзя бесконечно расширять содержание учебного материала, чтобы показать новую методику, не рекомендуется также увеличивать время, отведенное на изучение темы.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Открытое учебное занятие не должно наносить вред системе формирования знаний, умений и навыков учащихся. Они должны получить столько знаний, сколько усвоили бы, изучая тему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посещающих. Нежелательно выделение только той части темы, которая наиболее ярко позволяет продемонстрировать новый методический прием, оставляя на самостоятельное изучение оставшуюся часть.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Выбор методических приемов, методов обучения, ТСО должен способствовать реализации методической цели. Педагог на открытом занятии должен показать их наиболее рациональное сочетание.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необходимо приготовить рабочие места. Эти места располагаются за спинами учащихся, чтобы посетители не отвлекали их внимание. Не рекомендуется сажать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рядом с учащимися, так как ребенок в этом случае вряд ли сможет сконцентрировать свое внимание на учебной деятельности.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Число посетителей на открытых занятиях не может быть безграничным. Необходимо помнить, что присутствие даже одного человека создает дискомфорт и для педагога, и для учащегося. 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Недопустима «репетиция» открытого занятия с одной и той же группой. Это требование нарушается достаточно часто и оправдывается необходимостью подготовки к открытому занятию. В данном случае исключение составляют занятия, к которым учащиеся готовят сообщения, доклады, творческие работы.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Рекомендуется сообщить учащимся о проведении открытого занятия накануне. Это подготовит их к ситуации присутствия других педагогов.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Нельзя проводить в одной группе в один день несколько открытых мероприятий.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Нежелательно проведение нескольких открытых занятий в одной и той же группе и в течение месяца. Это объясняется большой психологической нагрузкой на учащихся.</w:t>
      </w:r>
    </w:p>
    <w:p w:rsidR="00513D6A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Планы занятия и методические материалы тиражируются для представления педагогам, посещающим занятие.</w:t>
      </w:r>
    </w:p>
    <w:p w:rsidR="00B47D8B" w:rsidRPr="00AB2AEF" w:rsidRDefault="00513D6A" w:rsidP="00AB2AE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Анализ открытого занятия вначале проводит педагог - автор занятия. Он напоминает методическую цель и кратко дает описание методов. Он также оценивает степень достижения методической цели и целей занятия. Посетители также оценивают занятие с точки зрения достижения методической цели. В отличие от анализа занятий, посещенных с целью контроля, здесь самое главное – обмен мнениями, дискуссия и т.п</w:t>
      </w:r>
      <w:r w:rsidR="00B47D8B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Плюсы проведения открытого занятия:</w:t>
      </w:r>
    </w:p>
    <w:p w:rsidR="00412AEF" w:rsidRPr="00AB2AEF" w:rsidRDefault="00412AEF" w:rsidP="00AB2AE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Проведение открытого занятия дает опыт. Можно сколько угодно читать кулинарные книги с рецептами, но пока не попробуешь приготовить блюдо самостоятельно, не узнаешь всех тонкостей – блюдо может и не получиться</w:t>
      </w:r>
      <w:r w:rsidR="00B47D8B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lastRenderedPageBreak/>
        <w:t>Открытое занятие</w:t>
      </w:r>
      <w:r w:rsidR="00B47D8B" w:rsidRPr="00AB2AEF">
        <w:rPr>
          <w:rFonts w:ascii="Times New Roman" w:hAnsi="Times New Roman" w:cs="Times New Roman"/>
          <w:sz w:val="28"/>
          <w:szCs w:val="28"/>
        </w:rPr>
        <w:t xml:space="preserve"> </w:t>
      </w:r>
      <w:r w:rsidRPr="00AB2AEF">
        <w:rPr>
          <w:rFonts w:ascii="Times New Roman" w:hAnsi="Times New Roman" w:cs="Times New Roman"/>
          <w:sz w:val="28"/>
          <w:szCs w:val="28"/>
        </w:rPr>
        <w:t xml:space="preserve">– хороший повод познакомиться с коллегами и ресурсами учреждения.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К методисту педагог обращается за помощью в составлении плана-конспекта, к звукорежиссеру за музыкой для занятия, к коллегам за подсказками и опытом, это – часть «укрепления» себя в коллективе</w:t>
      </w:r>
      <w:r w:rsidR="00B47D8B" w:rsidRPr="00AB2A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AEF" w:rsidRPr="00AB2AEF" w:rsidRDefault="00412AEF" w:rsidP="00AB2AE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Для молодого педагога каждый шаг в профессии новый, поэтому часто приходится наблюдать «изобретение велосипеда» там, где без этого можно обойтись. Например, при подборе игр для разминки, интересных форм проведения рефлексии, поиске картинок для оформления – все это и многое другое, как правило, имеется в учреждении в изобилии, нужно только знать, где и у кого искать</w:t>
      </w:r>
      <w:r w:rsidR="00B47D8B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Грамотно подготовленное и проведенное занятие «кормит» педагога в течение долгого времени: удачный план-конспект или сценарий можно опубликовать в педагогическом издании, наглядным и раздаточным материалом можно пользоваться на последующих занятиях, фотографии с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станут частью истории профессионального пути</w:t>
      </w:r>
      <w:r w:rsidR="00B47D8B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В условиях высокоинтенсивного педагогического труда, в особенности </w:t>
      </w:r>
      <w:proofErr w:type="spellStart"/>
      <w:r w:rsidRPr="00AB2AEF">
        <w:rPr>
          <w:rFonts w:ascii="Times New Roman" w:hAnsi="Times New Roman" w:cs="Times New Roman"/>
          <w:sz w:val="28"/>
          <w:szCs w:val="28"/>
        </w:rPr>
        <w:t>педагогов-стажистов</w:t>
      </w:r>
      <w:proofErr w:type="spellEnd"/>
      <w:r w:rsidRPr="00AB2AEF">
        <w:rPr>
          <w:rFonts w:ascii="Times New Roman" w:hAnsi="Times New Roman" w:cs="Times New Roman"/>
          <w:sz w:val="28"/>
          <w:szCs w:val="28"/>
        </w:rPr>
        <w:t>, показать себя и получить оценку – дорогого стоит. Нужно использовать каждую возможность живого профессионального отклика на свою работу</w:t>
      </w:r>
      <w:r w:rsidR="00B47D8B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Существует масса конкурсов, как очных, так и дистанционных, в которых можно принять участие с материалами ОЗ. Качественно продемонстрированная технология или метод могут стать основой для разработки выступления на более высоком уровне, например, на заседании методического объединения или кадровой школы</w:t>
      </w:r>
      <w:r w:rsidR="00B47D8B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AE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– отличная площадка для реализации своих идей, ведь творческий подход и оригинальные приемы, подкрепленные целесообразностью применения только приветствуются</w:t>
      </w:r>
      <w:r w:rsidR="00B47D8B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AE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позволяет продемонстрировать педагогу свои сильные стороны, о которых, возможно, еще никто не догадывается.</w:t>
      </w:r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Открытое занятие опытных педагогов – это методическая сокровищница учреждения, демонстрация уровня образования в Центре, высокая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планка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к которой тянутся молодые коллеги.</w:t>
      </w:r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Успех занятия зависит от многих факторов. Огромную роль играет желание педагога провести занятие качественно и получить опыт. Это желание является основой всех составляющих подготовки и проведения занятия: разработки идеи и формы, взаимодействия с методистом, организации рабочего пространства.</w:t>
      </w:r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Анализируя занятия педагогов можно прийти к выводу, что трудности возникают как в моделировании учебного занятия, определении его типа, этапов, задач, содержания каждого этапа, так и в самоанализе деятельности. В меняющихся условиях и новых требованиях с этими трудностями зачастую  сталкиваются и начинающие педагоги, не готовые к систематической деятельности по подготовке учебного занятия, и более опытные педагоги.</w:t>
      </w:r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Наиболее часто встречающиеся затруднения в работе педагога с учащимися: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lastRenderedPageBreak/>
        <w:t>Педагог не владеет прочными навыками организации детей, и большое количество времени тратит на наведение порядка</w:t>
      </w:r>
      <w:r w:rsidR="00803CA2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Неумение применить на практике знание возрастных особенностей детей приводит к тому, что задания либо слишком просты, либо слишком сложны для них</w:t>
      </w:r>
      <w:r w:rsidR="00803CA2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Столкнувшись с детской провокацией или неожидаемым поведением ребенка, педагог теряется и остаток занятия «приходит в себя»</w:t>
      </w:r>
      <w:r w:rsidR="00803CA2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Педагог неравномерно распределяет свое внимание между учащимися, рождая повод для их обид и плохого настроения.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Педагог не рассчитал время на подготовку занятия</w:t>
      </w:r>
      <w:r w:rsidR="00803CA2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Педагог не различает цели занятия: свою и детскую</w:t>
      </w:r>
      <w:r w:rsidR="00803CA2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Педагог увлекся формальной стороной занятия</w:t>
      </w:r>
      <w:r w:rsidR="00803CA2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Педагог излишне волнуется</w:t>
      </w:r>
      <w:r w:rsidR="00803CA2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Педагог не делает разницы между рабочим занятием и открытым</w:t>
      </w:r>
      <w:r w:rsidR="00803CA2" w:rsidRPr="00AB2AEF">
        <w:rPr>
          <w:rFonts w:ascii="Times New Roman" w:hAnsi="Times New Roman" w:cs="Times New Roman"/>
          <w:sz w:val="28"/>
          <w:szCs w:val="28"/>
        </w:rPr>
        <w:t>.</w:t>
      </w:r>
    </w:p>
    <w:p w:rsidR="00412AEF" w:rsidRPr="00AB2AEF" w:rsidRDefault="00412AEF" w:rsidP="00AB2AE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должно стремиться к тому, чтобы быть: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Организованным по правилам и требованиям учреждения;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AEF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в педагогическом плане и по направлению деятельности;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AEF">
        <w:rPr>
          <w:rFonts w:ascii="Times New Roman" w:hAnsi="Times New Roman" w:cs="Times New Roman"/>
          <w:sz w:val="28"/>
          <w:szCs w:val="28"/>
        </w:rPr>
        <w:t>Перспективным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(то, что можно развивать в дальнейшем, на других занятиях).</w:t>
      </w:r>
    </w:p>
    <w:p w:rsidR="00412AEF" w:rsidRPr="00AB2AEF" w:rsidRDefault="00B223C3" w:rsidP="00AB2AE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Ч</w:t>
      </w:r>
      <w:r w:rsidR="00412AEF" w:rsidRPr="00AB2AEF">
        <w:rPr>
          <w:rFonts w:ascii="Times New Roman" w:hAnsi="Times New Roman" w:cs="Times New Roman"/>
          <w:sz w:val="28"/>
          <w:szCs w:val="28"/>
        </w:rPr>
        <w:t>ем открытое занятие отличается от рабочего: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AE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демонстрирует, прежде всего, педагога, а затем уже учащихся. На открытом занятии от педагога ждут проявления лучших умений, авторских или оригинальных находок. По тому, как провел педагог занятие, будут судить, какой он</w:t>
      </w:r>
      <w:r w:rsidR="00B223C3" w:rsidRPr="00AB2AEF">
        <w:rPr>
          <w:rFonts w:ascii="Times New Roman" w:hAnsi="Times New Roman" w:cs="Times New Roman"/>
          <w:sz w:val="28"/>
          <w:szCs w:val="28"/>
        </w:rPr>
        <w:t xml:space="preserve"> </w:t>
      </w:r>
      <w:r w:rsidRPr="00AB2AEF">
        <w:rPr>
          <w:rFonts w:ascii="Times New Roman" w:hAnsi="Times New Roman" w:cs="Times New Roman"/>
          <w:sz w:val="28"/>
          <w:szCs w:val="28"/>
        </w:rPr>
        <w:t>педагог, а уже потом какой он художник, хореограф, вокалист и т.п.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Открытое занятие – всегда немного шоу. А чего ждут от шоу? Ярких эмоций, приятных впечатлений, хорошего настроения, увлекательного сюжета. Нужно подумать при планировании, что (какой материал, прием) может вызвать такие эмоции у присутствующих. Успех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во многом зависит от творческой атмосферы, которую создаст педагог вместе с детьми.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Современный, продуманный план-конспект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демонстрирует методическую компетентность педагога, а самоанализ отражает понимание написанного.</w:t>
      </w:r>
    </w:p>
    <w:p w:rsidR="00412AEF" w:rsidRPr="00AB2AEF" w:rsidRDefault="00412AEF" w:rsidP="00AB2AE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Открытое занятие более насыщенное, интересное. Недопустимо «репетировать» занятие на детях,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должно принести удовлетворение и радость и педагогу и детям, к тому же «отработанное» занятие видно невооруженным взглядом. Но отработать системные моменты можно и нужно.</w:t>
      </w:r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План-конспект открытого занятия более подробный по сравнению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обычным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>, может содержать методический комментарий к методам, приемам или формам организации занятия.</w:t>
      </w:r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Подготавливая план-конспект открытого занятия, необходимо делать его таким, чтобы им могли воспользоваться другие педагоги: подробным, понятным, интересным.</w:t>
      </w:r>
    </w:p>
    <w:p w:rsidR="00412AEF" w:rsidRPr="00AB2AEF" w:rsidRDefault="00412AE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Знакомясь на открытом занятии с планом-конспектом, присутствующие могут оценить идею педагога, даже если ее реализация удалась не в полной мере.</w:t>
      </w:r>
    </w:p>
    <w:p w:rsidR="000A6D7F" w:rsidRPr="00AB2AEF" w:rsidRDefault="000A6D7F" w:rsidP="00AB2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3C3" w:rsidRPr="00AB2AEF" w:rsidRDefault="000A6D7F" w:rsidP="00AB2A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0A6D7F" w:rsidRPr="00AB2AEF" w:rsidRDefault="000A6D7F" w:rsidP="00AB2AE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учебного занятия в системе дополнительного образования, / Составители С.Я. Трусова, О.А. </w:t>
      </w:r>
      <w:proofErr w:type="spellStart"/>
      <w:r w:rsidRPr="00AB2AEF">
        <w:rPr>
          <w:rFonts w:ascii="Times New Roman" w:hAnsi="Times New Roman" w:cs="Times New Roman"/>
          <w:sz w:val="28"/>
          <w:szCs w:val="28"/>
        </w:rPr>
        <w:t>Конугурова</w:t>
      </w:r>
      <w:proofErr w:type="spellEnd"/>
      <w:r w:rsidRPr="00AB2AEF">
        <w:rPr>
          <w:rFonts w:ascii="Times New Roman" w:hAnsi="Times New Roman" w:cs="Times New Roman"/>
          <w:sz w:val="28"/>
          <w:szCs w:val="28"/>
        </w:rPr>
        <w:t xml:space="preserve">. – Екатеринбург: МАУ ДО </w:t>
      </w:r>
      <w:proofErr w:type="spellStart"/>
      <w:r w:rsidRPr="00AB2AEF">
        <w:rPr>
          <w:rFonts w:ascii="Times New Roman" w:hAnsi="Times New Roman" w:cs="Times New Roman"/>
          <w:sz w:val="28"/>
          <w:szCs w:val="28"/>
        </w:rPr>
        <w:t>ГДТДиМ</w:t>
      </w:r>
      <w:proofErr w:type="spellEnd"/>
      <w:r w:rsidRPr="00AB2AEF">
        <w:rPr>
          <w:rFonts w:ascii="Times New Roman" w:hAnsi="Times New Roman" w:cs="Times New Roman"/>
          <w:sz w:val="28"/>
          <w:szCs w:val="28"/>
        </w:rPr>
        <w:t xml:space="preserve"> «Одаренность и технологии», 2015, 23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D7F" w:rsidRPr="00AB2AEF" w:rsidRDefault="000A6D7F" w:rsidP="00AB2AE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 xml:space="preserve">Поташник, М.М. Управление профессиональным ростом учителя в современной школе: методическое пособие / М.М. Поташник. – М.: Центр педагогического образования, 2010. – 448 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>.</w:t>
      </w:r>
    </w:p>
    <w:p w:rsidR="000D4C2B" w:rsidRPr="00AB2AEF" w:rsidRDefault="000D4C2B" w:rsidP="00AB2AE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AEF">
        <w:rPr>
          <w:rFonts w:ascii="Times New Roman" w:hAnsi="Times New Roman" w:cs="Times New Roman"/>
          <w:sz w:val="28"/>
          <w:szCs w:val="28"/>
        </w:rPr>
        <w:t>Ходиев</w:t>
      </w:r>
      <w:proofErr w:type="spellEnd"/>
      <w:r w:rsidRPr="00AB2AEF">
        <w:rPr>
          <w:rFonts w:ascii="Times New Roman" w:hAnsi="Times New Roman" w:cs="Times New Roman"/>
          <w:sz w:val="28"/>
          <w:szCs w:val="28"/>
        </w:rPr>
        <w:t xml:space="preserve"> Б. Ю., </w:t>
      </w:r>
      <w:proofErr w:type="spellStart"/>
      <w:r w:rsidRPr="00AB2AEF">
        <w:rPr>
          <w:rFonts w:ascii="Times New Roman" w:hAnsi="Times New Roman" w:cs="Times New Roman"/>
          <w:sz w:val="28"/>
          <w:szCs w:val="28"/>
        </w:rPr>
        <w:t>Голиш</w:t>
      </w:r>
      <w:proofErr w:type="spellEnd"/>
      <w:r w:rsidRPr="00AB2AEF">
        <w:rPr>
          <w:rFonts w:ascii="Times New Roman" w:hAnsi="Times New Roman" w:cs="Times New Roman"/>
          <w:sz w:val="28"/>
          <w:szCs w:val="28"/>
        </w:rPr>
        <w:t xml:space="preserve"> Л. В., </w:t>
      </w:r>
      <w:proofErr w:type="spellStart"/>
      <w:r w:rsidRPr="00AB2AEF">
        <w:rPr>
          <w:rFonts w:ascii="Times New Roman" w:hAnsi="Times New Roman" w:cs="Times New Roman"/>
          <w:sz w:val="28"/>
          <w:szCs w:val="28"/>
        </w:rPr>
        <w:t>Хашимова</w:t>
      </w:r>
      <w:proofErr w:type="spellEnd"/>
      <w:r w:rsidRPr="00AB2AEF">
        <w:rPr>
          <w:rFonts w:ascii="Times New Roman" w:hAnsi="Times New Roman" w:cs="Times New Roman"/>
          <w:sz w:val="28"/>
          <w:szCs w:val="28"/>
        </w:rPr>
        <w:t xml:space="preserve"> Д. П. Способы и средства организации самостоятельной учебной деятельности. ТГ</w:t>
      </w:r>
      <w:proofErr w:type="gramStart"/>
      <w:r w:rsidRPr="00AB2AE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B2AEF">
        <w:rPr>
          <w:rFonts w:ascii="Times New Roman" w:hAnsi="Times New Roman" w:cs="Times New Roman"/>
          <w:sz w:val="28"/>
          <w:szCs w:val="28"/>
        </w:rPr>
        <w:t xml:space="preserve">И — 2010 </w:t>
      </w:r>
    </w:p>
    <w:p w:rsidR="000D4C2B" w:rsidRPr="00AB2AEF" w:rsidRDefault="000D4C2B" w:rsidP="00AB2AE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AEF">
        <w:rPr>
          <w:rFonts w:ascii="Times New Roman" w:hAnsi="Times New Roman" w:cs="Times New Roman"/>
          <w:sz w:val="28"/>
          <w:szCs w:val="28"/>
        </w:rPr>
        <w:t>Хаджиева К. Н. Проектная технология обучения в экономическом вузе: учебно-методическое пособие/ Серия «Современные технологии обучения». Т., Ташкентский государственный экономический университет, 2009.</w:t>
      </w:r>
    </w:p>
    <w:p w:rsidR="000A6D7F" w:rsidRPr="00AB2AEF" w:rsidRDefault="000A6D7F" w:rsidP="00AB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D7F" w:rsidRPr="00AB2AEF" w:rsidRDefault="000A6D7F" w:rsidP="00AB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D7F" w:rsidRPr="00AB2AEF" w:rsidSect="003A01DC">
      <w:footerReference w:type="default" r:id="rId7"/>
      <w:pgSz w:w="11906" w:h="16838"/>
      <w:pgMar w:top="851" w:right="851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2C" w:rsidRDefault="0098492C" w:rsidP="0073744B">
      <w:pPr>
        <w:spacing w:after="0" w:line="240" w:lineRule="auto"/>
      </w:pPr>
      <w:r>
        <w:separator/>
      </w:r>
    </w:p>
  </w:endnote>
  <w:endnote w:type="continuationSeparator" w:id="0">
    <w:p w:rsidR="0098492C" w:rsidRDefault="0098492C" w:rsidP="0073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6704"/>
      <w:docPartObj>
        <w:docPartGallery w:val="Page Numbers (Bottom of Page)"/>
        <w:docPartUnique/>
      </w:docPartObj>
    </w:sdtPr>
    <w:sdtContent>
      <w:p w:rsidR="007E3AAB" w:rsidRDefault="0073744B">
        <w:pPr>
          <w:pStyle w:val="a4"/>
          <w:jc w:val="right"/>
        </w:pPr>
        <w:r>
          <w:fldChar w:fldCharType="begin"/>
        </w:r>
        <w:r w:rsidR="00BF63B4">
          <w:instrText xml:space="preserve"> PAGE   \* MERGEFORMAT </w:instrText>
        </w:r>
        <w:r>
          <w:fldChar w:fldCharType="separate"/>
        </w:r>
        <w:r w:rsidR="00AB2AEF">
          <w:rPr>
            <w:noProof/>
          </w:rPr>
          <w:t>1</w:t>
        </w:r>
        <w:r>
          <w:fldChar w:fldCharType="end"/>
        </w:r>
      </w:p>
    </w:sdtContent>
  </w:sdt>
  <w:p w:rsidR="007E3AAB" w:rsidRDefault="009849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2C" w:rsidRDefault="0098492C" w:rsidP="0073744B">
      <w:pPr>
        <w:spacing w:after="0" w:line="240" w:lineRule="auto"/>
      </w:pPr>
      <w:r>
        <w:separator/>
      </w:r>
    </w:p>
  </w:footnote>
  <w:footnote w:type="continuationSeparator" w:id="0">
    <w:p w:rsidR="0098492C" w:rsidRDefault="0098492C" w:rsidP="0073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599"/>
    <w:multiLevelType w:val="hybridMultilevel"/>
    <w:tmpl w:val="94A05188"/>
    <w:lvl w:ilvl="0" w:tplc="DF90375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35C92"/>
    <w:multiLevelType w:val="hybridMultilevel"/>
    <w:tmpl w:val="38FC8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22E4A"/>
    <w:multiLevelType w:val="hybridMultilevel"/>
    <w:tmpl w:val="1742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C6A71"/>
    <w:multiLevelType w:val="hybridMultilevel"/>
    <w:tmpl w:val="A468DC3C"/>
    <w:lvl w:ilvl="0" w:tplc="DF9037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848C3"/>
    <w:multiLevelType w:val="hybridMultilevel"/>
    <w:tmpl w:val="3C980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360B86"/>
    <w:multiLevelType w:val="hybridMultilevel"/>
    <w:tmpl w:val="96ACD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0D7136"/>
    <w:multiLevelType w:val="hybridMultilevel"/>
    <w:tmpl w:val="0C9C102E"/>
    <w:lvl w:ilvl="0" w:tplc="DF9037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C1680"/>
    <w:multiLevelType w:val="hybridMultilevel"/>
    <w:tmpl w:val="C17C3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F837DC"/>
    <w:multiLevelType w:val="hybridMultilevel"/>
    <w:tmpl w:val="769CD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EF"/>
    <w:rsid w:val="000A6D7F"/>
    <w:rsid w:val="000D4C2B"/>
    <w:rsid w:val="003A01DC"/>
    <w:rsid w:val="00412AEF"/>
    <w:rsid w:val="00513D6A"/>
    <w:rsid w:val="0073744B"/>
    <w:rsid w:val="00803CA2"/>
    <w:rsid w:val="008141CA"/>
    <w:rsid w:val="0098492C"/>
    <w:rsid w:val="00AB2AEF"/>
    <w:rsid w:val="00B223C3"/>
    <w:rsid w:val="00B47D8B"/>
    <w:rsid w:val="00BF63B4"/>
    <w:rsid w:val="00E6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E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12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12AEF"/>
  </w:style>
  <w:style w:type="paragraph" w:styleId="a6">
    <w:name w:val="header"/>
    <w:basedOn w:val="a"/>
    <w:link w:val="a7"/>
    <w:uiPriority w:val="99"/>
    <w:semiHidden/>
    <w:unhideWhenUsed/>
    <w:rsid w:val="003A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2020-05-12T04:10:00Z</dcterms:created>
  <dcterms:modified xsi:type="dcterms:W3CDTF">2020-05-12T05:38:00Z</dcterms:modified>
</cp:coreProperties>
</file>